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3B070" w14:textId="77777777" w:rsidR="00001427" w:rsidRDefault="00001427">
      <w:pPr>
        <w:jc w:val="center"/>
        <w:rPr>
          <w:rFonts w:ascii="宋体" w:hAnsi="宋体"/>
          <w:b/>
          <w:bCs/>
          <w:spacing w:val="20"/>
          <w:sz w:val="48"/>
          <w:szCs w:val="84"/>
        </w:rPr>
      </w:pPr>
    </w:p>
    <w:p w14:paraId="59B478C0" w14:textId="77777777" w:rsidR="00001427" w:rsidRDefault="00001427">
      <w:pPr>
        <w:pStyle w:val="a0"/>
        <w:ind w:firstLine="210"/>
      </w:pPr>
    </w:p>
    <w:p w14:paraId="7B894333" w14:textId="1A090A3A" w:rsidR="00001427" w:rsidRPr="00726177" w:rsidRDefault="00BA714A">
      <w:pPr>
        <w:jc w:val="center"/>
        <w:rPr>
          <w:rFonts w:ascii="宋体" w:hAnsi="宋体" w:cs="宋体" w:hint="eastAsia"/>
          <w:b/>
          <w:sz w:val="48"/>
          <w:szCs w:val="48"/>
        </w:rPr>
      </w:pPr>
      <w:r>
        <w:rPr>
          <w:rFonts w:ascii="宋体" w:hAnsi="宋体" w:cs="宋体" w:hint="eastAsia"/>
          <w:b/>
          <w:sz w:val="48"/>
          <w:szCs w:val="48"/>
        </w:rPr>
        <w:t>浙江幸福轨道公司</w:t>
      </w:r>
      <w:r w:rsidR="00D607C1">
        <w:rPr>
          <w:rFonts w:ascii="宋体" w:hAnsi="宋体" w:cs="宋体" w:hint="eastAsia"/>
          <w:b/>
          <w:sz w:val="48"/>
          <w:szCs w:val="48"/>
        </w:rPr>
        <w:t>2022年电控锁、蜂鸣器等车辆相关工艺设备采购项目</w:t>
      </w:r>
      <w:r w:rsidR="00FA0A94">
        <w:rPr>
          <w:rFonts w:ascii="宋体" w:hAnsi="宋体" w:cs="宋体" w:hint="eastAsia"/>
          <w:b/>
          <w:sz w:val="48"/>
          <w:szCs w:val="48"/>
        </w:rPr>
        <w:t>（重新</w:t>
      </w:r>
      <w:r w:rsidR="00FA0A94">
        <w:rPr>
          <w:rFonts w:ascii="宋体" w:hAnsi="宋体" w:cs="宋体"/>
          <w:b/>
          <w:sz w:val="48"/>
          <w:szCs w:val="48"/>
        </w:rPr>
        <w:t>采购</w:t>
      </w:r>
      <w:r w:rsidR="00FA0A94">
        <w:rPr>
          <w:rFonts w:ascii="宋体" w:hAnsi="宋体" w:cs="宋体" w:hint="eastAsia"/>
          <w:b/>
          <w:sz w:val="48"/>
          <w:szCs w:val="48"/>
        </w:rPr>
        <w:t>）</w:t>
      </w:r>
    </w:p>
    <w:p w14:paraId="5BE3F97B" w14:textId="77777777" w:rsidR="00001427" w:rsidRPr="00726177" w:rsidRDefault="00001427">
      <w:pPr>
        <w:jc w:val="center"/>
        <w:rPr>
          <w:rFonts w:ascii="宋体" w:hAnsi="宋体"/>
          <w:b/>
          <w:bCs/>
          <w:spacing w:val="140"/>
          <w:sz w:val="72"/>
        </w:rPr>
      </w:pPr>
    </w:p>
    <w:p w14:paraId="53E6CA8F" w14:textId="77777777" w:rsidR="00001427" w:rsidRPr="00726177" w:rsidRDefault="00001427">
      <w:pPr>
        <w:adjustRightInd w:val="0"/>
        <w:snapToGrid w:val="0"/>
        <w:spacing w:line="480" w:lineRule="auto"/>
        <w:ind w:right="361"/>
        <w:jc w:val="center"/>
        <w:rPr>
          <w:rFonts w:ascii="宋体" w:hAnsi="宋体"/>
          <w:b/>
          <w:bCs/>
          <w:sz w:val="72"/>
          <w:szCs w:val="84"/>
        </w:rPr>
      </w:pPr>
    </w:p>
    <w:p w14:paraId="57F5B8D9" w14:textId="77777777" w:rsidR="00001427" w:rsidRPr="00726177" w:rsidRDefault="002E36E9">
      <w:pPr>
        <w:adjustRightInd w:val="0"/>
        <w:snapToGrid w:val="0"/>
        <w:spacing w:line="480" w:lineRule="auto"/>
        <w:ind w:right="361"/>
        <w:jc w:val="center"/>
        <w:rPr>
          <w:rFonts w:ascii="宋体" w:hAnsi="宋体"/>
          <w:sz w:val="72"/>
          <w:szCs w:val="84"/>
        </w:rPr>
      </w:pPr>
      <w:r w:rsidRPr="00726177">
        <w:rPr>
          <w:rFonts w:ascii="宋体" w:hAnsi="宋体" w:hint="eastAsia"/>
          <w:b/>
          <w:bCs/>
          <w:sz w:val="72"/>
          <w:szCs w:val="84"/>
        </w:rPr>
        <w:t>询</w:t>
      </w:r>
      <w:r w:rsidRPr="00726177">
        <w:rPr>
          <w:rFonts w:ascii="宋体" w:hAnsi="宋体"/>
          <w:b/>
          <w:bCs/>
          <w:sz w:val="72"/>
          <w:szCs w:val="84"/>
        </w:rPr>
        <w:t xml:space="preserve">  </w:t>
      </w:r>
      <w:r w:rsidRPr="00726177">
        <w:rPr>
          <w:rFonts w:ascii="宋体" w:hAnsi="宋体" w:hint="eastAsia"/>
          <w:b/>
          <w:bCs/>
          <w:sz w:val="72"/>
          <w:szCs w:val="84"/>
        </w:rPr>
        <w:t>比  文</w:t>
      </w:r>
      <w:r w:rsidRPr="00726177">
        <w:rPr>
          <w:rFonts w:ascii="宋体" w:hAnsi="宋体"/>
          <w:b/>
          <w:bCs/>
          <w:sz w:val="72"/>
          <w:szCs w:val="84"/>
        </w:rPr>
        <w:t xml:space="preserve">  </w:t>
      </w:r>
      <w:r w:rsidRPr="00726177">
        <w:rPr>
          <w:rFonts w:ascii="宋体" w:hAnsi="宋体" w:hint="eastAsia"/>
          <w:b/>
          <w:bCs/>
          <w:sz w:val="72"/>
          <w:szCs w:val="84"/>
        </w:rPr>
        <w:t>件</w:t>
      </w:r>
    </w:p>
    <w:p w14:paraId="08C14210" w14:textId="77777777" w:rsidR="00001427" w:rsidRPr="00726177" w:rsidRDefault="00001427">
      <w:pPr>
        <w:rPr>
          <w:rFonts w:ascii="宋体" w:hAnsi="宋体"/>
          <w:b/>
          <w:bCs/>
          <w:sz w:val="24"/>
        </w:rPr>
      </w:pPr>
    </w:p>
    <w:p w14:paraId="7910227F" w14:textId="77777777" w:rsidR="00001427" w:rsidRPr="00726177" w:rsidRDefault="00001427">
      <w:pPr>
        <w:pStyle w:val="a0"/>
        <w:ind w:firstLine="210"/>
        <w:rPr>
          <w:rFonts w:ascii="宋体" w:eastAsia="宋体" w:hAnsi="宋体"/>
        </w:rPr>
      </w:pPr>
    </w:p>
    <w:p w14:paraId="7B08554C" w14:textId="77777777" w:rsidR="00001427" w:rsidRPr="00726177" w:rsidRDefault="00001427">
      <w:pPr>
        <w:ind w:leftChars="899" w:left="1888" w:firstLineChars="87" w:firstLine="210"/>
        <w:rPr>
          <w:rFonts w:ascii="宋体" w:hAnsi="宋体"/>
          <w:b/>
          <w:bCs/>
          <w:sz w:val="24"/>
        </w:rPr>
      </w:pPr>
    </w:p>
    <w:p w14:paraId="09BD4BDC" w14:textId="5E90B52A" w:rsidR="00001427" w:rsidRPr="00726177" w:rsidRDefault="002E36E9">
      <w:pPr>
        <w:spacing w:line="600" w:lineRule="exact"/>
        <w:ind w:firstLineChars="500" w:firstLine="1800"/>
        <w:rPr>
          <w:rFonts w:ascii="宋体" w:hAnsi="宋体"/>
          <w:spacing w:val="30"/>
          <w:sz w:val="30"/>
          <w:szCs w:val="30"/>
        </w:rPr>
      </w:pPr>
      <w:r w:rsidRPr="00726177">
        <w:rPr>
          <w:rFonts w:ascii="宋体" w:hAnsi="宋体" w:hint="eastAsia"/>
          <w:spacing w:val="30"/>
          <w:sz w:val="30"/>
          <w:szCs w:val="30"/>
        </w:rPr>
        <w:t>项 目 编 号：</w:t>
      </w:r>
      <w:r w:rsidR="007250C8" w:rsidRPr="007250C8">
        <w:rPr>
          <w:rFonts w:ascii="宋体" w:hAnsi="宋体"/>
          <w:spacing w:val="30"/>
          <w:sz w:val="30"/>
          <w:szCs w:val="30"/>
        </w:rPr>
        <w:t>CG22-065HW</w:t>
      </w:r>
    </w:p>
    <w:p w14:paraId="3E13E527" w14:textId="77777777" w:rsidR="00001427" w:rsidRPr="00726177" w:rsidRDefault="002E36E9">
      <w:pPr>
        <w:spacing w:line="600" w:lineRule="exact"/>
        <w:ind w:firstLineChars="500" w:firstLine="1800"/>
        <w:rPr>
          <w:rFonts w:ascii="宋体" w:hAnsi="宋体"/>
          <w:spacing w:val="40"/>
          <w:sz w:val="30"/>
          <w:szCs w:val="30"/>
        </w:rPr>
      </w:pPr>
      <w:r w:rsidRPr="00726177">
        <w:rPr>
          <w:rFonts w:ascii="宋体" w:hAnsi="宋体" w:hint="eastAsia"/>
          <w:spacing w:val="30"/>
          <w:sz w:val="30"/>
          <w:szCs w:val="30"/>
        </w:rPr>
        <w:t>采 购 方 式：询比采购</w:t>
      </w:r>
    </w:p>
    <w:p w14:paraId="1C4AE5C8" w14:textId="77777777" w:rsidR="00001427" w:rsidRPr="00726177" w:rsidRDefault="00001427">
      <w:pPr>
        <w:spacing w:line="220" w:lineRule="exact"/>
        <w:ind w:firstLineChars="300" w:firstLine="1140"/>
        <w:rPr>
          <w:rFonts w:ascii="宋体" w:hAnsi="宋体"/>
          <w:spacing w:val="40"/>
          <w:sz w:val="30"/>
          <w:szCs w:val="30"/>
        </w:rPr>
      </w:pPr>
    </w:p>
    <w:p w14:paraId="005DF09E" w14:textId="77777777" w:rsidR="00001427" w:rsidRPr="00726177" w:rsidRDefault="00001427">
      <w:pPr>
        <w:spacing w:line="220" w:lineRule="exact"/>
        <w:rPr>
          <w:rFonts w:ascii="宋体" w:hAnsi="宋体"/>
          <w:spacing w:val="40"/>
          <w:sz w:val="30"/>
          <w:szCs w:val="30"/>
        </w:rPr>
      </w:pPr>
    </w:p>
    <w:p w14:paraId="2EE49166" w14:textId="77777777" w:rsidR="00001427" w:rsidRPr="00726177" w:rsidRDefault="00001427">
      <w:pPr>
        <w:spacing w:line="220" w:lineRule="exact"/>
        <w:rPr>
          <w:rFonts w:ascii="宋体" w:hAnsi="宋体"/>
          <w:spacing w:val="40"/>
          <w:sz w:val="30"/>
          <w:szCs w:val="30"/>
        </w:rPr>
      </w:pPr>
    </w:p>
    <w:p w14:paraId="11AAD225" w14:textId="77777777" w:rsidR="00001427" w:rsidRPr="00726177" w:rsidRDefault="00001427">
      <w:pPr>
        <w:spacing w:line="220" w:lineRule="exact"/>
        <w:rPr>
          <w:rFonts w:ascii="宋体" w:hAnsi="宋体"/>
          <w:spacing w:val="40"/>
          <w:sz w:val="30"/>
          <w:szCs w:val="30"/>
        </w:rPr>
      </w:pPr>
    </w:p>
    <w:p w14:paraId="53B12890" w14:textId="77777777" w:rsidR="00001427" w:rsidRPr="00726177" w:rsidRDefault="00001427">
      <w:pPr>
        <w:pStyle w:val="a0"/>
        <w:ind w:firstLine="210"/>
        <w:rPr>
          <w:rFonts w:ascii="宋体" w:eastAsia="宋体" w:hAnsi="宋体"/>
        </w:rPr>
      </w:pPr>
    </w:p>
    <w:p w14:paraId="4E6E042A" w14:textId="77777777" w:rsidR="00001427" w:rsidRPr="00726177" w:rsidRDefault="00001427">
      <w:pPr>
        <w:spacing w:line="220" w:lineRule="exact"/>
        <w:rPr>
          <w:rFonts w:ascii="宋体" w:hAnsi="宋体"/>
          <w:spacing w:val="40"/>
          <w:sz w:val="30"/>
          <w:szCs w:val="30"/>
        </w:rPr>
      </w:pPr>
    </w:p>
    <w:p w14:paraId="6DA28FA7" w14:textId="77777777" w:rsidR="00001427" w:rsidRPr="00726177" w:rsidRDefault="00001427">
      <w:pPr>
        <w:spacing w:line="220" w:lineRule="exact"/>
        <w:rPr>
          <w:rFonts w:ascii="宋体" w:hAnsi="宋体"/>
          <w:spacing w:val="40"/>
          <w:sz w:val="30"/>
          <w:szCs w:val="30"/>
        </w:rPr>
      </w:pPr>
    </w:p>
    <w:p w14:paraId="106DF60D" w14:textId="77777777" w:rsidR="00001427" w:rsidRPr="00726177" w:rsidRDefault="00001427">
      <w:pPr>
        <w:spacing w:line="220" w:lineRule="exact"/>
        <w:rPr>
          <w:rFonts w:ascii="宋体" w:hAnsi="宋体"/>
          <w:spacing w:val="40"/>
          <w:sz w:val="30"/>
          <w:szCs w:val="30"/>
        </w:rPr>
      </w:pPr>
    </w:p>
    <w:p w14:paraId="65851847" w14:textId="77777777" w:rsidR="00001427" w:rsidRPr="00726177" w:rsidRDefault="00001427">
      <w:pPr>
        <w:spacing w:line="220" w:lineRule="exact"/>
        <w:rPr>
          <w:rFonts w:ascii="宋体" w:hAnsi="宋体"/>
          <w:spacing w:val="40"/>
          <w:sz w:val="30"/>
          <w:szCs w:val="30"/>
        </w:rPr>
      </w:pPr>
    </w:p>
    <w:p w14:paraId="3E01478A" w14:textId="77777777" w:rsidR="00001427" w:rsidRPr="00726177" w:rsidRDefault="00001427">
      <w:pPr>
        <w:spacing w:line="220" w:lineRule="exact"/>
        <w:rPr>
          <w:rFonts w:ascii="宋体" w:hAnsi="宋体"/>
          <w:spacing w:val="40"/>
          <w:sz w:val="30"/>
          <w:szCs w:val="30"/>
        </w:rPr>
      </w:pPr>
    </w:p>
    <w:p w14:paraId="52225A9D" w14:textId="77777777" w:rsidR="00001427" w:rsidRPr="00726177" w:rsidRDefault="00001427">
      <w:pPr>
        <w:spacing w:line="220" w:lineRule="exact"/>
        <w:rPr>
          <w:rFonts w:ascii="宋体" w:hAnsi="宋体"/>
          <w:spacing w:val="40"/>
          <w:sz w:val="30"/>
          <w:szCs w:val="30"/>
        </w:rPr>
      </w:pPr>
    </w:p>
    <w:p w14:paraId="0AFB1EF1" w14:textId="77777777" w:rsidR="00001427" w:rsidRPr="00726177" w:rsidRDefault="00001427">
      <w:pPr>
        <w:spacing w:line="220" w:lineRule="exact"/>
        <w:rPr>
          <w:rFonts w:ascii="宋体" w:hAnsi="宋体"/>
          <w:spacing w:val="40"/>
          <w:sz w:val="30"/>
          <w:szCs w:val="30"/>
        </w:rPr>
      </w:pPr>
    </w:p>
    <w:p w14:paraId="5EDEB839" w14:textId="77777777" w:rsidR="00001427" w:rsidRPr="00726177" w:rsidRDefault="002E36E9">
      <w:pPr>
        <w:spacing w:line="600" w:lineRule="exact"/>
        <w:jc w:val="center"/>
        <w:rPr>
          <w:rFonts w:ascii="宋体" w:hAnsi="宋体"/>
          <w:b/>
          <w:spacing w:val="40"/>
          <w:sz w:val="30"/>
        </w:rPr>
      </w:pPr>
      <w:r w:rsidRPr="00726177">
        <w:rPr>
          <w:rFonts w:ascii="宋体" w:hAnsi="宋体" w:hint="eastAsia"/>
          <w:b/>
          <w:spacing w:val="20"/>
          <w:sz w:val="30"/>
        </w:rPr>
        <w:t>采购人：</w:t>
      </w:r>
      <w:r w:rsidRPr="00726177">
        <w:rPr>
          <w:rFonts w:ascii="宋体" w:hAnsi="宋体" w:hint="eastAsia"/>
          <w:b/>
          <w:sz w:val="30"/>
        </w:rPr>
        <w:t>浙江</w:t>
      </w:r>
      <w:r w:rsidRPr="00726177">
        <w:rPr>
          <w:rFonts w:ascii="宋体" w:hAnsi="宋体"/>
          <w:b/>
          <w:sz w:val="30"/>
        </w:rPr>
        <w:t>幸福轨道交通运营管理有限公司</w:t>
      </w:r>
    </w:p>
    <w:p w14:paraId="214E5726" w14:textId="5ED9A853" w:rsidR="00001427" w:rsidRPr="00726177" w:rsidRDefault="002E36E9">
      <w:pPr>
        <w:jc w:val="center"/>
        <w:rPr>
          <w:rFonts w:ascii="宋体" w:hAnsi="宋体"/>
          <w:b/>
          <w:spacing w:val="40"/>
          <w:sz w:val="30"/>
          <w:szCs w:val="30"/>
        </w:rPr>
      </w:pPr>
      <w:r w:rsidRPr="00726177">
        <w:rPr>
          <w:rFonts w:ascii="宋体" w:hAnsi="宋体" w:hint="eastAsia"/>
          <w:b/>
          <w:spacing w:val="40"/>
          <w:sz w:val="30"/>
          <w:szCs w:val="30"/>
        </w:rPr>
        <w:t>二零</w:t>
      </w:r>
      <w:r w:rsidRPr="00726177">
        <w:rPr>
          <w:rFonts w:ascii="宋体" w:hAnsi="宋体"/>
          <w:b/>
          <w:spacing w:val="40"/>
          <w:sz w:val="30"/>
          <w:szCs w:val="30"/>
        </w:rPr>
        <w:t>二</w:t>
      </w:r>
      <w:r w:rsidRPr="00726177">
        <w:rPr>
          <w:rFonts w:ascii="宋体" w:hAnsi="宋体" w:hint="eastAsia"/>
          <w:b/>
          <w:spacing w:val="40"/>
          <w:sz w:val="30"/>
          <w:szCs w:val="30"/>
        </w:rPr>
        <w:t>二年</w:t>
      </w:r>
      <w:r w:rsidR="00D607C1">
        <w:rPr>
          <w:rFonts w:ascii="宋体" w:hAnsi="宋体" w:hint="eastAsia"/>
          <w:b/>
          <w:spacing w:val="40"/>
          <w:sz w:val="30"/>
          <w:szCs w:val="30"/>
        </w:rPr>
        <w:t>七</w:t>
      </w:r>
      <w:r w:rsidRPr="00726177">
        <w:rPr>
          <w:rFonts w:ascii="宋体" w:hAnsi="宋体" w:hint="eastAsia"/>
          <w:b/>
          <w:spacing w:val="40"/>
          <w:sz w:val="30"/>
          <w:szCs w:val="30"/>
        </w:rPr>
        <w:t>月</w:t>
      </w:r>
    </w:p>
    <w:p w14:paraId="55720A9F" w14:textId="77777777" w:rsidR="00001427" w:rsidRPr="00726177" w:rsidRDefault="00001427">
      <w:pPr>
        <w:widowControl/>
        <w:jc w:val="center"/>
        <w:rPr>
          <w:rFonts w:ascii="宋体" w:hAnsi="宋体"/>
          <w:sz w:val="36"/>
          <w:szCs w:val="36"/>
        </w:rPr>
        <w:sectPr w:rsidR="00001427" w:rsidRPr="00726177">
          <w:footerReference w:type="even" r:id="rId9"/>
          <w:footerReference w:type="default" r:id="rId10"/>
          <w:footerReference w:type="first" r:id="rId11"/>
          <w:pgSz w:w="11907" w:h="16840"/>
          <w:pgMar w:top="1361" w:right="1474" w:bottom="1247" w:left="1588" w:header="680" w:footer="680" w:gutter="0"/>
          <w:pgNumType w:fmt="numberInDash"/>
          <w:cols w:space="720"/>
          <w:titlePg/>
          <w:docGrid w:type="lines" w:linePitch="312"/>
        </w:sectPr>
      </w:pPr>
    </w:p>
    <w:p w14:paraId="130E49FC" w14:textId="77777777" w:rsidR="00001427" w:rsidRPr="00726177" w:rsidRDefault="002E36E9" w:rsidP="005F4831">
      <w:pPr>
        <w:widowControl/>
        <w:spacing w:line="360" w:lineRule="auto"/>
        <w:jc w:val="center"/>
        <w:rPr>
          <w:rFonts w:asciiTheme="minorEastAsia" w:eastAsiaTheme="minorEastAsia" w:hAnsiTheme="minorEastAsia"/>
          <w:b/>
          <w:sz w:val="36"/>
          <w:szCs w:val="36"/>
        </w:rPr>
      </w:pPr>
      <w:r w:rsidRPr="00726177">
        <w:rPr>
          <w:rFonts w:asciiTheme="minorEastAsia" w:eastAsiaTheme="minorEastAsia" w:hAnsiTheme="minorEastAsia" w:hint="eastAsia"/>
          <w:b/>
          <w:sz w:val="36"/>
          <w:szCs w:val="36"/>
        </w:rPr>
        <w:lastRenderedPageBreak/>
        <w:t>询比采购文件</w:t>
      </w:r>
    </w:p>
    <w:p w14:paraId="26390252" w14:textId="77777777" w:rsidR="00001427" w:rsidRPr="00726177" w:rsidRDefault="002E36E9" w:rsidP="005F4831">
      <w:pPr>
        <w:widowControl/>
        <w:spacing w:line="360" w:lineRule="auto"/>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t>第一章 采购公告</w:t>
      </w:r>
    </w:p>
    <w:p w14:paraId="741AB8FC" w14:textId="0992648B" w:rsidR="00001427" w:rsidRPr="00726177" w:rsidRDefault="002E36E9" w:rsidP="005F4831">
      <w:pPr>
        <w:spacing w:line="360" w:lineRule="auto"/>
        <w:ind w:firstLineChars="225" w:firstLine="473"/>
        <w:rPr>
          <w:rFonts w:asciiTheme="minorEastAsia" w:eastAsiaTheme="minorEastAsia" w:hAnsiTheme="minorEastAsia"/>
          <w:bCs/>
          <w:szCs w:val="21"/>
        </w:rPr>
      </w:pPr>
      <w:r w:rsidRPr="00726177">
        <w:rPr>
          <w:rFonts w:asciiTheme="minorEastAsia" w:eastAsiaTheme="minorEastAsia" w:hAnsiTheme="minorEastAsia" w:hint="eastAsia"/>
          <w:bCs/>
          <w:szCs w:val="21"/>
        </w:rPr>
        <w:t>根据我单位采购计划安排，现拟采用</w:t>
      </w:r>
      <w:r w:rsidRPr="00726177">
        <w:rPr>
          <w:rFonts w:asciiTheme="minorEastAsia" w:eastAsiaTheme="minorEastAsia" w:hAnsiTheme="minorEastAsia" w:hint="eastAsia"/>
          <w:bCs/>
          <w:szCs w:val="21"/>
          <w:u w:val="single"/>
        </w:rPr>
        <w:t>询比</w:t>
      </w:r>
      <w:r w:rsidRPr="00726177">
        <w:rPr>
          <w:rFonts w:asciiTheme="minorEastAsia" w:eastAsiaTheme="minorEastAsia" w:hAnsiTheme="minorEastAsia" w:hint="eastAsia"/>
          <w:bCs/>
          <w:szCs w:val="21"/>
        </w:rPr>
        <w:t>方式采购</w:t>
      </w:r>
      <w:r w:rsidR="00BA714A">
        <w:rPr>
          <w:rFonts w:asciiTheme="minorEastAsia" w:eastAsiaTheme="minorEastAsia" w:hAnsiTheme="minorEastAsia" w:hint="eastAsia"/>
          <w:bCs/>
          <w:szCs w:val="21"/>
          <w:u w:val="single"/>
        </w:rPr>
        <w:t>浙江幸福轨道公司</w:t>
      </w:r>
      <w:r w:rsidR="00D607C1">
        <w:rPr>
          <w:rFonts w:asciiTheme="minorEastAsia" w:eastAsiaTheme="minorEastAsia" w:hAnsiTheme="minorEastAsia" w:hint="eastAsia"/>
          <w:bCs/>
          <w:szCs w:val="21"/>
          <w:u w:val="single"/>
        </w:rPr>
        <w:t>2022年电控锁、蜂鸣器等车辆相关工艺设备采购项目</w:t>
      </w:r>
      <w:r w:rsidR="00FA0A94">
        <w:rPr>
          <w:rFonts w:asciiTheme="minorEastAsia" w:eastAsiaTheme="minorEastAsia" w:hAnsiTheme="minorEastAsia" w:hint="eastAsia"/>
          <w:bCs/>
          <w:szCs w:val="21"/>
          <w:u w:val="single"/>
        </w:rPr>
        <w:t>（重新采购）</w:t>
      </w:r>
      <w:r w:rsidRPr="00726177">
        <w:rPr>
          <w:rFonts w:asciiTheme="minorEastAsia" w:eastAsiaTheme="minorEastAsia" w:hAnsiTheme="minorEastAsia" w:hint="eastAsia"/>
          <w:bCs/>
          <w:szCs w:val="21"/>
        </w:rPr>
        <w:t>，欢迎合格的供应商前来报价。</w:t>
      </w:r>
    </w:p>
    <w:p w14:paraId="40379A6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采购项目概况</w:t>
      </w:r>
    </w:p>
    <w:p w14:paraId="302B28D3"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采购人：浙江幸福轨道交通运营管理有限公司</w:t>
      </w:r>
    </w:p>
    <w:p w14:paraId="02CA0477" w14:textId="48F193AB"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采购项目：</w:t>
      </w:r>
      <w:r w:rsidR="00BA714A">
        <w:rPr>
          <w:rFonts w:asciiTheme="minorEastAsia" w:eastAsiaTheme="minorEastAsia" w:hAnsiTheme="minorEastAsia" w:hint="eastAsia"/>
          <w:bCs/>
          <w:szCs w:val="21"/>
          <w:u w:val="single"/>
        </w:rPr>
        <w:t>浙江幸福轨道公司</w:t>
      </w:r>
      <w:r w:rsidR="00D607C1">
        <w:rPr>
          <w:rFonts w:asciiTheme="minorEastAsia" w:eastAsiaTheme="minorEastAsia" w:hAnsiTheme="minorEastAsia" w:hint="eastAsia"/>
          <w:bCs/>
          <w:szCs w:val="21"/>
          <w:u w:val="single"/>
        </w:rPr>
        <w:t>2022年电控锁、蜂鸣器等车辆相关工艺设备采购项目</w:t>
      </w:r>
      <w:r w:rsidR="00FA0A94">
        <w:rPr>
          <w:rFonts w:asciiTheme="minorEastAsia" w:eastAsiaTheme="minorEastAsia" w:hAnsiTheme="minorEastAsia" w:hint="eastAsia"/>
          <w:bCs/>
          <w:szCs w:val="21"/>
          <w:u w:val="single"/>
        </w:rPr>
        <w:t>（重新</w:t>
      </w:r>
      <w:r w:rsidR="00FA0A94">
        <w:rPr>
          <w:rFonts w:asciiTheme="minorEastAsia" w:eastAsiaTheme="minorEastAsia" w:hAnsiTheme="minorEastAsia"/>
          <w:bCs/>
          <w:szCs w:val="21"/>
          <w:u w:val="single"/>
        </w:rPr>
        <w:t>采购</w:t>
      </w:r>
      <w:r w:rsidR="00FA0A94">
        <w:rPr>
          <w:rFonts w:asciiTheme="minorEastAsia" w:eastAsiaTheme="minorEastAsia" w:hAnsiTheme="minorEastAsia" w:hint="eastAsia"/>
          <w:bCs/>
          <w:szCs w:val="21"/>
          <w:u w:val="single"/>
        </w:rPr>
        <w:t>）</w:t>
      </w:r>
      <w:r w:rsidRPr="00726177">
        <w:rPr>
          <w:rFonts w:asciiTheme="minorEastAsia" w:eastAsiaTheme="minorEastAsia" w:hAnsiTheme="minorEastAsia" w:hint="eastAsia"/>
          <w:szCs w:val="21"/>
        </w:rPr>
        <w:t>，采购控制价</w:t>
      </w:r>
      <w:r w:rsidR="00D607C1">
        <w:rPr>
          <w:rFonts w:asciiTheme="minorEastAsia" w:eastAsiaTheme="minorEastAsia" w:hAnsiTheme="minorEastAsia"/>
          <w:szCs w:val="21"/>
        </w:rPr>
        <w:t>27.5</w:t>
      </w:r>
      <w:r w:rsidR="00E947ED" w:rsidRPr="00726177">
        <w:rPr>
          <w:rFonts w:asciiTheme="minorEastAsia" w:eastAsiaTheme="minorEastAsia" w:hAnsiTheme="minorEastAsia"/>
          <w:szCs w:val="21"/>
        </w:rPr>
        <w:t>万</w:t>
      </w:r>
      <w:r w:rsidRPr="00726177">
        <w:rPr>
          <w:rFonts w:asciiTheme="minorEastAsia" w:eastAsiaTheme="minorEastAsia" w:hAnsiTheme="minorEastAsia" w:hint="eastAsia"/>
          <w:szCs w:val="21"/>
        </w:rPr>
        <w:t>。</w:t>
      </w:r>
    </w:p>
    <w:p w14:paraId="1B1A0C98"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hint="eastAsia"/>
          <w:szCs w:val="21"/>
        </w:rPr>
        <w:t>采购内容</w:t>
      </w:r>
      <w:r w:rsidRPr="00726177">
        <w:rPr>
          <w:rFonts w:asciiTheme="minorEastAsia" w:eastAsiaTheme="minorEastAsia" w:hAnsiTheme="minorEastAsia"/>
          <w:szCs w:val="21"/>
        </w:rPr>
        <w:t>：</w:t>
      </w:r>
      <w:r w:rsidRPr="00726177">
        <w:rPr>
          <w:rFonts w:asciiTheme="minorEastAsia" w:eastAsiaTheme="minorEastAsia" w:hAnsiTheme="minorEastAsia" w:hint="eastAsia"/>
          <w:szCs w:val="21"/>
        </w:rPr>
        <w:t>详见采购</w:t>
      </w:r>
      <w:r w:rsidRPr="00726177">
        <w:rPr>
          <w:rFonts w:asciiTheme="minorEastAsia" w:eastAsiaTheme="minorEastAsia" w:hAnsiTheme="minorEastAsia"/>
          <w:szCs w:val="21"/>
        </w:rPr>
        <w:t>需求</w:t>
      </w:r>
      <w:r w:rsidRPr="00726177">
        <w:rPr>
          <w:rFonts w:asciiTheme="minorEastAsia" w:eastAsiaTheme="minorEastAsia" w:hAnsiTheme="minorEastAsia" w:hint="eastAsia"/>
          <w:szCs w:val="21"/>
        </w:rPr>
        <w:t>。</w:t>
      </w:r>
    </w:p>
    <w:p w14:paraId="5161E203"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供应商资格要求</w:t>
      </w:r>
    </w:p>
    <w:p w14:paraId="33285FD0" w14:textId="77777777" w:rsidR="00001427" w:rsidRPr="0072617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1</w:t>
      </w:r>
      <w:r w:rsidRPr="00726177">
        <w:rPr>
          <w:rFonts w:asciiTheme="minorEastAsia" w:eastAsiaTheme="minorEastAsia" w:hAnsiTheme="minorEastAsia" w:hint="eastAsia"/>
          <w:szCs w:val="21"/>
        </w:rPr>
        <w:t xml:space="preserve">．供应商应具有独立承担民事责任的能力。 </w:t>
      </w:r>
    </w:p>
    <w:p w14:paraId="2EF0766C" w14:textId="77777777" w:rsidR="00001427" w:rsidRDefault="002E36E9" w:rsidP="005F4831">
      <w:pPr>
        <w:pStyle w:val="af1"/>
        <w:spacing w:line="360" w:lineRule="auto"/>
        <w:rPr>
          <w:rFonts w:asciiTheme="minorEastAsia" w:eastAsiaTheme="minorEastAsia" w:hAnsiTheme="minorEastAsia"/>
          <w:szCs w:val="21"/>
        </w:rPr>
      </w:pPr>
      <w:r w:rsidRPr="00726177">
        <w:rPr>
          <w:rFonts w:asciiTheme="minorEastAsia" w:eastAsiaTheme="minorEastAsia" w:hAnsiTheme="minorEastAsia"/>
          <w:szCs w:val="21"/>
        </w:rPr>
        <w:t>2</w:t>
      </w:r>
      <w:r w:rsidRPr="00726177">
        <w:rPr>
          <w:rFonts w:asciiTheme="minorEastAsia" w:eastAsiaTheme="minorEastAsia" w:hAnsiTheme="minorEastAsia" w:hint="eastAsia"/>
          <w:szCs w:val="21"/>
        </w:rPr>
        <w:t>．本项目拒绝联合体参与报价。</w:t>
      </w:r>
    </w:p>
    <w:p w14:paraId="59FBC820"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获取采购文件的方式、时间及售价</w:t>
      </w:r>
    </w:p>
    <w:p w14:paraId="2B396AFD" w14:textId="2F649B9F"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1.发售时间：</w:t>
      </w:r>
      <w:r w:rsidRPr="003135E3">
        <w:rPr>
          <w:rFonts w:asciiTheme="minorEastAsia" w:eastAsiaTheme="minorEastAsia" w:hAnsiTheme="minorEastAsia" w:hint="eastAsia"/>
          <w:szCs w:val="21"/>
          <w:u w:val="single"/>
        </w:rPr>
        <w:t>202</w:t>
      </w:r>
      <w:r w:rsidRPr="003135E3">
        <w:rPr>
          <w:rFonts w:asciiTheme="minorEastAsia" w:eastAsiaTheme="minorEastAsia" w:hAnsiTheme="minorEastAsia"/>
          <w:szCs w:val="21"/>
          <w:u w:val="single"/>
        </w:rPr>
        <w:t>2</w:t>
      </w:r>
      <w:r w:rsidRPr="003135E3">
        <w:rPr>
          <w:rFonts w:asciiTheme="minorEastAsia" w:eastAsiaTheme="minorEastAsia" w:hAnsiTheme="minorEastAsia" w:hint="eastAsia"/>
          <w:szCs w:val="21"/>
          <w:u w:val="single"/>
        </w:rPr>
        <w:t>年</w:t>
      </w:r>
      <w:bookmarkStart w:id="0" w:name="_GoBack"/>
      <w:r w:rsidR="00FA0A94">
        <w:rPr>
          <w:rFonts w:asciiTheme="minorEastAsia" w:eastAsiaTheme="minorEastAsia" w:hAnsiTheme="minorEastAsia"/>
          <w:szCs w:val="21"/>
          <w:u w:val="single"/>
        </w:rPr>
        <w:t>8</w:t>
      </w:r>
      <w:r w:rsidRPr="003135E3">
        <w:rPr>
          <w:rFonts w:asciiTheme="minorEastAsia" w:eastAsiaTheme="minorEastAsia" w:hAnsiTheme="minorEastAsia" w:hint="eastAsia"/>
          <w:szCs w:val="21"/>
          <w:u w:val="single"/>
        </w:rPr>
        <w:t>月</w:t>
      </w:r>
      <w:bookmarkEnd w:id="0"/>
      <w:r w:rsidR="00FA0A94">
        <w:rPr>
          <w:rFonts w:asciiTheme="minorEastAsia" w:eastAsiaTheme="minorEastAsia" w:hAnsiTheme="minorEastAsia"/>
          <w:szCs w:val="21"/>
          <w:u w:val="single"/>
        </w:rPr>
        <w:t>16</w:t>
      </w:r>
      <w:r w:rsidRPr="003135E3">
        <w:rPr>
          <w:rFonts w:asciiTheme="minorEastAsia" w:eastAsiaTheme="minorEastAsia" w:hAnsiTheme="minorEastAsia" w:hint="eastAsia"/>
          <w:szCs w:val="21"/>
          <w:u w:val="single"/>
        </w:rPr>
        <w:t>日</w:t>
      </w:r>
      <w:r w:rsidR="007F5624">
        <w:rPr>
          <w:rFonts w:asciiTheme="minorEastAsia" w:eastAsiaTheme="minorEastAsia" w:hAnsiTheme="minorEastAsia"/>
          <w:szCs w:val="21"/>
          <w:u w:val="single"/>
        </w:rPr>
        <w:t>17</w:t>
      </w:r>
      <w:r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至</w:t>
      </w:r>
      <w:r w:rsidR="00D607C1" w:rsidRPr="003135E3">
        <w:rPr>
          <w:rFonts w:asciiTheme="minorEastAsia" w:eastAsiaTheme="minorEastAsia" w:hAnsiTheme="minorEastAsia" w:hint="eastAsia"/>
          <w:szCs w:val="21"/>
          <w:u w:val="single"/>
        </w:rPr>
        <w:t>202</w:t>
      </w:r>
      <w:r w:rsidR="00D607C1" w:rsidRPr="003135E3">
        <w:rPr>
          <w:rFonts w:asciiTheme="minorEastAsia" w:eastAsiaTheme="minorEastAsia" w:hAnsiTheme="minorEastAsia"/>
          <w:szCs w:val="21"/>
          <w:u w:val="single"/>
        </w:rPr>
        <w:t>2</w:t>
      </w:r>
      <w:r w:rsidR="00D607C1" w:rsidRPr="003135E3">
        <w:rPr>
          <w:rFonts w:asciiTheme="minorEastAsia" w:eastAsiaTheme="minorEastAsia" w:hAnsiTheme="minorEastAsia" w:hint="eastAsia"/>
          <w:szCs w:val="21"/>
          <w:u w:val="single"/>
        </w:rPr>
        <w:t>年</w:t>
      </w:r>
      <w:r w:rsidR="00FA0A94">
        <w:rPr>
          <w:rFonts w:asciiTheme="minorEastAsia" w:eastAsiaTheme="minorEastAsia" w:hAnsiTheme="minorEastAsia"/>
          <w:szCs w:val="21"/>
          <w:u w:val="single"/>
        </w:rPr>
        <w:t>8</w:t>
      </w:r>
      <w:r w:rsidR="00D607C1" w:rsidRPr="003135E3">
        <w:rPr>
          <w:rFonts w:asciiTheme="minorEastAsia" w:eastAsiaTheme="minorEastAsia" w:hAnsiTheme="minorEastAsia" w:hint="eastAsia"/>
          <w:szCs w:val="21"/>
          <w:u w:val="single"/>
        </w:rPr>
        <w:t>月</w:t>
      </w:r>
      <w:r w:rsidR="000255CE">
        <w:rPr>
          <w:rFonts w:asciiTheme="minorEastAsia" w:eastAsiaTheme="minorEastAsia" w:hAnsiTheme="minorEastAsia"/>
          <w:szCs w:val="21"/>
          <w:u w:val="single"/>
        </w:rPr>
        <w:t>19</w:t>
      </w:r>
      <w:r w:rsidR="00D607C1" w:rsidRPr="003135E3">
        <w:rPr>
          <w:rFonts w:asciiTheme="minorEastAsia" w:eastAsiaTheme="minorEastAsia" w:hAnsiTheme="minorEastAsia" w:hint="eastAsia"/>
          <w:szCs w:val="21"/>
          <w:u w:val="single"/>
        </w:rPr>
        <w:t>日</w:t>
      </w:r>
      <w:r w:rsidR="000255CE">
        <w:rPr>
          <w:rFonts w:asciiTheme="minorEastAsia" w:eastAsiaTheme="minorEastAsia" w:hAnsiTheme="minorEastAsia"/>
          <w:szCs w:val="21"/>
          <w:u w:val="single"/>
        </w:rPr>
        <w:t>17</w:t>
      </w:r>
      <w:r w:rsidR="00D607C1"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00D607C1" w:rsidRPr="003135E3">
        <w:rPr>
          <w:rFonts w:asciiTheme="minorEastAsia" w:eastAsiaTheme="minorEastAsia" w:hAnsiTheme="minorEastAsia" w:hint="eastAsia"/>
          <w:szCs w:val="21"/>
          <w:u w:val="single"/>
        </w:rPr>
        <w:t>分</w:t>
      </w:r>
      <w:r w:rsidRPr="003135E3">
        <w:rPr>
          <w:rFonts w:asciiTheme="minorEastAsia" w:eastAsiaTheme="minorEastAsia" w:hAnsiTheme="minorEastAsia" w:hint="eastAsia"/>
          <w:szCs w:val="21"/>
        </w:rPr>
        <w:t>。</w:t>
      </w:r>
    </w:p>
    <w:p w14:paraId="54CA2CF2"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2.获取采购文件方式：</w:t>
      </w:r>
    </w:p>
    <w:p w14:paraId="6B2B333A" w14:textId="77777777" w:rsidR="00001427" w:rsidRPr="003135E3" w:rsidRDefault="002E36E9" w:rsidP="005F4831">
      <w:pPr>
        <w:spacing w:line="360" w:lineRule="auto"/>
        <w:ind w:leftChars="150" w:left="315" w:firstLineChars="50" w:firstLine="105"/>
        <w:jc w:val="left"/>
        <w:rPr>
          <w:rFonts w:asciiTheme="minorEastAsia" w:eastAsiaTheme="minorEastAsia" w:hAnsiTheme="minorEastAsia"/>
          <w:szCs w:val="21"/>
        </w:rPr>
      </w:pPr>
      <w:r w:rsidRPr="003135E3">
        <w:rPr>
          <w:rFonts w:asciiTheme="minorEastAsia" w:eastAsiaTheme="minorEastAsia" w:hAnsiTheme="minorEastAsia" w:hint="eastAsia"/>
          <w:szCs w:val="21"/>
        </w:rPr>
        <w:t>浙江</w:t>
      </w:r>
      <w:r w:rsidRPr="003135E3">
        <w:rPr>
          <w:rFonts w:asciiTheme="minorEastAsia" w:eastAsiaTheme="minorEastAsia" w:hAnsiTheme="minorEastAsia"/>
          <w:szCs w:val="21"/>
        </w:rPr>
        <w:t>轨道集团官网</w:t>
      </w:r>
      <w:r w:rsidRPr="003135E3">
        <w:rPr>
          <w:rFonts w:asciiTheme="minorEastAsia" w:eastAsiaTheme="minorEastAsia" w:hAnsiTheme="minorEastAsia" w:hint="eastAsia"/>
          <w:szCs w:val="21"/>
        </w:rPr>
        <w:t>（</w:t>
      </w:r>
      <w:hyperlink r:id="rId12" w:history="1">
        <w:r w:rsidRPr="003135E3">
          <w:rPr>
            <w:rFonts w:asciiTheme="minorEastAsia" w:eastAsiaTheme="minorEastAsia" w:hAnsiTheme="minorEastAsia"/>
            <w:szCs w:val="21"/>
          </w:rPr>
          <w:t>http://www.cncico.com/sub_company_index/9418.html</w:t>
        </w:r>
        <w:r w:rsidRPr="003135E3">
          <w:rPr>
            <w:rFonts w:asciiTheme="minorEastAsia" w:eastAsiaTheme="minorEastAsia" w:hAnsiTheme="minorEastAsia" w:hint="eastAsia"/>
            <w:szCs w:val="21"/>
          </w:rPr>
          <w:t>）</w:t>
        </w:r>
        <w:r w:rsidRPr="003135E3">
          <w:rPr>
            <w:rFonts w:asciiTheme="minorEastAsia" w:eastAsiaTheme="minorEastAsia" w:hAnsiTheme="minorEastAsia"/>
            <w:szCs w:val="21"/>
          </w:rPr>
          <w:t>、</w:t>
        </w:r>
      </w:hyperlink>
    </w:p>
    <w:p w14:paraId="735926D0" w14:textId="4EC66E1A"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00E27D1B">
        <w:fldChar w:fldCharType="begin"/>
      </w:r>
      <w:r w:rsidR="00E27D1B">
        <w:instrText xml:space="preserve"> HYPERLINK "http://www.ecrrc.com/" </w:instrText>
      </w:r>
      <w:r w:rsidR="00E27D1B">
        <w:fldChar w:fldCharType="separate"/>
      </w:r>
      <w:r w:rsidR="006E4380" w:rsidRPr="003135E3">
        <w:rPr>
          <w:rStyle w:val="af"/>
          <w:rFonts w:asciiTheme="minorEastAsia" w:eastAsiaTheme="minorEastAsia" w:hAnsiTheme="minorEastAsia"/>
          <w:szCs w:val="21"/>
        </w:rPr>
        <w:t>http://www.ecrrc.com/</w:t>
      </w:r>
      <w:r w:rsidR="00E27D1B">
        <w:rPr>
          <w:rStyle w:val="af"/>
          <w:rFonts w:asciiTheme="minorEastAsia" w:eastAsiaTheme="minorEastAsia" w:hAnsiTheme="minorEastAsia"/>
          <w:szCs w:val="21"/>
        </w:rPr>
        <w:fldChar w:fldCharType="end"/>
      </w:r>
      <w:r w:rsidRPr="003135E3">
        <w:rPr>
          <w:rFonts w:asciiTheme="minorEastAsia" w:eastAsiaTheme="minorEastAsia" w:hAnsiTheme="minorEastAsia" w:hint="eastAsia"/>
          <w:szCs w:val="21"/>
        </w:rPr>
        <w:t>）</w:t>
      </w:r>
    </w:p>
    <w:p w14:paraId="3E32E562" w14:textId="77777777" w:rsidR="00001427" w:rsidRPr="003135E3"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3135E3">
        <w:rPr>
          <w:rFonts w:asciiTheme="minorEastAsia" w:eastAsiaTheme="minorEastAsia" w:hAnsiTheme="minorEastAsia" w:hint="eastAsia"/>
          <w:b/>
          <w:szCs w:val="21"/>
        </w:rPr>
        <w:t>采购响应文件提交等要求</w:t>
      </w:r>
    </w:p>
    <w:p w14:paraId="4196C920" w14:textId="08361DAC" w:rsidR="00001427" w:rsidRPr="003135E3" w:rsidRDefault="002E36E9" w:rsidP="005F4831">
      <w:pPr>
        <w:spacing w:line="360" w:lineRule="auto"/>
        <w:ind w:firstLineChars="200" w:firstLine="420"/>
        <w:rPr>
          <w:rFonts w:asciiTheme="minorEastAsia" w:eastAsiaTheme="minorEastAsia" w:hAnsiTheme="minorEastAsia"/>
          <w:b/>
          <w:szCs w:val="21"/>
        </w:rPr>
      </w:pPr>
      <w:r w:rsidRPr="003135E3">
        <w:rPr>
          <w:rFonts w:asciiTheme="minorEastAsia" w:eastAsiaTheme="minorEastAsia" w:hAnsiTheme="minorEastAsia" w:hint="eastAsia"/>
          <w:szCs w:val="21"/>
        </w:rPr>
        <w:t>1.提交截止时间：</w:t>
      </w:r>
      <w:r w:rsidR="00C70B22" w:rsidRPr="003135E3">
        <w:rPr>
          <w:rFonts w:asciiTheme="minorEastAsia" w:eastAsiaTheme="minorEastAsia" w:hAnsiTheme="minorEastAsia" w:hint="eastAsia"/>
          <w:szCs w:val="21"/>
          <w:u w:val="single"/>
        </w:rPr>
        <w:t>202</w:t>
      </w:r>
      <w:r w:rsidR="00C70B22" w:rsidRPr="003135E3">
        <w:rPr>
          <w:rFonts w:asciiTheme="minorEastAsia" w:eastAsiaTheme="minorEastAsia" w:hAnsiTheme="minorEastAsia"/>
          <w:szCs w:val="21"/>
          <w:u w:val="single"/>
        </w:rPr>
        <w:t>2</w:t>
      </w:r>
      <w:r w:rsidR="00C70B22" w:rsidRPr="003135E3">
        <w:rPr>
          <w:rFonts w:asciiTheme="minorEastAsia" w:eastAsiaTheme="minorEastAsia" w:hAnsiTheme="minorEastAsia" w:hint="eastAsia"/>
          <w:szCs w:val="21"/>
          <w:u w:val="single"/>
        </w:rPr>
        <w:t>年</w:t>
      </w:r>
      <w:r w:rsidR="00FA0A94">
        <w:rPr>
          <w:rFonts w:asciiTheme="minorEastAsia" w:eastAsiaTheme="minorEastAsia" w:hAnsiTheme="minorEastAsia"/>
          <w:szCs w:val="21"/>
          <w:u w:val="single"/>
        </w:rPr>
        <w:t>8</w:t>
      </w:r>
      <w:r w:rsidR="00C70B22" w:rsidRPr="003135E3">
        <w:rPr>
          <w:rFonts w:asciiTheme="minorEastAsia" w:eastAsiaTheme="minorEastAsia" w:hAnsiTheme="minorEastAsia" w:hint="eastAsia"/>
          <w:szCs w:val="21"/>
          <w:u w:val="single"/>
        </w:rPr>
        <w:t>月</w:t>
      </w:r>
      <w:r w:rsidR="00FA0A94">
        <w:rPr>
          <w:rFonts w:asciiTheme="minorEastAsia" w:eastAsiaTheme="minorEastAsia" w:hAnsiTheme="minorEastAsia"/>
          <w:szCs w:val="21"/>
          <w:u w:val="single"/>
        </w:rPr>
        <w:t>23</w:t>
      </w:r>
      <w:r w:rsidR="00C70B22" w:rsidRPr="003135E3">
        <w:rPr>
          <w:rFonts w:asciiTheme="minorEastAsia" w:eastAsiaTheme="minorEastAsia" w:hAnsiTheme="minorEastAsia" w:hint="eastAsia"/>
          <w:szCs w:val="21"/>
          <w:u w:val="single"/>
        </w:rPr>
        <w:t>日</w:t>
      </w:r>
      <w:r w:rsidR="00FA0A94">
        <w:rPr>
          <w:rFonts w:asciiTheme="minorEastAsia" w:eastAsiaTheme="minorEastAsia" w:hAnsiTheme="minorEastAsia"/>
          <w:szCs w:val="21"/>
          <w:u w:val="single"/>
        </w:rPr>
        <w:t>8</w:t>
      </w:r>
      <w:r w:rsidR="00C70B22" w:rsidRPr="003135E3">
        <w:rPr>
          <w:rFonts w:asciiTheme="minorEastAsia" w:eastAsiaTheme="minorEastAsia" w:hAnsiTheme="minorEastAsia" w:hint="eastAsia"/>
          <w:szCs w:val="21"/>
          <w:u w:val="single"/>
        </w:rPr>
        <w:t>时</w:t>
      </w:r>
      <w:r w:rsidR="00E877BA">
        <w:rPr>
          <w:rFonts w:asciiTheme="minorEastAsia" w:eastAsiaTheme="minorEastAsia" w:hAnsiTheme="minorEastAsia"/>
          <w:szCs w:val="21"/>
          <w:u w:val="single"/>
        </w:rPr>
        <w:t>30</w:t>
      </w:r>
      <w:r w:rsidR="00C70B22" w:rsidRPr="003135E3">
        <w:rPr>
          <w:rFonts w:asciiTheme="minorEastAsia" w:eastAsiaTheme="minorEastAsia" w:hAnsiTheme="minorEastAsia" w:hint="eastAsia"/>
          <w:szCs w:val="21"/>
          <w:u w:val="single"/>
        </w:rPr>
        <w:t>分</w:t>
      </w:r>
    </w:p>
    <w:p w14:paraId="50AEB960"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2.提交地址（或邮箱）/谈判地点（适用谈判项目）：</w:t>
      </w:r>
    </w:p>
    <w:p w14:paraId="5A0A6F2A" w14:textId="77777777" w:rsidR="00001427" w:rsidRPr="003135E3"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中国E车网（</w:t>
      </w:r>
      <w:r w:rsidRPr="003135E3">
        <w:rPr>
          <w:rFonts w:asciiTheme="minorEastAsia" w:eastAsiaTheme="minorEastAsia" w:hAnsiTheme="minorEastAsia"/>
          <w:szCs w:val="21"/>
        </w:rPr>
        <w:t>http://www.ecrrc.com/</w:t>
      </w:r>
      <w:r w:rsidRPr="003135E3">
        <w:rPr>
          <w:rFonts w:asciiTheme="minorEastAsia" w:eastAsiaTheme="minorEastAsia" w:hAnsiTheme="minorEastAsia" w:hint="eastAsia"/>
          <w:szCs w:val="21"/>
        </w:rPr>
        <w:t>）</w:t>
      </w:r>
    </w:p>
    <w:p w14:paraId="5D578F8C" w14:textId="621C2E34" w:rsidR="00001427" w:rsidRDefault="002E36E9" w:rsidP="005F4831">
      <w:pPr>
        <w:spacing w:line="360" w:lineRule="auto"/>
        <w:ind w:firstLineChars="200" w:firstLine="420"/>
        <w:jc w:val="left"/>
        <w:rPr>
          <w:rFonts w:asciiTheme="minorEastAsia" w:eastAsiaTheme="minorEastAsia" w:hAnsiTheme="minorEastAsia"/>
          <w:szCs w:val="21"/>
        </w:rPr>
      </w:pPr>
      <w:r w:rsidRPr="003135E3">
        <w:rPr>
          <w:rFonts w:asciiTheme="minorEastAsia" w:eastAsiaTheme="minorEastAsia" w:hAnsiTheme="minorEastAsia" w:hint="eastAsia"/>
          <w:szCs w:val="21"/>
        </w:rPr>
        <w:t>3.开启时间（适用询比项目）：</w:t>
      </w:r>
      <w:r w:rsidR="00C70B22" w:rsidRPr="003135E3">
        <w:rPr>
          <w:rFonts w:asciiTheme="minorEastAsia" w:eastAsiaTheme="minorEastAsia" w:hAnsiTheme="minorEastAsia" w:hint="eastAsia"/>
          <w:szCs w:val="21"/>
          <w:u w:val="single"/>
        </w:rPr>
        <w:t>202</w:t>
      </w:r>
      <w:r w:rsidR="00C70B22" w:rsidRPr="003135E3">
        <w:rPr>
          <w:rFonts w:asciiTheme="minorEastAsia" w:eastAsiaTheme="minorEastAsia" w:hAnsiTheme="minorEastAsia"/>
          <w:szCs w:val="21"/>
          <w:u w:val="single"/>
        </w:rPr>
        <w:t>2</w:t>
      </w:r>
      <w:r w:rsidR="00C70B22" w:rsidRPr="003135E3">
        <w:rPr>
          <w:rFonts w:asciiTheme="minorEastAsia" w:eastAsiaTheme="minorEastAsia" w:hAnsiTheme="minorEastAsia" w:hint="eastAsia"/>
          <w:szCs w:val="21"/>
          <w:u w:val="single"/>
        </w:rPr>
        <w:t>年</w:t>
      </w:r>
      <w:r w:rsidR="00FA0A94">
        <w:rPr>
          <w:rFonts w:asciiTheme="minorEastAsia" w:eastAsiaTheme="minorEastAsia" w:hAnsiTheme="minorEastAsia"/>
          <w:szCs w:val="21"/>
          <w:u w:val="single"/>
        </w:rPr>
        <w:t>8</w:t>
      </w:r>
      <w:r w:rsidR="00C70B22" w:rsidRPr="003135E3">
        <w:rPr>
          <w:rFonts w:asciiTheme="minorEastAsia" w:eastAsiaTheme="minorEastAsia" w:hAnsiTheme="minorEastAsia" w:hint="eastAsia"/>
          <w:szCs w:val="21"/>
          <w:u w:val="single"/>
        </w:rPr>
        <w:t>月</w:t>
      </w:r>
      <w:r w:rsidR="00E877BA">
        <w:rPr>
          <w:rFonts w:asciiTheme="minorEastAsia" w:eastAsiaTheme="minorEastAsia" w:hAnsiTheme="minorEastAsia"/>
          <w:szCs w:val="21"/>
          <w:u w:val="single"/>
        </w:rPr>
        <w:t>2</w:t>
      </w:r>
      <w:r w:rsidR="00FA0A94">
        <w:rPr>
          <w:rFonts w:asciiTheme="minorEastAsia" w:eastAsiaTheme="minorEastAsia" w:hAnsiTheme="minorEastAsia"/>
          <w:szCs w:val="21"/>
          <w:u w:val="single"/>
        </w:rPr>
        <w:t>3</w:t>
      </w:r>
      <w:r w:rsidR="00C70B22" w:rsidRPr="003135E3">
        <w:rPr>
          <w:rFonts w:asciiTheme="minorEastAsia" w:eastAsiaTheme="minorEastAsia" w:hAnsiTheme="minorEastAsia" w:hint="eastAsia"/>
          <w:szCs w:val="21"/>
          <w:u w:val="single"/>
        </w:rPr>
        <w:t>日</w:t>
      </w:r>
      <w:r w:rsidR="00FA0A94">
        <w:rPr>
          <w:rFonts w:asciiTheme="minorEastAsia" w:eastAsiaTheme="minorEastAsia" w:hAnsiTheme="minorEastAsia"/>
          <w:szCs w:val="21"/>
          <w:u w:val="single"/>
        </w:rPr>
        <w:t>9</w:t>
      </w:r>
      <w:r w:rsidR="00C70B22" w:rsidRPr="003135E3">
        <w:rPr>
          <w:rFonts w:asciiTheme="minorEastAsia" w:eastAsiaTheme="minorEastAsia" w:hAnsiTheme="minorEastAsia" w:hint="eastAsia"/>
          <w:szCs w:val="21"/>
          <w:u w:val="single"/>
        </w:rPr>
        <w:t>时</w:t>
      </w:r>
      <w:r w:rsidR="00FA0A94">
        <w:rPr>
          <w:rFonts w:asciiTheme="minorEastAsia" w:eastAsiaTheme="minorEastAsia" w:hAnsiTheme="minorEastAsia"/>
          <w:szCs w:val="21"/>
          <w:u w:val="single"/>
        </w:rPr>
        <w:t>00</w:t>
      </w:r>
      <w:r w:rsidR="00C70B22" w:rsidRPr="003135E3">
        <w:rPr>
          <w:rFonts w:asciiTheme="minorEastAsia" w:eastAsiaTheme="minorEastAsia" w:hAnsiTheme="minorEastAsia" w:hint="eastAsia"/>
          <w:szCs w:val="21"/>
          <w:u w:val="single"/>
        </w:rPr>
        <w:t>分</w:t>
      </w:r>
    </w:p>
    <w:p w14:paraId="032AE047" w14:textId="77777777" w:rsidR="00001427" w:rsidRPr="006E4380" w:rsidRDefault="002E36E9" w:rsidP="005F4831">
      <w:pPr>
        <w:pStyle w:val="af1"/>
        <w:numPr>
          <w:ilvl w:val="0"/>
          <w:numId w:val="7"/>
        </w:numPr>
        <w:spacing w:line="360" w:lineRule="auto"/>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联系方式</w:t>
      </w:r>
    </w:p>
    <w:p w14:paraId="1EEAC548" w14:textId="77777777" w:rsidR="00001427" w:rsidRPr="00726177" w:rsidRDefault="002E36E9" w:rsidP="005F4831">
      <w:pPr>
        <w:spacing w:line="360" w:lineRule="auto"/>
        <w:ind w:firstLineChars="200" w:firstLine="420"/>
        <w:rPr>
          <w:rFonts w:asciiTheme="minorEastAsia" w:eastAsiaTheme="minorEastAsia" w:hAnsiTheme="minorEastAsia"/>
          <w:szCs w:val="21"/>
          <w:u w:val="single"/>
        </w:rPr>
      </w:pPr>
      <w:r w:rsidRPr="00726177">
        <w:rPr>
          <w:rFonts w:asciiTheme="minorEastAsia" w:eastAsiaTheme="minorEastAsia" w:hAnsiTheme="minorEastAsia" w:hint="eastAsia"/>
          <w:szCs w:val="21"/>
        </w:rPr>
        <w:t>1.采购人名称：浙江幸福轨道交通运营管理有限公司</w:t>
      </w:r>
    </w:p>
    <w:p w14:paraId="2F9F2B8F"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联系人：周工</w:t>
      </w:r>
    </w:p>
    <w:p w14:paraId="0856D39C"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地址：温州市鹿城区南汇街道温州大道2305号温州轨道交通控制中心70</w:t>
      </w:r>
      <w:r w:rsidRPr="00726177">
        <w:rPr>
          <w:rFonts w:asciiTheme="minorEastAsia" w:eastAsiaTheme="minorEastAsia" w:hAnsiTheme="minorEastAsia"/>
          <w:szCs w:val="21"/>
        </w:rPr>
        <w:t>3</w:t>
      </w:r>
      <w:r w:rsidRPr="00726177">
        <w:rPr>
          <w:rFonts w:asciiTheme="minorEastAsia" w:eastAsiaTheme="minorEastAsia" w:hAnsiTheme="minorEastAsia" w:hint="eastAsia"/>
          <w:szCs w:val="21"/>
        </w:rPr>
        <w:t>室</w:t>
      </w:r>
    </w:p>
    <w:p w14:paraId="0600C62A" w14:textId="77777777"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电话：0577-</w:t>
      </w:r>
      <w:r w:rsidR="00E947ED" w:rsidRPr="00726177">
        <w:rPr>
          <w:rFonts w:asciiTheme="minorEastAsia" w:eastAsiaTheme="minorEastAsia" w:hAnsiTheme="minorEastAsia" w:hint="eastAsia"/>
          <w:szCs w:val="21"/>
        </w:rPr>
        <w:t>89727102</w:t>
      </w:r>
      <w:r w:rsidRPr="00726177">
        <w:rPr>
          <w:rFonts w:asciiTheme="minorEastAsia" w:eastAsiaTheme="minorEastAsia" w:hAnsiTheme="minorEastAsia"/>
          <w:szCs w:val="21"/>
        </w:rPr>
        <w:t xml:space="preserve"> </w:t>
      </w:r>
    </w:p>
    <w:p w14:paraId="66BEFF77" w14:textId="1B55732F" w:rsidR="00001427" w:rsidRPr="00726177" w:rsidRDefault="002E36E9" w:rsidP="005F4831">
      <w:pPr>
        <w:spacing w:line="360" w:lineRule="auto"/>
        <w:ind w:firstLineChars="200" w:firstLine="420"/>
        <w:rPr>
          <w:rFonts w:asciiTheme="minorEastAsia" w:eastAsiaTheme="minorEastAsia" w:hAnsiTheme="minorEastAsia"/>
          <w:szCs w:val="21"/>
        </w:rPr>
      </w:pPr>
      <w:r w:rsidRPr="00726177">
        <w:rPr>
          <w:rFonts w:asciiTheme="minorEastAsia" w:eastAsiaTheme="minorEastAsia" w:hAnsiTheme="minorEastAsia" w:hint="eastAsia"/>
          <w:szCs w:val="21"/>
        </w:rPr>
        <w:t>2.采购监督管理部门：党群工作部（纪检监察部）</w:t>
      </w:r>
    </w:p>
    <w:p w14:paraId="485B59A3" w14:textId="77777777" w:rsidR="00001427" w:rsidRPr="00726177" w:rsidRDefault="002E36E9" w:rsidP="005F4831">
      <w:pPr>
        <w:widowControl/>
        <w:spacing w:line="360" w:lineRule="auto"/>
        <w:ind w:firstLineChars="200" w:firstLine="420"/>
        <w:jc w:val="left"/>
        <w:rPr>
          <w:rFonts w:asciiTheme="minorEastAsia" w:eastAsiaTheme="minorEastAsia" w:hAnsiTheme="minorEastAsia"/>
          <w:szCs w:val="21"/>
        </w:rPr>
      </w:pPr>
      <w:r w:rsidRPr="00726177">
        <w:rPr>
          <w:rFonts w:asciiTheme="minorEastAsia" w:eastAsiaTheme="minorEastAsia" w:hAnsiTheme="minorEastAsia" w:hint="eastAsia"/>
          <w:szCs w:val="21"/>
        </w:rPr>
        <w:t>地  址：温州市鹿城区南汇街道温州大道2305号70</w:t>
      </w:r>
      <w:r w:rsidRPr="00726177">
        <w:rPr>
          <w:rFonts w:asciiTheme="minorEastAsia" w:eastAsiaTheme="minorEastAsia" w:hAnsiTheme="minorEastAsia"/>
          <w:szCs w:val="21"/>
        </w:rPr>
        <w:t>7</w:t>
      </w:r>
      <w:r w:rsidRPr="00726177">
        <w:rPr>
          <w:rFonts w:asciiTheme="minorEastAsia" w:eastAsiaTheme="minorEastAsia" w:hAnsiTheme="minorEastAsia" w:hint="eastAsia"/>
          <w:szCs w:val="21"/>
        </w:rPr>
        <w:t>室</w:t>
      </w:r>
    </w:p>
    <w:p w14:paraId="28550DF7" w14:textId="7C82DD63" w:rsidR="00001427" w:rsidRPr="00726177" w:rsidRDefault="002E36E9" w:rsidP="00BA714A">
      <w:pPr>
        <w:widowControl/>
        <w:spacing w:line="360" w:lineRule="auto"/>
        <w:ind w:firstLineChars="200" w:firstLine="420"/>
        <w:jc w:val="left"/>
        <w:rPr>
          <w:rFonts w:asciiTheme="minorEastAsia" w:eastAsiaTheme="minorEastAsia" w:hAnsiTheme="minorEastAsia"/>
          <w:sz w:val="28"/>
          <w:szCs w:val="32"/>
        </w:rPr>
      </w:pPr>
      <w:r w:rsidRPr="00726177">
        <w:rPr>
          <w:rFonts w:asciiTheme="minorEastAsia" w:eastAsiaTheme="minorEastAsia" w:hAnsiTheme="minorEastAsia" w:hint="eastAsia"/>
          <w:szCs w:val="21"/>
        </w:rPr>
        <w:t>电  话：0577-897271</w:t>
      </w:r>
      <w:r w:rsidRPr="00726177">
        <w:rPr>
          <w:rFonts w:asciiTheme="minorEastAsia" w:eastAsiaTheme="minorEastAsia" w:hAnsiTheme="minorEastAsia"/>
          <w:szCs w:val="21"/>
        </w:rPr>
        <w:t>22</w:t>
      </w:r>
      <w:r w:rsidRPr="00726177">
        <w:rPr>
          <w:rFonts w:asciiTheme="minorEastAsia" w:eastAsiaTheme="minorEastAsia" w:hAnsiTheme="minorEastAsia"/>
          <w:sz w:val="28"/>
          <w:szCs w:val="32"/>
        </w:rPr>
        <w:br w:type="page"/>
      </w:r>
    </w:p>
    <w:p w14:paraId="62058A94" w14:textId="77777777" w:rsidR="00001427" w:rsidRPr="00726177" w:rsidRDefault="002E36E9">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第二章 供应商须知</w:t>
      </w:r>
    </w:p>
    <w:p w14:paraId="09A24568" w14:textId="6891A1B1"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t>供应商须知前附表</w:t>
      </w:r>
    </w:p>
    <w:tbl>
      <w:tblPr>
        <w:tblW w:w="8820" w:type="dxa"/>
        <w:jc w:val="center"/>
        <w:tblLayout w:type="fixed"/>
        <w:tblLook w:val="04A0" w:firstRow="1" w:lastRow="0" w:firstColumn="1" w:lastColumn="0" w:noHBand="0" w:noVBand="1"/>
      </w:tblPr>
      <w:tblGrid>
        <w:gridCol w:w="634"/>
        <w:gridCol w:w="1873"/>
        <w:gridCol w:w="6313"/>
      </w:tblGrid>
      <w:tr w:rsidR="00001427" w:rsidRPr="00492C32" w14:paraId="606DC123" w14:textId="77777777" w:rsidTr="00E14627">
        <w:trPr>
          <w:trHeight w:val="55"/>
          <w:tblHeader/>
          <w:jc w:val="center"/>
        </w:trPr>
        <w:tc>
          <w:tcPr>
            <w:tcW w:w="6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4D6100"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lang w:val="zh-CN"/>
              </w:rPr>
            </w:pPr>
            <w:r w:rsidRPr="00492C32">
              <w:rPr>
                <w:rFonts w:asciiTheme="minorEastAsia" w:eastAsiaTheme="minorEastAsia" w:hAnsiTheme="minorEastAsia" w:hint="eastAsia"/>
                <w:b/>
                <w:sz w:val="18"/>
                <w:szCs w:val="18"/>
                <w:lang w:val="zh-CN"/>
              </w:rPr>
              <w:t>序号</w:t>
            </w:r>
          </w:p>
        </w:tc>
        <w:tc>
          <w:tcPr>
            <w:tcW w:w="187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8F1C03"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条款名称</w:t>
            </w:r>
          </w:p>
        </w:tc>
        <w:tc>
          <w:tcPr>
            <w:tcW w:w="6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25EDB" w14:textId="77777777" w:rsidR="00001427" w:rsidRPr="00492C32" w:rsidRDefault="002E36E9" w:rsidP="00726177">
            <w:pPr>
              <w:tabs>
                <w:tab w:val="left" w:pos="7665"/>
              </w:tabs>
              <w:autoSpaceDE w:val="0"/>
              <w:autoSpaceDN w:val="0"/>
              <w:jc w:val="center"/>
              <w:rPr>
                <w:rFonts w:asciiTheme="minorEastAsia" w:eastAsiaTheme="minorEastAsia" w:hAnsiTheme="minorEastAsia"/>
                <w:b/>
                <w:sz w:val="18"/>
                <w:szCs w:val="18"/>
              </w:rPr>
            </w:pPr>
            <w:r w:rsidRPr="00492C32">
              <w:rPr>
                <w:rFonts w:asciiTheme="minorEastAsia" w:eastAsiaTheme="minorEastAsia" w:hAnsiTheme="minorEastAsia" w:hint="eastAsia"/>
                <w:b/>
                <w:sz w:val="18"/>
                <w:szCs w:val="18"/>
              </w:rPr>
              <w:t>内容及要求</w:t>
            </w:r>
          </w:p>
        </w:tc>
      </w:tr>
      <w:tr w:rsidR="00001427" w14:paraId="006B99A0" w14:textId="77777777" w:rsidTr="00E14627">
        <w:trPr>
          <w:trHeight w:val="372"/>
          <w:jc w:val="center"/>
        </w:trPr>
        <w:tc>
          <w:tcPr>
            <w:tcW w:w="634" w:type="dxa"/>
            <w:tcBorders>
              <w:top w:val="single" w:sz="6" w:space="0" w:color="auto"/>
              <w:left w:val="single" w:sz="6" w:space="0" w:color="auto"/>
              <w:bottom w:val="single" w:sz="6" w:space="0" w:color="auto"/>
              <w:right w:val="single" w:sz="6" w:space="0" w:color="auto"/>
            </w:tcBorders>
            <w:vAlign w:val="center"/>
          </w:tcPr>
          <w:p w14:paraId="6D974F4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p>
        </w:tc>
        <w:tc>
          <w:tcPr>
            <w:tcW w:w="1873" w:type="dxa"/>
            <w:tcBorders>
              <w:top w:val="single" w:sz="6" w:space="0" w:color="auto"/>
              <w:left w:val="single" w:sz="6" w:space="0" w:color="auto"/>
              <w:bottom w:val="single" w:sz="6" w:space="0" w:color="auto"/>
              <w:right w:val="single" w:sz="6" w:space="0" w:color="auto"/>
            </w:tcBorders>
            <w:vAlign w:val="center"/>
          </w:tcPr>
          <w:p w14:paraId="60C9BDDF"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采购人</w:t>
            </w:r>
          </w:p>
        </w:tc>
        <w:tc>
          <w:tcPr>
            <w:tcW w:w="6313" w:type="dxa"/>
            <w:tcBorders>
              <w:top w:val="single" w:sz="6" w:space="0" w:color="auto"/>
              <w:left w:val="single" w:sz="6" w:space="0" w:color="auto"/>
              <w:bottom w:val="single" w:sz="6" w:space="0" w:color="auto"/>
              <w:right w:val="single" w:sz="6" w:space="0" w:color="auto"/>
            </w:tcBorders>
            <w:vAlign w:val="center"/>
          </w:tcPr>
          <w:p w14:paraId="3685F4BF"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采购人：浙江幸福轨道交通运营管理有限公司</w:t>
            </w:r>
          </w:p>
          <w:p w14:paraId="4C0B09F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地址：温州市鹿城区温州大道2305号温州市轨道交通控制中心</w:t>
            </w:r>
          </w:p>
          <w:p w14:paraId="5E8A4CFA"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联系人：周工</w:t>
            </w:r>
          </w:p>
          <w:p w14:paraId="7AB80382" w14:textId="77777777" w:rsidR="00001427" w:rsidRDefault="002E36E9" w:rsidP="00726177">
            <w:pPr>
              <w:autoSpaceDE w:val="0"/>
              <w:autoSpaceDN w:val="0"/>
              <w:jc w:val="left"/>
              <w:rPr>
                <w:rFonts w:ascii="仿宋_GB2312" w:eastAsia="仿宋_GB2312" w:hAnsi="宋体"/>
                <w:szCs w:val="21"/>
              </w:rPr>
            </w:pPr>
            <w:r>
              <w:rPr>
                <w:rFonts w:asciiTheme="minorEastAsia" w:eastAsiaTheme="minorEastAsia" w:hAnsiTheme="minorEastAsia" w:hint="eastAsia"/>
                <w:sz w:val="18"/>
                <w:szCs w:val="18"/>
              </w:rPr>
              <w:t>电话：0577-</w:t>
            </w:r>
            <w:r w:rsidR="00E947ED">
              <w:rPr>
                <w:rFonts w:asciiTheme="minorEastAsia" w:eastAsiaTheme="minorEastAsia" w:hAnsiTheme="minorEastAsia" w:hint="eastAsia"/>
                <w:sz w:val="18"/>
                <w:szCs w:val="18"/>
              </w:rPr>
              <w:t>89727102</w:t>
            </w:r>
            <w:r>
              <w:rPr>
                <w:rFonts w:asciiTheme="minorEastAsia" w:eastAsiaTheme="minorEastAsia" w:hAnsiTheme="minorEastAsia"/>
                <w:sz w:val="18"/>
                <w:szCs w:val="18"/>
              </w:rPr>
              <w:t xml:space="preserve"> /13676529090</w:t>
            </w:r>
          </w:p>
        </w:tc>
      </w:tr>
      <w:tr w:rsidR="00001427" w14:paraId="1625FC58" w14:textId="77777777" w:rsidTr="00E14627">
        <w:trPr>
          <w:trHeight w:val="405"/>
          <w:jc w:val="center"/>
        </w:trPr>
        <w:tc>
          <w:tcPr>
            <w:tcW w:w="634" w:type="dxa"/>
            <w:tcBorders>
              <w:top w:val="single" w:sz="6" w:space="0" w:color="auto"/>
              <w:left w:val="single" w:sz="6" w:space="0" w:color="auto"/>
              <w:bottom w:val="single" w:sz="6" w:space="0" w:color="auto"/>
              <w:right w:val="single" w:sz="6" w:space="0" w:color="auto"/>
            </w:tcBorders>
            <w:vAlign w:val="center"/>
          </w:tcPr>
          <w:p w14:paraId="3AF14B4B"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p>
        </w:tc>
        <w:tc>
          <w:tcPr>
            <w:tcW w:w="1873" w:type="dxa"/>
            <w:tcBorders>
              <w:top w:val="single" w:sz="6" w:space="0" w:color="auto"/>
              <w:left w:val="single" w:sz="6" w:space="0" w:color="auto"/>
              <w:bottom w:val="single" w:sz="6" w:space="0" w:color="auto"/>
              <w:right w:val="single" w:sz="6" w:space="0" w:color="auto"/>
            </w:tcBorders>
            <w:vAlign w:val="center"/>
          </w:tcPr>
          <w:p w14:paraId="55E2509E" w14:textId="77777777" w:rsidR="00001427" w:rsidRPr="00726177" w:rsidRDefault="002E36E9" w:rsidP="00726177">
            <w:pPr>
              <w:autoSpaceDE w:val="0"/>
              <w:autoSpaceDN w:val="0"/>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rPr>
              <w:t>项目名称</w:t>
            </w:r>
          </w:p>
        </w:tc>
        <w:tc>
          <w:tcPr>
            <w:tcW w:w="6313" w:type="dxa"/>
            <w:tcBorders>
              <w:top w:val="single" w:sz="6" w:space="0" w:color="auto"/>
              <w:left w:val="single" w:sz="6" w:space="0" w:color="auto"/>
              <w:bottom w:val="single" w:sz="6" w:space="0" w:color="auto"/>
              <w:right w:val="single" w:sz="6" w:space="0" w:color="auto"/>
            </w:tcBorders>
            <w:vAlign w:val="center"/>
          </w:tcPr>
          <w:p w14:paraId="663B9091" w14:textId="76A4B25F" w:rsidR="00001427" w:rsidRDefault="00BA714A"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w:t>
            </w:r>
            <w:r w:rsidR="00D607C1">
              <w:rPr>
                <w:rFonts w:asciiTheme="minorEastAsia" w:eastAsiaTheme="minorEastAsia" w:hAnsiTheme="minorEastAsia" w:hint="eastAsia"/>
                <w:sz w:val="18"/>
                <w:szCs w:val="18"/>
              </w:rPr>
              <w:t>2022年电控锁、蜂鸣器等车辆相关工艺设备采购项目</w:t>
            </w:r>
            <w:r w:rsidR="00FA0A94">
              <w:rPr>
                <w:rFonts w:asciiTheme="minorEastAsia" w:eastAsiaTheme="minorEastAsia" w:hAnsiTheme="minorEastAsia" w:hint="eastAsia"/>
                <w:sz w:val="18"/>
                <w:szCs w:val="18"/>
              </w:rPr>
              <w:t>（重新</w:t>
            </w:r>
            <w:r w:rsidR="00FA0A94">
              <w:rPr>
                <w:rFonts w:asciiTheme="minorEastAsia" w:eastAsiaTheme="minorEastAsia" w:hAnsiTheme="minorEastAsia"/>
                <w:sz w:val="18"/>
                <w:szCs w:val="18"/>
              </w:rPr>
              <w:t>采购</w:t>
            </w:r>
            <w:r w:rsidR="00FA0A94">
              <w:rPr>
                <w:rFonts w:asciiTheme="minorEastAsia" w:eastAsiaTheme="minorEastAsia" w:hAnsiTheme="minorEastAsia" w:hint="eastAsia"/>
                <w:sz w:val="18"/>
                <w:szCs w:val="18"/>
              </w:rPr>
              <w:t>）</w:t>
            </w:r>
          </w:p>
        </w:tc>
      </w:tr>
      <w:tr w:rsidR="00001427" w14:paraId="628081CD"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4A4E8480"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p>
        </w:tc>
        <w:tc>
          <w:tcPr>
            <w:tcW w:w="1873" w:type="dxa"/>
            <w:tcBorders>
              <w:top w:val="single" w:sz="6" w:space="0" w:color="auto"/>
              <w:left w:val="single" w:sz="6" w:space="0" w:color="auto"/>
              <w:bottom w:val="single" w:sz="6" w:space="0" w:color="auto"/>
              <w:right w:val="single" w:sz="6" w:space="0" w:color="auto"/>
            </w:tcBorders>
            <w:vAlign w:val="center"/>
          </w:tcPr>
          <w:p w14:paraId="413DF5B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资金来源和落实情况</w:t>
            </w:r>
          </w:p>
        </w:tc>
        <w:tc>
          <w:tcPr>
            <w:tcW w:w="6313" w:type="dxa"/>
            <w:tcBorders>
              <w:top w:val="single" w:sz="6" w:space="0" w:color="auto"/>
              <w:left w:val="single" w:sz="6" w:space="0" w:color="auto"/>
              <w:bottom w:val="single" w:sz="6" w:space="0" w:color="auto"/>
              <w:right w:val="single" w:sz="6" w:space="0" w:color="auto"/>
            </w:tcBorders>
            <w:vAlign w:val="center"/>
          </w:tcPr>
          <w:p w14:paraId="010972A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自筹，资金已落实</w:t>
            </w:r>
          </w:p>
        </w:tc>
      </w:tr>
      <w:tr w:rsidR="00001427" w14:paraId="6E0D987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77008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p>
        </w:tc>
        <w:tc>
          <w:tcPr>
            <w:tcW w:w="1873" w:type="dxa"/>
            <w:tcBorders>
              <w:top w:val="single" w:sz="6" w:space="0" w:color="auto"/>
              <w:left w:val="single" w:sz="6" w:space="0" w:color="auto"/>
              <w:bottom w:val="single" w:sz="6" w:space="0" w:color="auto"/>
              <w:right w:val="single" w:sz="6" w:space="0" w:color="auto"/>
            </w:tcBorders>
            <w:vAlign w:val="center"/>
          </w:tcPr>
          <w:p w14:paraId="6B8C55B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总工期及地点</w:t>
            </w:r>
          </w:p>
        </w:tc>
        <w:tc>
          <w:tcPr>
            <w:tcW w:w="6313" w:type="dxa"/>
            <w:tcBorders>
              <w:top w:val="single" w:sz="6" w:space="0" w:color="auto"/>
              <w:left w:val="single" w:sz="6" w:space="0" w:color="auto"/>
              <w:bottom w:val="single" w:sz="6" w:space="0" w:color="auto"/>
              <w:right w:val="single" w:sz="6" w:space="0" w:color="auto"/>
            </w:tcBorders>
            <w:vAlign w:val="center"/>
          </w:tcPr>
          <w:p w14:paraId="01C14200"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交货</w:t>
            </w:r>
            <w:r>
              <w:rPr>
                <w:rFonts w:asciiTheme="minorEastAsia" w:eastAsiaTheme="minorEastAsia" w:hAnsiTheme="minorEastAsia"/>
                <w:sz w:val="18"/>
                <w:szCs w:val="18"/>
                <w:lang w:val="zh-CN"/>
              </w:rPr>
              <w:t>地点：浙江幸福轨道交通运营管理有限公司</w:t>
            </w:r>
          </w:p>
        </w:tc>
      </w:tr>
      <w:tr w:rsidR="00001427" w14:paraId="4356DC4E" w14:textId="77777777" w:rsidTr="00E14627">
        <w:trPr>
          <w:trHeight w:val="385"/>
          <w:jc w:val="center"/>
        </w:trPr>
        <w:tc>
          <w:tcPr>
            <w:tcW w:w="634" w:type="dxa"/>
            <w:tcBorders>
              <w:top w:val="single" w:sz="6" w:space="0" w:color="auto"/>
              <w:left w:val="single" w:sz="6" w:space="0" w:color="auto"/>
              <w:bottom w:val="single" w:sz="6" w:space="0" w:color="auto"/>
              <w:right w:val="single" w:sz="6" w:space="0" w:color="auto"/>
            </w:tcBorders>
            <w:vAlign w:val="center"/>
          </w:tcPr>
          <w:p w14:paraId="1AA0173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p>
        </w:tc>
        <w:tc>
          <w:tcPr>
            <w:tcW w:w="1873" w:type="dxa"/>
            <w:tcBorders>
              <w:top w:val="single" w:sz="6" w:space="0" w:color="auto"/>
              <w:left w:val="single" w:sz="6" w:space="0" w:color="auto"/>
              <w:bottom w:val="single" w:sz="6" w:space="0" w:color="auto"/>
              <w:right w:val="single" w:sz="6" w:space="0" w:color="auto"/>
            </w:tcBorders>
            <w:vAlign w:val="center"/>
          </w:tcPr>
          <w:p w14:paraId="0AA7195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项目内容</w:t>
            </w:r>
          </w:p>
        </w:tc>
        <w:tc>
          <w:tcPr>
            <w:tcW w:w="6313" w:type="dxa"/>
            <w:tcBorders>
              <w:top w:val="single" w:sz="6" w:space="0" w:color="auto"/>
              <w:left w:val="single" w:sz="6" w:space="0" w:color="auto"/>
              <w:bottom w:val="single" w:sz="6" w:space="0" w:color="auto"/>
              <w:right w:val="single" w:sz="6" w:space="0" w:color="auto"/>
            </w:tcBorders>
            <w:vAlign w:val="center"/>
          </w:tcPr>
          <w:p w14:paraId="47848E60" w14:textId="77777777" w:rsidR="00001427" w:rsidRDefault="002E36E9" w:rsidP="00726177">
            <w:pPr>
              <w:autoSpaceDE w:val="0"/>
              <w:autoSpaceDN w:val="0"/>
              <w:ind w:left="-19"/>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w:t>
            </w:r>
            <w:r>
              <w:rPr>
                <w:rFonts w:asciiTheme="minorEastAsia" w:eastAsiaTheme="minorEastAsia" w:hAnsiTheme="minorEastAsia"/>
                <w:sz w:val="18"/>
                <w:szCs w:val="18"/>
                <w:lang w:val="zh-CN"/>
              </w:rPr>
              <w:t>需求</w:t>
            </w:r>
            <w:r>
              <w:rPr>
                <w:rFonts w:asciiTheme="minorEastAsia" w:eastAsiaTheme="minorEastAsia" w:hAnsiTheme="minorEastAsia" w:hint="eastAsia"/>
                <w:sz w:val="18"/>
                <w:szCs w:val="18"/>
                <w:lang w:val="zh-CN"/>
              </w:rPr>
              <w:t>清单</w:t>
            </w:r>
          </w:p>
        </w:tc>
      </w:tr>
      <w:tr w:rsidR="00001427" w14:paraId="33CC8634" w14:textId="77777777" w:rsidTr="00E14627">
        <w:trPr>
          <w:trHeight w:val="368"/>
          <w:jc w:val="center"/>
        </w:trPr>
        <w:tc>
          <w:tcPr>
            <w:tcW w:w="634" w:type="dxa"/>
            <w:tcBorders>
              <w:top w:val="single" w:sz="6" w:space="0" w:color="auto"/>
              <w:left w:val="single" w:sz="6" w:space="0" w:color="auto"/>
              <w:bottom w:val="single" w:sz="6" w:space="0" w:color="auto"/>
              <w:right w:val="single" w:sz="6" w:space="0" w:color="auto"/>
            </w:tcBorders>
            <w:vAlign w:val="center"/>
          </w:tcPr>
          <w:p w14:paraId="764E7798"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6</w:t>
            </w:r>
          </w:p>
        </w:tc>
        <w:tc>
          <w:tcPr>
            <w:tcW w:w="1873" w:type="dxa"/>
            <w:tcBorders>
              <w:top w:val="single" w:sz="6" w:space="0" w:color="auto"/>
              <w:left w:val="single" w:sz="6" w:space="0" w:color="auto"/>
              <w:bottom w:val="single" w:sz="6" w:space="0" w:color="auto"/>
              <w:right w:val="single" w:sz="6" w:space="0" w:color="auto"/>
            </w:tcBorders>
            <w:vAlign w:val="center"/>
          </w:tcPr>
          <w:p w14:paraId="3B4F0B90"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控制价</w:t>
            </w:r>
          </w:p>
        </w:tc>
        <w:tc>
          <w:tcPr>
            <w:tcW w:w="6313" w:type="dxa"/>
            <w:tcBorders>
              <w:top w:val="single" w:sz="6" w:space="0" w:color="auto"/>
              <w:left w:val="single" w:sz="6" w:space="0" w:color="auto"/>
              <w:bottom w:val="single" w:sz="6" w:space="0" w:color="auto"/>
              <w:right w:val="single" w:sz="6" w:space="0" w:color="auto"/>
            </w:tcBorders>
            <w:vAlign w:val="center"/>
          </w:tcPr>
          <w:p w14:paraId="627B6B34" w14:textId="43F2CDD0"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本项目控制价为</w:t>
            </w:r>
            <w:r w:rsidR="00C70B22" w:rsidRPr="00C70B22">
              <w:rPr>
                <w:rFonts w:asciiTheme="minorEastAsia" w:eastAsiaTheme="minorEastAsia" w:hAnsiTheme="minorEastAsia" w:hint="eastAsia"/>
                <w:sz w:val="18"/>
                <w:szCs w:val="18"/>
                <w:lang w:val="zh-CN"/>
              </w:rPr>
              <w:t>27.5万</w:t>
            </w:r>
            <w:r>
              <w:rPr>
                <w:rFonts w:asciiTheme="minorEastAsia" w:eastAsiaTheme="minorEastAsia" w:hAnsiTheme="minorEastAsia" w:hint="eastAsia"/>
                <w:sz w:val="18"/>
                <w:szCs w:val="18"/>
                <w:lang w:val="zh-CN"/>
              </w:rPr>
              <w:t>元。</w:t>
            </w:r>
          </w:p>
        </w:tc>
      </w:tr>
      <w:tr w:rsidR="00001427" w14:paraId="5BB7DD09" w14:textId="77777777" w:rsidTr="00E14627">
        <w:trPr>
          <w:trHeight w:val="55"/>
          <w:jc w:val="center"/>
        </w:trPr>
        <w:tc>
          <w:tcPr>
            <w:tcW w:w="634" w:type="dxa"/>
            <w:tcBorders>
              <w:top w:val="single" w:sz="6" w:space="0" w:color="auto"/>
              <w:left w:val="single" w:sz="6" w:space="0" w:color="auto"/>
              <w:bottom w:val="single" w:sz="6" w:space="0" w:color="auto"/>
              <w:right w:val="single" w:sz="6" w:space="0" w:color="auto"/>
            </w:tcBorders>
            <w:vAlign w:val="center"/>
          </w:tcPr>
          <w:p w14:paraId="48454A5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7</w:t>
            </w:r>
          </w:p>
        </w:tc>
        <w:tc>
          <w:tcPr>
            <w:tcW w:w="1873" w:type="dxa"/>
            <w:tcBorders>
              <w:top w:val="single" w:sz="6" w:space="0" w:color="auto"/>
              <w:left w:val="single" w:sz="6" w:space="0" w:color="auto"/>
              <w:bottom w:val="single" w:sz="6" w:space="0" w:color="auto"/>
              <w:right w:val="single" w:sz="6" w:space="0" w:color="auto"/>
            </w:tcBorders>
            <w:vAlign w:val="center"/>
          </w:tcPr>
          <w:p w14:paraId="2541B01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供应商资格要求</w:t>
            </w:r>
          </w:p>
        </w:tc>
        <w:tc>
          <w:tcPr>
            <w:tcW w:w="6313" w:type="dxa"/>
            <w:tcBorders>
              <w:top w:val="single" w:sz="6" w:space="0" w:color="auto"/>
              <w:left w:val="single" w:sz="6" w:space="0" w:color="auto"/>
              <w:bottom w:val="single" w:sz="6" w:space="0" w:color="auto"/>
              <w:right w:val="single" w:sz="6" w:space="0" w:color="auto"/>
            </w:tcBorders>
            <w:vAlign w:val="center"/>
          </w:tcPr>
          <w:p w14:paraId="640D3CF1"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1.供应商应具有独立承担民事责任的能力。</w:t>
            </w:r>
          </w:p>
          <w:p w14:paraId="6AE7DA8A"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1.本项目拒绝联合体参与报价。</w:t>
            </w:r>
          </w:p>
        </w:tc>
      </w:tr>
      <w:tr w:rsidR="00001427" w14:paraId="221C5AE1"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7A79AA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8</w:t>
            </w:r>
          </w:p>
        </w:tc>
        <w:tc>
          <w:tcPr>
            <w:tcW w:w="1873" w:type="dxa"/>
            <w:tcBorders>
              <w:top w:val="single" w:sz="6" w:space="0" w:color="auto"/>
              <w:left w:val="single" w:sz="6" w:space="0" w:color="auto"/>
              <w:bottom w:val="single" w:sz="6" w:space="0" w:color="auto"/>
              <w:right w:val="single" w:sz="6" w:space="0" w:color="auto"/>
            </w:tcBorders>
            <w:vAlign w:val="center"/>
          </w:tcPr>
          <w:p w14:paraId="33E5DB1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保密</w:t>
            </w:r>
          </w:p>
        </w:tc>
        <w:tc>
          <w:tcPr>
            <w:tcW w:w="6313" w:type="dxa"/>
            <w:tcBorders>
              <w:top w:val="single" w:sz="6" w:space="0" w:color="auto"/>
              <w:left w:val="single" w:sz="6" w:space="0" w:color="auto"/>
              <w:bottom w:val="single" w:sz="6" w:space="0" w:color="auto"/>
              <w:right w:val="single" w:sz="6" w:space="0" w:color="auto"/>
            </w:tcBorders>
            <w:vAlign w:val="center"/>
          </w:tcPr>
          <w:p w14:paraId="14126E4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001427" w14:paraId="1CE1AF8D"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34D7241C" w14:textId="77777777" w:rsidR="00001427" w:rsidRDefault="002E36E9" w:rsidP="00726177">
            <w:pPr>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9</w:t>
            </w:r>
          </w:p>
        </w:tc>
        <w:tc>
          <w:tcPr>
            <w:tcW w:w="1873" w:type="dxa"/>
            <w:tcBorders>
              <w:top w:val="single" w:sz="6" w:space="0" w:color="auto"/>
              <w:left w:val="single" w:sz="6" w:space="0" w:color="auto"/>
              <w:bottom w:val="single" w:sz="6" w:space="0" w:color="auto"/>
              <w:right w:val="single" w:sz="6" w:space="0" w:color="auto"/>
            </w:tcBorders>
            <w:vAlign w:val="center"/>
          </w:tcPr>
          <w:p w14:paraId="3C910CC1"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踏勘现场</w:t>
            </w:r>
          </w:p>
        </w:tc>
        <w:tc>
          <w:tcPr>
            <w:tcW w:w="6313" w:type="dxa"/>
            <w:tcBorders>
              <w:top w:val="single" w:sz="6" w:space="0" w:color="auto"/>
              <w:left w:val="single" w:sz="6" w:space="0" w:color="auto"/>
              <w:bottom w:val="single" w:sz="6" w:space="0" w:color="auto"/>
              <w:right w:val="single" w:sz="6" w:space="0" w:color="auto"/>
            </w:tcBorders>
            <w:vAlign w:val="center"/>
          </w:tcPr>
          <w:p w14:paraId="23A32600"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不组织，自行踏勘。</w:t>
            </w:r>
          </w:p>
          <w:p w14:paraId="44F59854"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□组织踏勘    时间：       集中踏勘地点：</w:t>
            </w:r>
          </w:p>
        </w:tc>
      </w:tr>
      <w:tr w:rsidR="00001427" w14:paraId="3C7C216A" w14:textId="77777777" w:rsidTr="00E14627">
        <w:trPr>
          <w:trHeight w:val="481"/>
          <w:jc w:val="center"/>
        </w:trPr>
        <w:tc>
          <w:tcPr>
            <w:tcW w:w="634" w:type="dxa"/>
            <w:tcBorders>
              <w:top w:val="single" w:sz="6" w:space="0" w:color="auto"/>
              <w:left w:val="single" w:sz="6" w:space="0" w:color="auto"/>
              <w:bottom w:val="single" w:sz="6" w:space="0" w:color="auto"/>
              <w:right w:val="single" w:sz="6" w:space="0" w:color="auto"/>
            </w:tcBorders>
            <w:vAlign w:val="center"/>
          </w:tcPr>
          <w:p w14:paraId="19187051"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10</w:t>
            </w:r>
          </w:p>
        </w:tc>
        <w:tc>
          <w:tcPr>
            <w:tcW w:w="1873" w:type="dxa"/>
            <w:tcBorders>
              <w:top w:val="single" w:sz="6" w:space="0" w:color="auto"/>
              <w:left w:val="single" w:sz="6" w:space="0" w:color="auto"/>
              <w:bottom w:val="single" w:sz="6" w:space="0" w:color="auto"/>
              <w:right w:val="single" w:sz="6" w:space="0" w:color="auto"/>
            </w:tcBorders>
            <w:vAlign w:val="center"/>
          </w:tcPr>
          <w:p w14:paraId="5999A0D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通知书澄清、修改截止时间</w:t>
            </w:r>
          </w:p>
        </w:tc>
        <w:tc>
          <w:tcPr>
            <w:tcW w:w="6313" w:type="dxa"/>
            <w:tcBorders>
              <w:top w:val="single" w:sz="6" w:space="0" w:color="auto"/>
              <w:left w:val="single" w:sz="6" w:space="0" w:color="auto"/>
              <w:bottom w:val="single" w:sz="6" w:space="0" w:color="auto"/>
              <w:right w:val="single" w:sz="6" w:space="0" w:color="auto"/>
            </w:tcBorders>
            <w:vAlign w:val="center"/>
          </w:tcPr>
          <w:p w14:paraId="75BBB0D7" w14:textId="6A604500" w:rsidR="00001427" w:rsidRDefault="002E36E9" w:rsidP="00E1462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时间：递交响应文件截止之日</w:t>
            </w:r>
            <w:r w:rsidR="00E14627">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lang w:val="zh-CN"/>
              </w:rPr>
              <w:t>日前（以发出日期为准）。</w:t>
            </w:r>
          </w:p>
        </w:tc>
      </w:tr>
      <w:tr w:rsidR="00001427" w14:paraId="30C7F610"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11ABC5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11</w:t>
            </w:r>
          </w:p>
        </w:tc>
        <w:tc>
          <w:tcPr>
            <w:tcW w:w="1873" w:type="dxa"/>
            <w:tcBorders>
              <w:top w:val="single" w:sz="6" w:space="0" w:color="auto"/>
              <w:left w:val="single" w:sz="6" w:space="0" w:color="auto"/>
              <w:bottom w:val="single" w:sz="6" w:space="0" w:color="auto"/>
              <w:right w:val="single" w:sz="6" w:space="0" w:color="auto"/>
            </w:tcBorders>
            <w:vAlign w:val="center"/>
          </w:tcPr>
          <w:p w14:paraId="79B857D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供应商确认收到通知书澄清、修改、补充的时间</w:t>
            </w:r>
          </w:p>
        </w:tc>
        <w:tc>
          <w:tcPr>
            <w:tcW w:w="6313" w:type="dxa"/>
            <w:tcBorders>
              <w:top w:val="single" w:sz="6" w:space="0" w:color="auto"/>
              <w:left w:val="single" w:sz="6" w:space="0" w:color="auto"/>
              <w:bottom w:val="single" w:sz="6" w:space="0" w:color="auto"/>
              <w:right w:val="single" w:sz="6" w:space="0" w:color="auto"/>
            </w:tcBorders>
            <w:vAlign w:val="center"/>
          </w:tcPr>
          <w:p w14:paraId="300E546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自澄清公告发布时间起24小时内。</w:t>
            </w:r>
          </w:p>
        </w:tc>
      </w:tr>
      <w:tr w:rsidR="00001427" w14:paraId="5BA95AD4"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237A21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12</w:t>
            </w:r>
          </w:p>
        </w:tc>
        <w:tc>
          <w:tcPr>
            <w:tcW w:w="1873" w:type="dxa"/>
            <w:tcBorders>
              <w:top w:val="single" w:sz="6" w:space="0" w:color="auto"/>
              <w:left w:val="single" w:sz="6" w:space="0" w:color="auto"/>
              <w:bottom w:val="single" w:sz="6" w:space="0" w:color="auto"/>
              <w:right w:val="single" w:sz="6" w:space="0" w:color="auto"/>
            </w:tcBorders>
            <w:vAlign w:val="center"/>
          </w:tcPr>
          <w:p w14:paraId="2B5179B6"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保证金</w:t>
            </w:r>
          </w:p>
        </w:tc>
        <w:tc>
          <w:tcPr>
            <w:tcW w:w="6313" w:type="dxa"/>
            <w:tcBorders>
              <w:top w:val="single" w:sz="6" w:space="0" w:color="auto"/>
              <w:left w:val="single" w:sz="6" w:space="0" w:color="auto"/>
              <w:bottom w:val="single" w:sz="6" w:space="0" w:color="auto"/>
              <w:right w:val="single" w:sz="6" w:space="0" w:color="auto"/>
            </w:tcBorders>
            <w:vAlign w:val="center"/>
          </w:tcPr>
          <w:p w14:paraId="6FB7078B"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保证金金额：无</w:t>
            </w:r>
            <w:r>
              <w:rPr>
                <w:rFonts w:asciiTheme="minorEastAsia" w:eastAsiaTheme="minorEastAsia" w:hAnsiTheme="minorEastAsia"/>
                <w:sz w:val="18"/>
                <w:szCs w:val="18"/>
                <w:lang w:val="zh-CN"/>
              </w:rPr>
              <w:t>。</w:t>
            </w:r>
          </w:p>
        </w:tc>
      </w:tr>
      <w:tr w:rsidR="00001427" w14:paraId="0ABE6642"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0B0E5042"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3F29B444"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报价费用</w:t>
            </w:r>
          </w:p>
        </w:tc>
        <w:tc>
          <w:tcPr>
            <w:tcW w:w="6313" w:type="dxa"/>
            <w:tcBorders>
              <w:top w:val="single" w:sz="6" w:space="0" w:color="auto"/>
              <w:left w:val="single" w:sz="6" w:space="0" w:color="auto"/>
              <w:bottom w:val="single" w:sz="6" w:space="0" w:color="auto"/>
              <w:right w:val="single" w:sz="6" w:space="0" w:color="auto"/>
            </w:tcBorders>
            <w:vAlign w:val="center"/>
          </w:tcPr>
          <w:p w14:paraId="3DF568B3" w14:textId="77777777" w:rsidR="00001427" w:rsidRDefault="002E36E9" w:rsidP="00726177">
            <w:pPr>
              <w:adjustRightInd w:val="0"/>
              <w:snapToGrid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001427" w14:paraId="5512FCFC"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4565B38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69A58C7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报价范围</w:t>
            </w:r>
          </w:p>
        </w:tc>
        <w:tc>
          <w:tcPr>
            <w:tcW w:w="6313" w:type="dxa"/>
            <w:tcBorders>
              <w:top w:val="single" w:sz="6" w:space="0" w:color="auto"/>
              <w:left w:val="single" w:sz="6" w:space="0" w:color="auto"/>
              <w:bottom w:val="single" w:sz="6" w:space="0" w:color="auto"/>
              <w:right w:val="single" w:sz="6" w:space="0" w:color="auto"/>
            </w:tcBorders>
            <w:vAlign w:val="center"/>
          </w:tcPr>
          <w:p w14:paraId="0F0BDC66"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包括</w:t>
            </w:r>
            <w:r>
              <w:rPr>
                <w:rFonts w:asciiTheme="minorEastAsia" w:eastAsiaTheme="minorEastAsia" w:hAnsiTheme="minorEastAsia" w:hint="eastAsia"/>
                <w:sz w:val="18"/>
                <w:szCs w:val="18"/>
                <w:lang w:val="zh-CN"/>
              </w:rPr>
              <w:t>提供</w:t>
            </w:r>
            <w:r>
              <w:rPr>
                <w:rFonts w:asciiTheme="minorEastAsia" w:eastAsiaTheme="minorEastAsia" w:hAnsiTheme="minorEastAsia"/>
                <w:sz w:val="18"/>
                <w:szCs w:val="18"/>
                <w:lang w:val="zh-CN"/>
              </w:rPr>
              <w:t>服务的所有费用。</w:t>
            </w:r>
          </w:p>
        </w:tc>
      </w:tr>
      <w:tr w:rsidR="00001427" w14:paraId="56D88977" w14:textId="77777777" w:rsidTr="00E14627">
        <w:trPr>
          <w:trHeight w:val="399"/>
          <w:jc w:val="center"/>
        </w:trPr>
        <w:tc>
          <w:tcPr>
            <w:tcW w:w="634" w:type="dxa"/>
            <w:tcBorders>
              <w:top w:val="single" w:sz="6" w:space="0" w:color="auto"/>
              <w:left w:val="single" w:sz="6" w:space="0" w:color="auto"/>
              <w:bottom w:val="single" w:sz="6" w:space="0" w:color="auto"/>
              <w:right w:val="single" w:sz="6" w:space="0" w:color="auto"/>
            </w:tcBorders>
            <w:vAlign w:val="center"/>
          </w:tcPr>
          <w:p w14:paraId="548037C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15</w:t>
            </w:r>
          </w:p>
        </w:tc>
        <w:tc>
          <w:tcPr>
            <w:tcW w:w="1873" w:type="dxa"/>
            <w:tcBorders>
              <w:top w:val="single" w:sz="6" w:space="0" w:color="auto"/>
              <w:left w:val="single" w:sz="6" w:space="0" w:color="auto"/>
              <w:bottom w:val="single" w:sz="6" w:space="0" w:color="auto"/>
              <w:right w:val="single" w:sz="6" w:space="0" w:color="auto"/>
            </w:tcBorders>
            <w:vAlign w:val="center"/>
          </w:tcPr>
          <w:p w14:paraId="55E873C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是否允许递交备选报价方案</w:t>
            </w:r>
          </w:p>
        </w:tc>
        <w:tc>
          <w:tcPr>
            <w:tcW w:w="6313" w:type="dxa"/>
            <w:tcBorders>
              <w:top w:val="single" w:sz="6" w:space="0" w:color="auto"/>
              <w:left w:val="single" w:sz="6" w:space="0" w:color="auto"/>
              <w:bottom w:val="single" w:sz="6" w:space="0" w:color="auto"/>
              <w:right w:val="single" w:sz="6" w:space="0" w:color="auto"/>
            </w:tcBorders>
            <w:vAlign w:val="center"/>
          </w:tcPr>
          <w:p w14:paraId="51AF8D9C"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不允许。</w:t>
            </w:r>
          </w:p>
        </w:tc>
      </w:tr>
      <w:tr w:rsidR="00001427" w14:paraId="2D7AD0C4" w14:textId="77777777" w:rsidTr="00E14627">
        <w:trPr>
          <w:trHeight w:val="334"/>
          <w:jc w:val="center"/>
        </w:trPr>
        <w:tc>
          <w:tcPr>
            <w:tcW w:w="634" w:type="dxa"/>
            <w:tcBorders>
              <w:top w:val="single" w:sz="6" w:space="0" w:color="auto"/>
              <w:left w:val="single" w:sz="6" w:space="0" w:color="auto"/>
              <w:bottom w:val="single" w:sz="6" w:space="0" w:color="auto"/>
              <w:right w:val="single" w:sz="6" w:space="0" w:color="auto"/>
            </w:tcBorders>
            <w:vAlign w:val="center"/>
          </w:tcPr>
          <w:p w14:paraId="4C1E745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16</w:t>
            </w:r>
          </w:p>
        </w:tc>
        <w:tc>
          <w:tcPr>
            <w:tcW w:w="1873" w:type="dxa"/>
            <w:tcBorders>
              <w:top w:val="single" w:sz="6" w:space="0" w:color="auto"/>
              <w:left w:val="single" w:sz="6" w:space="0" w:color="auto"/>
              <w:bottom w:val="single" w:sz="6" w:space="0" w:color="auto"/>
              <w:right w:val="single" w:sz="6" w:space="0" w:color="auto"/>
            </w:tcBorders>
            <w:vAlign w:val="center"/>
          </w:tcPr>
          <w:p w14:paraId="476327B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是否接受联合体报价</w:t>
            </w:r>
          </w:p>
        </w:tc>
        <w:tc>
          <w:tcPr>
            <w:tcW w:w="6313" w:type="dxa"/>
            <w:tcBorders>
              <w:top w:val="single" w:sz="6" w:space="0" w:color="auto"/>
              <w:left w:val="single" w:sz="6" w:space="0" w:color="auto"/>
              <w:bottom w:val="single" w:sz="6" w:space="0" w:color="auto"/>
              <w:right w:val="single" w:sz="6" w:space="0" w:color="auto"/>
            </w:tcBorders>
            <w:vAlign w:val="center"/>
          </w:tcPr>
          <w:p w14:paraId="41F6A09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fldChar w:fldCharType="begin"/>
            </w:r>
            <w:r>
              <w:rPr>
                <w:rFonts w:asciiTheme="minorEastAsia" w:eastAsiaTheme="minorEastAsia" w:hAnsiTheme="minorEastAsia" w:hint="eastAsia"/>
                <w:sz w:val="18"/>
                <w:szCs w:val="18"/>
                <w:lang w:val="zh-CN"/>
              </w:rPr>
              <w:instrText xml:space="preserve"> eq \o\ac(□,√)</w:instrText>
            </w:r>
            <w:r>
              <w:rPr>
                <w:rFonts w:asciiTheme="minorEastAsia" w:eastAsiaTheme="minorEastAsia" w:hAnsiTheme="minorEastAsia" w:hint="eastAsia"/>
                <w:sz w:val="18"/>
                <w:szCs w:val="18"/>
                <w:lang w:val="zh-CN"/>
              </w:rPr>
              <w:fldChar w:fldCharType="end"/>
            </w:r>
            <w:r>
              <w:rPr>
                <w:rFonts w:asciiTheme="minorEastAsia" w:eastAsiaTheme="minorEastAsia" w:hAnsiTheme="minorEastAsia" w:hint="eastAsia"/>
                <w:sz w:val="18"/>
                <w:szCs w:val="18"/>
                <w:lang w:val="zh-CN"/>
              </w:rPr>
              <w:t>不接受。</w:t>
            </w:r>
          </w:p>
        </w:tc>
      </w:tr>
      <w:tr w:rsidR="00001427" w14:paraId="424EB44B"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5BA7ACDE"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17</w:t>
            </w:r>
          </w:p>
        </w:tc>
        <w:tc>
          <w:tcPr>
            <w:tcW w:w="1873" w:type="dxa"/>
            <w:tcBorders>
              <w:top w:val="single" w:sz="6" w:space="0" w:color="auto"/>
              <w:left w:val="single" w:sz="6" w:space="0" w:color="auto"/>
              <w:bottom w:val="single" w:sz="6" w:space="0" w:color="auto"/>
              <w:right w:val="single" w:sz="6" w:space="0" w:color="auto"/>
            </w:tcBorders>
            <w:vAlign w:val="center"/>
          </w:tcPr>
          <w:p w14:paraId="4A9FAD4B" w14:textId="77777777" w:rsidR="00001427" w:rsidRPr="00726177" w:rsidRDefault="002E36E9" w:rsidP="00726177">
            <w:pPr>
              <w:jc w:val="center"/>
              <w:rPr>
                <w:rFonts w:asciiTheme="minorEastAsia" w:eastAsiaTheme="minorEastAsia" w:hAnsiTheme="minorEastAsia"/>
                <w:sz w:val="18"/>
                <w:szCs w:val="18"/>
              </w:rPr>
            </w:pPr>
            <w:r w:rsidRPr="00726177">
              <w:rPr>
                <w:rFonts w:asciiTheme="minorEastAsia" w:eastAsiaTheme="minorEastAsia" w:hAnsiTheme="minorEastAsia" w:hint="eastAsia"/>
                <w:sz w:val="18"/>
                <w:szCs w:val="18"/>
                <w:lang w:val="zh-CN"/>
              </w:rPr>
              <w:t>实质性要求和条件</w:t>
            </w:r>
          </w:p>
        </w:tc>
        <w:tc>
          <w:tcPr>
            <w:tcW w:w="6313" w:type="dxa"/>
            <w:tcBorders>
              <w:top w:val="single" w:sz="6" w:space="0" w:color="auto"/>
              <w:left w:val="single" w:sz="6" w:space="0" w:color="auto"/>
              <w:bottom w:val="single" w:sz="6" w:space="0" w:color="auto"/>
              <w:right w:val="single" w:sz="6" w:space="0" w:color="auto"/>
            </w:tcBorders>
            <w:vAlign w:val="center"/>
          </w:tcPr>
          <w:p w14:paraId="6AC7FE9E"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响应文件符合供应商须知规定；</w:t>
            </w:r>
          </w:p>
          <w:p w14:paraId="157FF494" w14:textId="77777777" w:rsidR="00001427" w:rsidRDefault="002E36E9" w:rsidP="00726177">
            <w:pPr>
              <w:pStyle w:val="af1"/>
              <w:numPr>
                <w:ilvl w:val="0"/>
                <w:numId w:val="2"/>
              </w:numPr>
              <w:autoSpaceDE w:val="0"/>
              <w:autoSpaceDN w:val="0"/>
              <w:ind w:firstLineChars="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响应文件所需的全部文件齐全，</w:t>
            </w:r>
            <w:r>
              <w:rPr>
                <w:rFonts w:asciiTheme="minorEastAsia" w:eastAsiaTheme="minorEastAsia" w:hAnsiTheme="minorEastAsia" w:hint="eastAsia"/>
                <w:sz w:val="18"/>
                <w:szCs w:val="18"/>
              </w:rPr>
              <w:t>并按采购文件的要求加盖单位章</w:t>
            </w:r>
            <w:r>
              <w:rPr>
                <w:rFonts w:asciiTheme="minorEastAsia" w:eastAsiaTheme="minorEastAsia" w:hAnsiTheme="minorEastAsia" w:hint="eastAsia"/>
                <w:sz w:val="18"/>
                <w:szCs w:val="18"/>
                <w:lang w:val="zh-CN"/>
              </w:rPr>
              <w:t>；</w:t>
            </w:r>
          </w:p>
          <w:p w14:paraId="68D68AE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（2）响应文件按照采购文件规定的格式、内容填写，字迹清晰可辨；</w:t>
            </w:r>
          </w:p>
          <w:p w14:paraId="099CE35F"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（3）按采购文件规定提交</w:t>
            </w:r>
            <w:r>
              <w:rPr>
                <w:rFonts w:asciiTheme="minorEastAsia" w:eastAsiaTheme="minorEastAsia" w:hAnsiTheme="minorEastAsia" w:hint="eastAsia"/>
                <w:sz w:val="18"/>
                <w:szCs w:val="18"/>
              </w:rPr>
              <w:t>响应文件</w:t>
            </w:r>
            <w:r>
              <w:rPr>
                <w:rFonts w:asciiTheme="minorEastAsia" w:eastAsiaTheme="minorEastAsia" w:hAnsiTheme="minorEastAsia" w:hint="eastAsia"/>
                <w:sz w:val="18"/>
                <w:szCs w:val="18"/>
                <w:lang w:val="zh-CN"/>
              </w:rPr>
              <w:t>报价表、法定代表人授权委托书；</w:t>
            </w:r>
          </w:p>
          <w:p w14:paraId="62CB603E"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（4）响应方案满足采购文件要求；</w:t>
            </w:r>
          </w:p>
          <w:p w14:paraId="2F381539"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5</w:t>
            </w:r>
            <w:r>
              <w:rPr>
                <w:rFonts w:asciiTheme="minorEastAsia" w:eastAsiaTheme="minorEastAsia" w:hAnsiTheme="minorEastAsia" w:hint="eastAsia"/>
                <w:sz w:val="18"/>
                <w:szCs w:val="18"/>
                <w:lang w:val="zh-CN"/>
              </w:rPr>
              <w:t>）未出现采购人不能接受的条款（如支付条款、违约金条款等）。</w:t>
            </w:r>
          </w:p>
          <w:p w14:paraId="1592F85D"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rPr>
              <w:t>6</w:t>
            </w:r>
            <w:r>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001427" w14:paraId="03383D30" w14:textId="77777777" w:rsidTr="00E14627">
        <w:trPr>
          <w:trHeight w:val="775"/>
          <w:jc w:val="center"/>
        </w:trPr>
        <w:tc>
          <w:tcPr>
            <w:tcW w:w="634" w:type="dxa"/>
            <w:tcBorders>
              <w:top w:val="single" w:sz="6" w:space="0" w:color="auto"/>
              <w:left w:val="single" w:sz="6" w:space="0" w:color="auto"/>
              <w:bottom w:val="single" w:sz="6" w:space="0" w:color="auto"/>
              <w:right w:val="single" w:sz="6" w:space="0" w:color="auto"/>
            </w:tcBorders>
            <w:vAlign w:val="center"/>
          </w:tcPr>
          <w:p w14:paraId="6067770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18</w:t>
            </w:r>
          </w:p>
        </w:tc>
        <w:tc>
          <w:tcPr>
            <w:tcW w:w="1873" w:type="dxa"/>
            <w:tcBorders>
              <w:top w:val="single" w:sz="6" w:space="0" w:color="auto"/>
              <w:left w:val="single" w:sz="6" w:space="0" w:color="auto"/>
              <w:bottom w:val="single" w:sz="6" w:space="0" w:color="auto"/>
              <w:right w:val="single" w:sz="6" w:space="0" w:color="auto"/>
            </w:tcBorders>
            <w:vAlign w:val="center"/>
          </w:tcPr>
          <w:p w14:paraId="7C4E93A5"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响应文件的组成</w:t>
            </w:r>
          </w:p>
        </w:tc>
        <w:tc>
          <w:tcPr>
            <w:tcW w:w="6313" w:type="dxa"/>
            <w:tcBorders>
              <w:top w:val="single" w:sz="6" w:space="0" w:color="auto"/>
              <w:left w:val="single" w:sz="6" w:space="0" w:color="auto"/>
              <w:bottom w:val="single" w:sz="6" w:space="0" w:color="auto"/>
              <w:right w:val="single" w:sz="6" w:space="0" w:color="auto"/>
            </w:tcBorders>
            <w:vAlign w:val="center"/>
          </w:tcPr>
          <w:p w14:paraId="6D83190D" w14:textId="77777777" w:rsidR="00001427" w:rsidRPr="00C70B22" w:rsidRDefault="002E36E9" w:rsidP="00726177">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（1）报价；</w:t>
            </w:r>
          </w:p>
          <w:p w14:paraId="5964E827" w14:textId="54CE818C" w:rsidR="00001427" w:rsidRDefault="002E36E9" w:rsidP="00726177">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营业执照</w:t>
            </w:r>
            <w:r w:rsidR="00C70B22">
              <w:rPr>
                <w:rFonts w:asciiTheme="minorEastAsia" w:eastAsiaTheme="minorEastAsia" w:hAnsiTheme="minorEastAsia" w:hint="eastAsia"/>
                <w:sz w:val="18"/>
                <w:szCs w:val="18"/>
              </w:rPr>
              <w:t>；</w:t>
            </w:r>
          </w:p>
          <w:p w14:paraId="5338089F" w14:textId="77777777" w:rsidR="00C70B22" w:rsidRPr="00C70B22" w:rsidRDefault="00C70B22" w:rsidP="00C70B22">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（3）按采购文件规定提交响应文件报价表、法定代表人授权委托书</w:t>
            </w:r>
          </w:p>
          <w:p w14:paraId="0F2B17AF" w14:textId="27AF9035" w:rsidR="00001427" w:rsidRPr="00C70B22" w:rsidRDefault="002E36E9" w:rsidP="00C70B22">
            <w:pPr>
              <w:autoSpaceDE w:val="0"/>
              <w:autoSpaceDN w:val="0"/>
              <w:jc w:val="left"/>
              <w:rPr>
                <w:rFonts w:asciiTheme="minorEastAsia" w:eastAsiaTheme="minorEastAsia" w:hAnsiTheme="minorEastAsia"/>
                <w:sz w:val="18"/>
                <w:szCs w:val="18"/>
              </w:rPr>
            </w:pPr>
            <w:r w:rsidRPr="00C70B22">
              <w:rPr>
                <w:rFonts w:asciiTheme="minorEastAsia" w:eastAsiaTheme="minorEastAsia" w:hAnsiTheme="minorEastAsia" w:hint="eastAsia"/>
                <w:sz w:val="18"/>
                <w:szCs w:val="18"/>
              </w:rPr>
              <w:t>详见中国E车网（</w:t>
            </w:r>
            <w:r w:rsidRPr="00C70B22">
              <w:rPr>
                <w:rFonts w:asciiTheme="minorEastAsia" w:eastAsiaTheme="minorEastAsia" w:hAnsiTheme="minorEastAsia"/>
                <w:sz w:val="18"/>
                <w:szCs w:val="18"/>
              </w:rPr>
              <w:t>http://www.ecrrc.com/</w:t>
            </w:r>
            <w:r w:rsidRPr="00C70B22">
              <w:rPr>
                <w:rFonts w:asciiTheme="minorEastAsia" w:eastAsiaTheme="minorEastAsia" w:hAnsiTheme="minorEastAsia" w:hint="eastAsia"/>
                <w:sz w:val="18"/>
                <w:szCs w:val="18"/>
              </w:rPr>
              <w:t>）</w:t>
            </w:r>
            <w:r w:rsidRPr="00C70B22">
              <w:rPr>
                <w:rFonts w:asciiTheme="minorEastAsia" w:eastAsiaTheme="minorEastAsia" w:hAnsiTheme="minorEastAsia"/>
                <w:sz w:val="18"/>
                <w:szCs w:val="18"/>
              </w:rPr>
              <w:t xml:space="preserve"> </w:t>
            </w:r>
          </w:p>
        </w:tc>
      </w:tr>
      <w:tr w:rsidR="00001427" w14:paraId="2FC10BDB"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F901F2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lastRenderedPageBreak/>
              <w:t>19</w:t>
            </w:r>
          </w:p>
        </w:tc>
        <w:tc>
          <w:tcPr>
            <w:tcW w:w="1873" w:type="dxa"/>
            <w:tcBorders>
              <w:top w:val="single" w:sz="6" w:space="0" w:color="auto"/>
              <w:left w:val="single" w:sz="6" w:space="0" w:color="auto"/>
              <w:bottom w:val="single" w:sz="6" w:space="0" w:color="auto"/>
              <w:right w:val="single" w:sz="6" w:space="0" w:color="auto"/>
            </w:tcBorders>
            <w:vAlign w:val="center"/>
          </w:tcPr>
          <w:p w14:paraId="7707BDE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响应文件份数</w:t>
            </w:r>
          </w:p>
        </w:tc>
        <w:tc>
          <w:tcPr>
            <w:tcW w:w="6313" w:type="dxa"/>
            <w:tcBorders>
              <w:top w:val="single" w:sz="6" w:space="0" w:color="auto"/>
              <w:left w:val="single" w:sz="6" w:space="0" w:color="auto"/>
              <w:bottom w:val="single" w:sz="6" w:space="0" w:color="auto"/>
              <w:right w:val="single" w:sz="6" w:space="0" w:color="auto"/>
            </w:tcBorders>
            <w:vAlign w:val="center"/>
          </w:tcPr>
          <w:p w14:paraId="68BCD840" w14:textId="3F493C18" w:rsidR="00726177" w:rsidRPr="001D14E0" w:rsidRDefault="00726177" w:rsidP="00726177">
            <w:pPr>
              <w:jc w:val="left"/>
              <w:outlineLvl w:val="0"/>
              <w:rPr>
                <w:rFonts w:asciiTheme="minorEastAsia" w:hAnsiTheme="minorEastAsia"/>
                <w:sz w:val="18"/>
                <w:szCs w:val="18"/>
                <w:lang w:val="zh-CN"/>
              </w:rPr>
            </w:pPr>
            <w:r>
              <w:rPr>
                <w:rFonts w:asciiTheme="minorEastAsia" w:eastAsiaTheme="minorEastAsia" w:hAnsiTheme="minorEastAsia" w:hint="eastAsia"/>
                <w:sz w:val="18"/>
                <w:szCs w:val="18"/>
                <w:lang w:val="zh-CN"/>
              </w:rPr>
              <w:t>（E车</w:t>
            </w:r>
            <w:r>
              <w:rPr>
                <w:rFonts w:asciiTheme="minorEastAsia" w:eastAsiaTheme="minorEastAsia" w:hAnsiTheme="minorEastAsia"/>
                <w:sz w:val="18"/>
                <w:szCs w:val="18"/>
                <w:lang w:val="zh-CN"/>
              </w:rPr>
              <w:t>网</w:t>
            </w:r>
            <w:r>
              <w:rPr>
                <w:rFonts w:asciiTheme="minorEastAsia" w:eastAsiaTheme="minorEastAsia" w:hAnsiTheme="minorEastAsia" w:hint="eastAsia"/>
                <w:sz w:val="18"/>
                <w:szCs w:val="18"/>
                <w:lang w:val="zh-CN"/>
              </w:rPr>
              <w:t>）</w:t>
            </w:r>
            <w:r w:rsidR="002E36E9">
              <w:rPr>
                <w:rFonts w:asciiTheme="minorEastAsia" w:eastAsiaTheme="minorEastAsia" w:hAnsiTheme="minorEastAsia" w:hint="eastAsia"/>
                <w:sz w:val="18"/>
                <w:szCs w:val="18"/>
                <w:lang w:val="zh-CN"/>
              </w:rPr>
              <w:t>线上</w:t>
            </w:r>
            <w:r w:rsidR="002E36E9">
              <w:rPr>
                <w:rFonts w:asciiTheme="minorEastAsia" w:eastAsiaTheme="minorEastAsia" w:hAnsiTheme="minorEastAsia"/>
                <w:sz w:val="18"/>
                <w:szCs w:val="18"/>
                <w:lang w:val="zh-CN"/>
              </w:rPr>
              <w:t>提交</w:t>
            </w:r>
            <w:r w:rsidR="002E36E9">
              <w:rPr>
                <w:rFonts w:asciiTheme="minorEastAsia" w:eastAsiaTheme="minorEastAsia" w:hAnsiTheme="minorEastAsia" w:hint="eastAsia"/>
                <w:sz w:val="18"/>
                <w:szCs w:val="18"/>
                <w:lang w:val="zh-CN"/>
              </w:rPr>
              <w:t>，</w:t>
            </w:r>
            <w:r w:rsidR="002E36E9">
              <w:rPr>
                <w:rFonts w:asciiTheme="minorEastAsia" w:hAnsiTheme="minorEastAsia" w:hint="eastAsia"/>
                <w:sz w:val="18"/>
                <w:szCs w:val="18"/>
                <w:lang w:val="zh-CN"/>
              </w:rPr>
              <w:t>无需</w:t>
            </w:r>
            <w:r w:rsidR="002E36E9">
              <w:rPr>
                <w:rFonts w:asciiTheme="minorEastAsia" w:hAnsiTheme="minorEastAsia"/>
                <w:sz w:val="18"/>
                <w:szCs w:val="18"/>
                <w:lang w:val="zh-CN"/>
              </w:rPr>
              <w:t>纸质文件。</w:t>
            </w:r>
          </w:p>
        </w:tc>
      </w:tr>
      <w:tr w:rsidR="00001427" w14:paraId="148136B1"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1BF0AD0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20</w:t>
            </w:r>
          </w:p>
        </w:tc>
        <w:tc>
          <w:tcPr>
            <w:tcW w:w="1873" w:type="dxa"/>
            <w:tcBorders>
              <w:top w:val="single" w:sz="6" w:space="0" w:color="auto"/>
              <w:left w:val="single" w:sz="6" w:space="0" w:color="auto"/>
              <w:bottom w:val="single" w:sz="6" w:space="0" w:color="auto"/>
              <w:right w:val="single" w:sz="6" w:space="0" w:color="auto"/>
            </w:tcBorders>
            <w:vAlign w:val="center"/>
          </w:tcPr>
          <w:p w14:paraId="7B2A7832"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响应有效期</w:t>
            </w:r>
          </w:p>
        </w:tc>
        <w:tc>
          <w:tcPr>
            <w:tcW w:w="6313" w:type="dxa"/>
            <w:tcBorders>
              <w:top w:val="single" w:sz="6" w:space="0" w:color="auto"/>
              <w:left w:val="single" w:sz="6" w:space="0" w:color="auto"/>
              <w:bottom w:val="single" w:sz="6" w:space="0" w:color="auto"/>
              <w:right w:val="single" w:sz="6" w:space="0" w:color="auto"/>
            </w:tcBorders>
            <w:vAlign w:val="center"/>
          </w:tcPr>
          <w:p w14:paraId="27521F23"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自响应文件递交截止之日起90日历天。</w:t>
            </w:r>
          </w:p>
        </w:tc>
      </w:tr>
      <w:tr w:rsidR="00001427" w14:paraId="36AD2BF7"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C1BE7E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159BC32A"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递交响应文件时间、截止时间、地点及地址</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139AD19E" w14:textId="07C2D1F4"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报价文件递交截止时间：</w:t>
            </w:r>
            <w:r w:rsidR="001E15AF" w:rsidRPr="00E877BA">
              <w:rPr>
                <w:rFonts w:asciiTheme="minorEastAsia" w:eastAsiaTheme="minorEastAsia" w:hAnsiTheme="minorEastAsia" w:hint="eastAsia"/>
                <w:sz w:val="18"/>
                <w:szCs w:val="18"/>
                <w:lang w:val="zh-CN"/>
              </w:rPr>
              <w:t>2022年</w:t>
            </w:r>
            <w:r w:rsidR="00FA0A94">
              <w:rPr>
                <w:rFonts w:asciiTheme="minorEastAsia" w:eastAsiaTheme="minorEastAsia" w:hAnsiTheme="minorEastAsia"/>
                <w:sz w:val="18"/>
                <w:szCs w:val="18"/>
                <w:lang w:val="zh-CN"/>
              </w:rPr>
              <w:t>8</w:t>
            </w:r>
            <w:r w:rsidR="001E15AF" w:rsidRPr="00E877BA">
              <w:rPr>
                <w:rFonts w:asciiTheme="minorEastAsia" w:eastAsiaTheme="minorEastAsia" w:hAnsiTheme="minorEastAsia" w:hint="eastAsia"/>
                <w:sz w:val="18"/>
                <w:szCs w:val="18"/>
                <w:lang w:val="zh-CN"/>
              </w:rPr>
              <w:t>月</w:t>
            </w:r>
            <w:r w:rsidR="000255CE">
              <w:rPr>
                <w:rFonts w:asciiTheme="minorEastAsia" w:eastAsiaTheme="minorEastAsia" w:hAnsiTheme="minorEastAsia"/>
                <w:sz w:val="18"/>
                <w:szCs w:val="18"/>
                <w:lang w:val="zh-CN"/>
              </w:rPr>
              <w:t>23</w:t>
            </w:r>
            <w:r w:rsidR="00155896" w:rsidRPr="00E877BA">
              <w:rPr>
                <w:rFonts w:asciiTheme="minorEastAsia" w:eastAsiaTheme="minorEastAsia" w:hAnsiTheme="minorEastAsia" w:hint="eastAsia"/>
                <w:sz w:val="18"/>
                <w:szCs w:val="18"/>
                <w:lang w:val="zh-CN"/>
              </w:rPr>
              <w:t>日</w:t>
            </w:r>
            <w:r w:rsidR="00FA0A94">
              <w:rPr>
                <w:rFonts w:asciiTheme="minorEastAsia" w:eastAsiaTheme="minorEastAsia" w:hAnsiTheme="minorEastAsia"/>
                <w:sz w:val="18"/>
                <w:szCs w:val="18"/>
                <w:lang w:val="zh-CN"/>
              </w:rPr>
              <w:t>8</w:t>
            </w:r>
            <w:r w:rsidR="00155896" w:rsidRPr="00E877BA">
              <w:rPr>
                <w:rFonts w:asciiTheme="minorEastAsia" w:eastAsiaTheme="minorEastAsia" w:hAnsiTheme="minorEastAsia" w:hint="eastAsia"/>
                <w:sz w:val="18"/>
                <w:szCs w:val="18"/>
                <w:lang w:val="zh-CN"/>
              </w:rPr>
              <w:t>时</w:t>
            </w:r>
            <w:r w:rsidR="00E877BA" w:rsidRPr="00E877BA">
              <w:rPr>
                <w:rFonts w:asciiTheme="minorEastAsia" w:eastAsiaTheme="minorEastAsia" w:hAnsiTheme="minorEastAsia"/>
                <w:sz w:val="18"/>
                <w:szCs w:val="18"/>
                <w:lang w:val="zh-CN"/>
              </w:rPr>
              <w:t>30</w:t>
            </w:r>
            <w:r w:rsidR="00155896" w:rsidRPr="00E877BA">
              <w:rPr>
                <w:rFonts w:asciiTheme="minorEastAsia" w:eastAsiaTheme="minorEastAsia" w:hAnsiTheme="minorEastAsia" w:hint="eastAsia"/>
                <w:sz w:val="18"/>
                <w:szCs w:val="18"/>
                <w:lang w:val="zh-CN"/>
              </w:rPr>
              <w:t>分</w:t>
            </w:r>
            <w:r w:rsidRPr="00E877BA">
              <w:rPr>
                <w:rFonts w:asciiTheme="minorEastAsia" w:eastAsiaTheme="minorEastAsia" w:hAnsiTheme="minorEastAsia" w:hint="eastAsia"/>
                <w:sz w:val="18"/>
                <w:szCs w:val="18"/>
                <w:lang w:val="zh-CN"/>
              </w:rPr>
              <w:t>截</w:t>
            </w:r>
            <w:r w:rsidRPr="00364E61">
              <w:rPr>
                <w:rFonts w:asciiTheme="minorEastAsia" w:eastAsiaTheme="minorEastAsia" w:hAnsiTheme="minorEastAsia" w:hint="eastAsia"/>
                <w:sz w:val="18"/>
                <w:szCs w:val="18"/>
                <w:lang w:val="zh-CN"/>
              </w:rPr>
              <w:t>止</w:t>
            </w:r>
            <w:r w:rsidRPr="003135E3">
              <w:rPr>
                <w:rFonts w:asciiTheme="minorEastAsia" w:eastAsiaTheme="minorEastAsia" w:hAnsiTheme="minorEastAsia" w:hint="eastAsia"/>
                <w:sz w:val="18"/>
                <w:szCs w:val="18"/>
                <w:lang w:val="zh-CN"/>
              </w:rPr>
              <w:t>，逾期不予接受。</w:t>
            </w:r>
          </w:p>
          <w:p w14:paraId="35684615" w14:textId="77777777" w:rsidR="00001427" w:rsidRPr="003135E3" w:rsidRDefault="002E36E9" w:rsidP="00726177">
            <w:pPr>
              <w:jc w:val="left"/>
              <w:outlineLvl w:val="0"/>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递交地点：中国E车网（</w:t>
            </w:r>
            <w:hyperlink r:id="rId13" w:history="1">
              <w:r w:rsidR="00726177" w:rsidRPr="003135E3">
                <w:rPr>
                  <w:rStyle w:val="af"/>
                  <w:rFonts w:asciiTheme="minorEastAsia" w:eastAsiaTheme="minorEastAsia" w:hAnsiTheme="minorEastAsia"/>
                  <w:sz w:val="18"/>
                  <w:szCs w:val="18"/>
                  <w:lang w:val="zh-CN"/>
                </w:rPr>
                <w:t>http://www.ecrrc.com/</w:t>
              </w:r>
            </w:hyperlink>
            <w:r w:rsidRPr="003135E3">
              <w:rPr>
                <w:rFonts w:asciiTheme="minorEastAsia" w:eastAsiaTheme="minorEastAsia" w:hAnsiTheme="minorEastAsia" w:hint="eastAsia"/>
                <w:sz w:val="18"/>
                <w:szCs w:val="18"/>
                <w:lang w:val="zh-CN"/>
              </w:rPr>
              <w:t>）</w:t>
            </w:r>
          </w:p>
          <w:p w14:paraId="73BD0D1E" w14:textId="11D09AF3" w:rsidR="00726177" w:rsidRPr="003135E3" w:rsidRDefault="00726177" w:rsidP="00726177">
            <w:pPr>
              <w:autoSpaceDE w:val="0"/>
              <w:autoSpaceDN w:val="0"/>
              <w:jc w:val="left"/>
              <w:rPr>
                <w:lang w:val="zh-CN"/>
              </w:rPr>
            </w:pPr>
          </w:p>
        </w:tc>
      </w:tr>
      <w:tr w:rsidR="00001427" w14:paraId="4715985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C7C642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2</w:t>
            </w:r>
          </w:p>
        </w:tc>
        <w:tc>
          <w:tcPr>
            <w:tcW w:w="1873" w:type="dxa"/>
            <w:tcBorders>
              <w:top w:val="single" w:sz="6" w:space="0" w:color="auto"/>
              <w:left w:val="single" w:sz="6" w:space="0" w:color="auto"/>
              <w:bottom w:val="single" w:sz="6" w:space="0" w:color="auto"/>
              <w:right w:val="single" w:sz="6" w:space="0" w:color="auto"/>
            </w:tcBorders>
            <w:vAlign w:val="center"/>
          </w:tcPr>
          <w:p w14:paraId="3B1AA8D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响应文件是否退还</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08CD4D27"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不退还。</w:t>
            </w:r>
          </w:p>
        </w:tc>
      </w:tr>
      <w:tr w:rsidR="00001427" w14:paraId="67E5C13A" w14:textId="77777777" w:rsidTr="003135E3">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22827D9A"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3</w:t>
            </w:r>
          </w:p>
        </w:tc>
        <w:tc>
          <w:tcPr>
            <w:tcW w:w="1873" w:type="dxa"/>
            <w:tcBorders>
              <w:top w:val="single" w:sz="6" w:space="0" w:color="auto"/>
              <w:left w:val="single" w:sz="6" w:space="0" w:color="auto"/>
              <w:bottom w:val="single" w:sz="6" w:space="0" w:color="auto"/>
              <w:right w:val="single" w:sz="6" w:space="0" w:color="auto"/>
            </w:tcBorders>
            <w:vAlign w:val="center"/>
          </w:tcPr>
          <w:p w14:paraId="03194CAC"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响应文件开启时间、地点</w:t>
            </w:r>
          </w:p>
        </w:tc>
        <w:tc>
          <w:tcPr>
            <w:tcW w:w="6313" w:type="dxa"/>
            <w:tcBorders>
              <w:top w:val="single" w:sz="6" w:space="0" w:color="auto"/>
              <w:left w:val="single" w:sz="6" w:space="0" w:color="auto"/>
              <w:bottom w:val="single" w:sz="6" w:space="0" w:color="auto"/>
              <w:right w:val="single" w:sz="6" w:space="0" w:color="auto"/>
            </w:tcBorders>
            <w:shd w:val="clear" w:color="auto" w:fill="auto"/>
            <w:vAlign w:val="center"/>
          </w:tcPr>
          <w:p w14:paraId="7C9F2026" w14:textId="16AD27AD"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开启时间：</w:t>
            </w:r>
            <w:r w:rsidR="00E877BA" w:rsidRPr="00E877BA">
              <w:rPr>
                <w:rFonts w:asciiTheme="minorEastAsia" w:eastAsiaTheme="minorEastAsia" w:hAnsiTheme="minorEastAsia" w:hint="eastAsia"/>
                <w:sz w:val="18"/>
                <w:szCs w:val="18"/>
                <w:lang w:val="zh-CN"/>
              </w:rPr>
              <w:t>2022年</w:t>
            </w:r>
            <w:r w:rsidR="00FA0A94">
              <w:rPr>
                <w:rFonts w:asciiTheme="minorEastAsia" w:eastAsiaTheme="minorEastAsia" w:hAnsiTheme="minorEastAsia"/>
                <w:sz w:val="18"/>
                <w:szCs w:val="18"/>
                <w:lang w:val="zh-CN"/>
              </w:rPr>
              <w:t>8</w:t>
            </w:r>
            <w:r w:rsidR="00E877BA" w:rsidRPr="00E877BA">
              <w:rPr>
                <w:rFonts w:asciiTheme="minorEastAsia" w:eastAsiaTheme="minorEastAsia" w:hAnsiTheme="minorEastAsia" w:hint="eastAsia"/>
                <w:sz w:val="18"/>
                <w:szCs w:val="18"/>
                <w:lang w:val="zh-CN"/>
              </w:rPr>
              <w:t>月</w:t>
            </w:r>
            <w:r w:rsidR="00FA0A94">
              <w:rPr>
                <w:rFonts w:asciiTheme="minorEastAsia" w:eastAsiaTheme="minorEastAsia" w:hAnsiTheme="minorEastAsia"/>
                <w:sz w:val="18"/>
                <w:szCs w:val="18"/>
                <w:lang w:val="zh-CN"/>
              </w:rPr>
              <w:t>23</w:t>
            </w:r>
            <w:r w:rsidR="00E877BA" w:rsidRPr="00E877BA">
              <w:rPr>
                <w:rFonts w:asciiTheme="minorEastAsia" w:eastAsiaTheme="minorEastAsia" w:hAnsiTheme="minorEastAsia" w:hint="eastAsia"/>
                <w:sz w:val="18"/>
                <w:szCs w:val="18"/>
                <w:lang w:val="zh-CN"/>
              </w:rPr>
              <w:t>日</w:t>
            </w:r>
            <w:r w:rsidR="00FA0A94">
              <w:rPr>
                <w:rFonts w:asciiTheme="minorEastAsia" w:eastAsiaTheme="minorEastAsia" w:hAnsiTheme="minorEastAsia"/>
                <w:sz w:val="18"/>
                <w:szCs w:val="18"/>
                <w:lang w:val="zh-CN"/>
              </w:rPr>
              <w:t>9</w:t>
            </w:r>
            <w:r w:rsidR="00E877BA" w:rsidRPr="00E877BA">
              <w:rPr>
                <w:rFonts w:asciiTheme="minorEastAsia" w:eastAsiaTheme="minorEastAsia" w:hAnsiTheme="minorEastAsia" w:hint="eastAsia"/>
                <w:sz w:val="18"/>
                <w:szCs w:val="18"/>
                <w:lang w:val="zh-CN"/>
              </w:rPr>
              <w:t>时</w:t>
            </w:r>
            <w:r w:rsidR="00FA0A94">
              <w:rPr>
                <w:rFonts w:asciiTheme="minorEastAsia" w:eastAsiaTheme="minorEastAsia" w:hAnsiTheme="minorEastAsia"/>
                <w:sz w:val="18"/>
                <w:szCs w:val="18"/>
                <w:lang w:val="zh-CN"/>
              </w:rPr>
              <w:t>0</w:t>
            </w:r>
            <w:r w:rsidR="00E877BA" w:rsidRPr="00E877BA">
              <w:rPr>
                <w:rFonts w:asciiTheme="minorEastAsia" w:eastAsiaTheme="minorEastAsia" w:hAnsiTheme="minorEastAsia"/>
                <w:sz w:val="18"/>
                <w:szCs w:val="18"/>
                <w:lang w:val="zh-CN"/>
              </w:rPr>
              <w:t>0</w:t>
            </w:r>
            <w:r w:rsidR="00E877BA" w:rsidRPr="00E877BA">
              <w:rPr>
                <w:rFonts w:asciiTheme="minorEastAsia" w:eastAsiaTheme="minorEastAsia" w:hAnsiTheme="minorEastAsia" w:hint="eastAsia"/>
                <w:sz w:val="18"/>
                <w:szCs w:val="18"/>
                <w:lang w:val="zh-CN"/>
              </w:rPr>
              <w:t>分</w:t>
            </w:r>
            <w:r w:rsidRPr="003135E3">
              <w:rPr>
                <w:rFonts w:asciiTheme="minorEastAsia" w:eastAsiaTheme="minorEastAsia" w:hAnsiTheme="minorEastAsia" w:hint="eastAsia"/>
                <w:sz w:val="18"/>
                <w:szCs w:val="18"/>
                <w:lang w:val="zh-CN"/>
              </w:rPr>
              <w:t>；</w:t>
            </w:r>
          </w:p>
          <w:p w14:paraId="7FA13E73" w14:textId="77777777" w:rsidR="00001427" w:rsidRPr="003135E3" w:rsidRDefault="002E36E9" w:rsidP="00726177">
            <w:pPr>
              <w:autoSpaceDE w:val="0"/>
              <w:autoSpaceDN w:val="0"/>
              <w:jc w:val="left"/>
              <w:rPr>
                <w:rFonts w:asciiTheme="minorEastAsia" w:eastAsiaTheme="minorEastAsia" w:hAnsiTheme="minorEastAsia"/>
                <w:sz w:val="18"/>
                <w:szCs w:val="18"/>
                <w:lang w:val="zh-CN"/>
              </w:rPr>
            </w:pPr>
            <w:r w:rsidRPr="003135E3">
              <w:rPr>
                <w:rFonts w:asciiTheme="minorEastAsia" w:eastAsiaTheme="minorEastAsia" w:hAnsiTheme="minorEastAsia" w:hint="eastAsia"/>
                <w:sz w:val="18"/>
                <w:szCs w:val="18"/>
                <w:lang w:val="zh-CN"/>
              </w:rPr>
              <w:t>询比地点：温州市鹿城区南汇街道温州大道2305号713室。</w:t>
            </w:r>
          </w:p>
        </w:tc>
      </w:tr>
      <w:tr w:rsidR="00001427" w14:paraId="69D79020" w14:textId="77777777" w:rsidTr="00E14627">
        <w:trPr>
          <w:trHeight w:val="625"/>
          <w:jc w:val="center"/>
        </w:trPr>
        <w:tc>
          <w:tcPr>
            <w:tcW w:w="634" w:type="dxa"/>
            <w:tcBorders>
              <w:top w:val="single" w:sz="6" w:space="0" w:color="auto"/>
              <w:left w:val="single" w:sz="6" w:space="0" w:color="auto"/>
              <w:bottom w:val="single" w:sz="6" w:space="0" w:color="auto"/>
              <w:right w:val="single" w:sz="6" w:space="0" w:color="auto"/>
            </w:tcBorders>
            <w:vAlign w:val="center"/>
          </w:tcPr>
          <w:p w14:paraId="7432CD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Pr>
                <w:rFonts w:asciiTheme="minorEastAsia" w:eastAsiaTheme="minorEastAsia" w:hAnsiTheme="minorEastAsia" w:hint="eastAsia"/>
                <w:sz w:val="18"/>
                <w:szCs w:val="18"/>
              </w:rPr>
              <w:t>4</w:t>
            </w:r>
          </w:p>
        </w:tc>
        <w:tc>
          <w:tcPr>
            <w:tcW w:w="1873" w:type="dxa"/>
            <w:tcBorders>
              <w:top w:val="single" w:sz="6" w:space="0" w:color="auto"/>
              <w:left w:val="single" w:sz="6" w:space="0" w:color="auto"/>
              <w:bottom w:val="single" w:sz="6" w:space="0" w:color="auto"/>
              <w:right w:val="single" w:sz="6" w:space="0" w:color="auto"/>
            </w:tcBorders>
            <w:vAlign w:val="center"/>
          </w:tcPr>
          <w:p w14:paraId="5BF7E6E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响应文件密封性检查</w:t>
            </w:r>
          </w:p>
        </w:tc>
        <w:tc>
          <w:tcPr>
            <w:tcW w:w="6313" w:type="dxa"/>
            <w:tcBorders>
              <w:top w:val="single" w:sz="6" w:space="0" w:color="auto"/>
              <w:left w:val="single" w:sz="6" w:space="0" w:color="auto"/>
              <w:bottom w:val="single" w:sz="6" w:space="0" w:color="auto"/>
              <w:right w:val="single" w:sz="6" w:space="0" w:color="auto"/>
            </w:tcBorders>
            <w:vAlign w:val="center"/>
          </w:tcPr>
          <w:p w14:paraId="5062655D"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由采购监督管理部门人员检查所有响应文件的密封情况。</w:t>
            </w:r>
          </w:p>
        </w:tc>
      </w:tr>
      <w:tr w:rsidR="00001427" w14:paraId="4DE73E39" w14:textId="77777777" w:rsidTr="00E14627">
        <w:trPr>
          <w:trHeight w:val="598"/>
          <w:jc w:val="center"/>
        </w:trPr>
        <w:tc>
          <w:tcPr>
            <w:tcW w:w="634" w:type="dxa"/>
            <w:tcBorders>
              <w:top w:val="single" w:sz="6" w:space="0" w:color="auto"/>
              <w:left w:val="single" w:sz="6" w:space="0" w:color="auto"/>
              <w:bottom w:val="single" w:sz="6" w:space="0" w:color="auto"/>
              <w:right w:val="single" w:sz="6" w:space="0" w:color="auto"/>
            </w:tcBorders>
            <w:vAlign w:val="center"/>
          </w:tcPr>
          <w:p w14:paraId="0DC118AF"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25</w:t>
            </w:r>
          </w:p>
        </w:tc>
        <w:tc>
          <w:tcPr>
            <w:tcW w:w="1873" w:type="dxa"/>
            <w:tcBorders>
              <w:top w:val="single" w:sz="6" w:space="0" w:color="auto"/>
              <w:left w:val="single" w:sz="6" w:space="0" w:color="auto"/>
              <w:bottom w:val="single" w:sz="6" w:space="0" w:color="auto"/>
              <w:right w:val="single" w:sz="6" w:space="0" w:color="auto"/>
            </w:tcBorders>
            <w:vAlign w:val="center"/>
          </w:tcPr>
          <w:p w14:paraId="43DCAB1F"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评审小组</w:t>
            </w:r>
          </w:p>
        </w:tc>
        <w:tc>
          <w:tcPr>
            <w:tcW w:w="6313" w:type="dxa"/>
            <w:tcBorders>
              <w:top w:val="single" w:sz="6" w:space="0" w:color="auto"/>
              <w:left w:val="single" w:sz="6" w:space="0" w:color="auto"/>
              <w:bottom w:val="single" w:sz="6" w:space="0" w:color="auto"/>
              <w:right w:val="single" w:sz="6" w:space="0" w:color="auto"/>
            </w:tcBorders>
            <w:vAlign w:val="center"/>
          </w:tcPr>
          <w:p w14:paraId="039D8AEC" w14:textId="041BBA75" w:rsidR="00001427" w:rsidRDefault="002E36E9" w:rsidP="00C70B22">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评审小组构成：</w:t>
            </w:r>
            <w:r w:rsidR="00C70B22">
              <w:rPr>
                <w:rFonts w:asciiTheme="minorEastAsia" w:eastAsiaTheme="minorEastAsia" w:hAnsiTheme="minorEastAsia"/>
                <w:sz w:val="18"/>
                <w:szCs w:val="18"/>
                <w:lang w:val="zh-CN"/>
              </w:rPr>
              <w:t>5</w:t>
            </w:r>
            <w:r>
              <w:rPr>
                <w:rFonts w:asciiTheme="minorEastAsia" w:eastAsiaTheme="minorEastAsia" w:hAnsiTheme="minorEastAsia" w:hint="eastAsia"/>
                <w:sz w:val="18"/>
                <w:szCs w:val="18"/>
                <w:lang w:val="zh-CN"/>
              </w:rPr>
              <w:t>人，其中采购人代表</w:t>
            </w:r>
            <w:r>
              <w:rPr>
                <w:rFonts w:asciiTheme="minorEastAsia" w:eastAsiaTheme="minorEastAsia" w:hAnsiTheme="minorEastAsia"/>
                <w:sz w:val="18"/>
                <w:szCs w:val="18"/>
                <w:lang w:val="zh-CN"/>
              </w:rPr>
              <w:t>1</w:t>
            </w:r>
            <w:r>
              <w:rPr>
                <w:rFonts w:asciiTheme="minorEastAsia" w:eastAsiaTheme="minorEastAsia" w:hAnsiTheme="minorEastAsia" w:hint="eastAsia"/>
                <w:sz w:val="18"/>
                <w:szCs w:val="18"/>
                <w:lang w:val="zh-CN"/>
              </w:rPr>
              <w:t>人，专家</w:t>
            </w:r>
            <w:r w:rsidR="00C70B22">
              <w:rPr>
                <w:rFonts w:asciiTheme="minorEastAsia" w:eastAsiaTheme="minorEastAsia" w:hAnsiTheme="minorEastAsia"/>
                <w:sz w:val="18"/>
                <w:szCs w:val="18"/>
                <w:lang w:val="zh-CN"/>
              </w:rPr>
              <w:t>4</w:t>
            </w:r>
            <w:r>
              <w:rPr>
                <w:rFonts w:asciiTheme="minorEastAsia" w:eastAsiaTheme="minorEastAsia" w:hAnsiTheme="minorEastAsia" w:hint="eastAsia"/>
                <w:sz w:val="18"/>
                <w:szCs w:val="18"/>
                <w:lang w:val="zh-CN"/>
              </w:rPr>
              <w:t>人。</w:t>
            </w:r>
          </w:p>
        </w:tc>
      </w:tr>
      <w:tr w:rsidR="00001427" w14:paraId="5D6E713E" w14:textId="77777777" w:rsidTr="00E14627">
        <w:trPr>
          <w:trHeight w:val="646"/>
          <w:jc w:val="center"/>
        </w:trPr>
        <w:tc>
          <w:tcPr>
            <w:tcW w:w="634" w:type="dxa"/>
            <w:tcBorders>
              <w:top w:val="single" w:sz="6" w:space="0" w:color="auto"/>
              <w:left w:val="single" w:sz="6" w:space="0" w:color="auto"/>
              <w:right w:val="single" w:sz="6" w:space="0" w:color="auto"/>
            </w:tcBorders>
            <w:vAlign w:val="center"/>
          </w:tcPr>
          <w:p w14:paraId="3B4AFD47"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rPr>
              <w:t>26</w:t>
            </w:r>
          </w:p>
        </w:tc>
        <w:tc>
          <w:tcPr>
            <w:tcW w:w="1873" w:type="dxa"/>
            <w:tcBorders>
              <w:top w:val="single" w:sz="6" w:space="0" w:color="auto"/>
              <w:left w:val="single" w:sz="6" w:space="0" w:color="auto"/>
              <w:right w:val="single" w:sz="6" w:space="0" w:color="auto"/>
            </w:tcBorders>
            <w:vAlign w:val="center"/>
          </w:tcPr>
          <w:p w14:paraId="46E36E33"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评审办法</w:t>
            </w:r>
          </w:p>
        </w:tc>
        <w:tc>
          <w:tcPr>
            <w:tcW w:w="6313" w:type="dxa"/>
            <w:tcBorders>
              <w:top w:val="single" w:sz="6" w:space="0" w:color="auto"/>
              <w:left w:val="single" w:sz="6" w:space="0" w:color="auto"/>
              <w:bottom w:val="single" w:sz="6" w:space="0" w:color="auto"/>
              <w:right w:val="single" w:sz="6" w:space="0" w:color="auto"/>
            </w:tcBorders>
            <w:vAlign w:val="center"/>
          </w:tcPr>
          <w:p w14:paraId="1E07797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□综合评分法</w:t>
            </w:r>
          </w:p>
          <w:p w14:paraId="1FCB830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001427" w14:paraId="3775AFE0"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70FB3F3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27</w:t>
            </w:r>
          </w:p>
        </w:tc>
        <w:tc>
          <w:tcPr>
            <w:tcW w:w="1873" w:type="dxa"/>
            <w:tcBorders>
              <w:top w:val="single" w:sz="6" w:space="0" w:color="auto"/>
              <w:left w:val="single" w:sz="6" w:space="0" w:color="auto"/>
              <w:bottom w:val="single" w:sz="6" w:space="0" w:color="auto"/>
              <w:right w:val="single" w:sz="6" w:space="0" w:color="auto"/>
            </w:tcBorders>
          </w:tcPr>
          <w:p w14:paraId="71B55687"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评审专家会推荐中选候选人的人数</w:t>
            </w:r>
          </w:p>
        </w:tc>
        <w:tc>
          <w:tcPr>
            <w:tcW w:w="6313" w:type="dxa"/>
            <w:tcBorders>
              <w:top w:val="single" w:sz="6" w:space="0" w:color="auto"/>
              <w:left w:val="single" w:sz="6" w:space="0" w:color="auto"/>
              <w:bottom w:val="single" w:sz="6" w:space="0" w:color="auto"/>
              <w:right w:val="single" w:sz="6" w:space="0" w:color="auto"/>
            </w:tcBorders>
            <w:vAlign w:val="center"/>
          </w:tcPr>
          <w:p w14:paraId="54C57DBD"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1人</w:t>
            </w:r>
          </w:p>
        </w:tc>
      </w:tr>
      <w:tr w:rsidR="00001427" w14:paraId="43A1FE16"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E8F3A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28</w:t>
            </w:r>
          </w:p>
        </w:tc>
        <w:tc>
          <w:tcPr>
            <w:tcW w:w="1873" w:type="dxa"/>
            <w:tcBorders>
              <w:top w:val="single" w:sz="6" w:space="0" w:color="auto"/>
              <w:left w:val="single" w:sz="6" w:space="0" w:color="auto"/>
              <w:bottom w:val="single" w:sz="6" w:space="0" w:color="auto"/>
              <w:right w:val="single" w:sz="6" w:space="0" w:color="auto"/>
            </w:tcBorders>
            <w:vAlign w:val="center"/>
          </w:tcPr>
          <w:p w14:paraId="5BD807E3" w14:textId="77777777" w:rsidR="00001427" w:rsidRPr="00726177" w:rsidRDefault="002E36E9" w:rsidP="00726177">
            <w:pPr>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履约保证金</w:t>
            </w:r>
          </w:p>
        </w:tc>
        <w:tc>
          <w:tcPr>
            <w:tcW w:w="6313" w:type="dxa"/>
            <w:tcBorders>
              <w:top w:val="single" w:sz="6" w:space="0" w:color="auto"/>
              <w:left w:val="single" w:sz="6" w:space="0" w:color="auto"/>
              <w:bottom w:val="single" w:sz="6" w:space="0" w:color="auto"/>
              <w:right w:val="single" w:sz="6" w:space="0" w:color="auto"/>
            </w:tcBorders>
            <w:vAlign w:val="center"/>
          </w:tcPr>
          <w:p w14:paraId="09B36E7A"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无</w:t>
            </w:r>
          </w:p>
        </w:tc>
      </w:tr>
      <w:tr w:rsidR="00001427" w14:paraId="6E057B85"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389D5B93"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29</w:t>
            </w:r>
          </w:p>
        </w:tc>
        <w:tc>
          <w:tcPr>
            <w:tcW w:w="1873" w:type="dxa"/>
            <w:tcBorders>
              <w:top w:val="single" w:sz="6" w:space="0" w:color="auto"/>
              <w:left w:val="single" w:sz="6" w:space="0" w:color="auto"/>
              <w:bottom w:val="single" w:sz="6" w:space="0" w:color="auto"/>
              <w:right w:val="single" w:sz="6" w:space="0" w:color="auto"/>
            </w:tcBorders>
            <w:vAlign w:val="center"/>
          </w:tcPr>
          <w:p w14:paraId="07CED81E"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重新采购和成交通知</w:t>
            </w:r>
          </w:p>
        </w:tc>
        <w:tc>
          <w:tcPr>
            <w:tcW w:w="6313" w:type="dxa"/>
            <w:tcBorders>
              <w:top w:val="single" w:sz="6" w:space="0" w:color="auto"/>
              <w:left w:val="single" w:sz="6" w:space="0" w:color="auto"/>
              <w:bottom w:val="single" w:sz="6" w:space="0" w:color="auto"/>
              <w:right w:val="single" w:sz="6" w:space="0" w:color="auto"/>
            </w:tcBorders>
            <w:vAlign w:val="center"/>
          </w:tcPr>
          <w:p w14:paraId="2545B5D7"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若有效报价不足3家，采购人有权终止评审另行选择采购方式。</w:t>
            </w:r>
          </w:p>
          <w:p w14:paraId="7E5DC2C2"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成交结果将在</w:t>
            </w:r>
            <w:r>
              <w:rPr>
                <w:rFonts w:asciiTheme="minorEastAsia" w:eastAsiaTheme="minorEastAsia" w:hAnsiTheme="minorEastAsia" w:hint="eastAsia"/>
                <w:sz w:val="18"/>
                <w:szCs w:val="18"/>
                <w:u w:val="single"/>
                <w:lang w:val="zh-CN"/>
              </w:rPr>
              <w:t>浙江省轨道交通运营管理集团有限公司官网</w:t>
            </w:r>
            <w:r w:rsidRPr="00726177">
              <w:rPr>
                <w:rFonts w:asciiTheme="minorEastAsia" w:eastAsiaTheme="minorEastAsia" w:hAnsiTheme="minorEastAsia" w:hint="eastAsia"/>
                <w:sz w:val="18"/>
                <w:szCs w:val="18"/>
                <w:lang w:val="zh-CN"/>
              </w:rPr>
              <w:t>公示</w:t>
            </w:r>
            <w:r w:rsidR="00726177">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001427" w14:paraId="72348D8C" w14:textId="77777777" w:rsidTr="00E14627">
        <w:trPr>
          <w:trHeight w:val="402"/>
          <w:jc w:val="center"/>
        </w:trPr>
        <w:tc>
          <w:tcPr>
            <w:tcW w:w="634" w:type="dxa"/>
            <w:tcBorders>
              <w:top w:val="single" w:sz="6" w:space="0" w:color="auto"/>
              <w:left w:val="single" w:sz="6" w:space="0" w:color="auto"/>
              <w:bottom w:val="single" w:sz="6" w:space="0" w:color="auto"/>
              <w:right w:val="single" w:sz="6" w:space="0" w:color="auto"/>
            </w:tcBorders>
            <w:vAlign w:val="center"/>
          </w:tcPr>
          <w:p w14:paraId="63607EA5"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30</w:t>
            </w:r>
          </w:p>
        </w:tc>
        <w:tc>
          <w:tcPr>
            <w:tcW w:w="1873" w:type="dxa"/>
            <w:tcBorders>
              <w:top w:val="single" w:sz="6" w:space="0" w:color="auto"/>
              <w:left w:val="single" w:sz="6" w:space="0" w:color="auto"/>
              <w:bottom w:val="single" w:sz="6" w:space="0" w:color="auto"/>
              <w:right w:val="single" w:sz="6" w:space="0" w:color="auto"/>
            </w:tcBorders>
            <w:vAlign w:val="center"/>
          </w:tcPr>
          <w:p w14:paraId="07E77E59"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签订合同</w:t>
            </w:r>
          </w:p>
        </w:tc>
        <w:tc>
          <w:tcPr>
            <w:tcW w:w="6313" w:type="dxa"/>
            <w:tcBorders>
              <w:top w:val="single" w:sz="6" w:space="0" w:color="auto"/>
              <w:left w:val="single" w:sz="6" w:space="0" w:color="auto"/>
              <w:bottom w:val="single" w:sz="6" w:space="0" w:color="auto"/>
              <w:right w:val="single" w:sz="6" w:space="0" w:color="auto"/>
            </w:tcBorders>
            <w:vAlign w:val="center"/>
          </w:tcPr>
          <w:p w14:paraId="56E6E037" w14:textId="77777777" w:rsidR="00001427" w:rsidRDefault="002E36E9" w:rsidP="00726177">
            <w:pPr>
              <w:autoSpaceDE w:val="0"/>
              <w:autoSpaceDN w:val="0"/>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001427" w14:paraId="0ED39828" w14:textId="77777777" w:rsidTr="00E14627">
        <w:trPr>
          <w:trHeight w:val="398"/>
          <w:jc w:val="center"/>
        </w:trPr>
        <w:tc>
          <w:tcPr>
            <w:tcW w:w="634" w:type="dxa"/>
            <w:tcBorders>
              <w:top w:val="single" w:sz="6" w:space="0" w:color="auto"/>
              <w:left w:val="single" w:sz="6" w:space="0" w:color="auto"/>
              <w:bottom w:val="single" w:sz="6" w:space="0" w:color="auto"/>
              <w:right w:val="single" w:sz="6" w:space="0" w:color="auto"/>
            </w:tcBorders>
            <w:vAlign w:val="center"/>
          </w:tcPr>
          <w:p w14:paraId="65271F74"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Pr>
                <w:rFonts w:asciiTheme="minorEastAsia" w:eastAsiaTheme="minorEastAsia" w:hAnsiTheme="minorEastAsia" w:hint="eastAsia"/>
                <w:sz w:val="18"/>
                <w:szCs w:val="18"/>
              </w:rPr>
              <w:t>1</w:t>
            </w:r>
          </w:p>
        </w:tc>
        <w:tc>
          <w:tcPr>
            <w:tcW w:w="1873" w:type="dxa"/>
            <w:tcBorders>
              <w:top w:val="single" w:sz="6" w:space="0" w:color="auto"/>
              <w:left w:val="single" w:sz="6" w:space="0" w:color="auto"/>
              <w:bottom w:val="single" w:sz="6" w:space="0" w:color="auto"/>
              <w:right w:val="single" w:sz="6" w:space="0" w:color="auto"/>
            </w:tcBorders>
            <w:vAlign w:val="center"/>
          </w:tcPr>
          <w:p w14:paraId="28EE9F0D"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付款方式</w:t>
            </w:r>
          </w:p>
        </w:tc>
        <w:tc>
          <w:tcPr>
            <w:tcW w:w="6313" w:type="dxa"/>
            <w:tcBorders>
              <w:top w:val="single" w:sz="6" w:space="0" w:color="auto"/>
              <w:left w:val="single" w:sz="6" w:space="0" w:color="auto"/>
              <w:bottom w:val="single" w:sz="6" w:space="0" w:color="auto"/>
              <w:right w:val="single" w:sz="6" w:space="0" w:color="auto"/>
            </w:tcBorders>
            <w:vAlign w:val="center"/>
          </w:tcPr>
          <w:p w14:paraId="65587D81" w14:textId="67B4F54B"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按合同单价（含增值税）和卖方实际送货数量，物资经</w:t>
            </w:r>
            <w:r w:rsidR="00B14736">
              <w:rPr>
                <w:rFonts w:asciiTheme="minorEastAsia" w:eastAsiaTheme="minorEastAsia" w:hAnsiTheme="minorEastAsia" w:hint="eastAsia"/>
                <w:sz w:val="18"/>
                <w:szCs w:val="18"/>
                <w:lang w:val="zh-CN"/>
              </w:rPr>
              <w:t>初步</w:t>
            </w:r>
            <w:r>
              <w:rPr>
                <w:rFonts w:asciiTheme="minorEastAsia" w:eastAsiaTheme="minorEastAsia" w:hAnsiTheme="minorEastAsia" w:hint="eastAsia"/>
                <w:sz w:val="18"/>
                <w:szCs w:val="18"/>
                <w:lang w:val="zh-CN"/>
              </w:rPr>
              <w:t>验收合格后，且买方审核相关单据无误后30天内，经买方批准，买方按该批实际到货货物总价的</w:t>
            </w:r>
            <w:r>
              <w:rPr>
                <w:rFonts w:asciiTheme="minorEastAsia" w:eastAsiaTheme="minorEastAsia" w:hAnsiTheme="minorEastAsia"/>
                <w:sz w:val="18"/>
                <w:szCs w:val="18"/>
                <w:lang w:val="zh-CN"/>
              </w:rPr>
              <w:t>95</w:t>
            </w:r>
            <w:r>
              <w:rPr>
                <w:rFonts w:asciiTheme="minorEastAsia" w:eastAsiaTheme="minorEastAsia" w:hAnsiTheme="minorEastAsia" w:hint="eastAsia"/>
                <w:sz w:val="18"/>
                <w:szCs w:val="18"/>
                <w:lang w:val="zh-CN"/>
              </w:rPr>
              <w:t>%支付给卖方，</w:t>
            </w:r>
            <w:r>
              <w:rPr>
                <w:rFonts w:asciiTheme="minorEastAsia" w:eastAsiaTheme="minorEastAsia" w:hAnsiTheme="minorEastAsia"/>
                <w:sz w:val="18"/>
                <w:szCs w:val="18"/>
                <w:lang w:val="zh-CN"/>
              </w:rPr>
              <w:t>质保期结束后支付余款给卖方</w:t>
            </w:r>
            <w:r>
              <w:rPr>
                <w:rFonts w:asciiTheme="minorEastAsia" w:eastAsiaTheme="minorEastAsia" w:hAnsiTheme="minorEastAsia" w:hint="eastAsia"/>
                <w:sz w:val="18"/>
                <w:szCs w:val="18"/>
                <w:lang w:val="zh-CN"/>
              </w:rPr>
              <w:t>。</w:t>
            </w:r>
          </w:p>
        </w:tc>
      </w:tr>
      <w:tr w:rsidR="00001427" w14:paraId="3561A104" w14:textId="77777777" w:rsidTr="00E14627">
        <w:trPr>
          <w:trHeight w:val="453"/>
          <w:jc w:val="center"/>
        </w:trPr>
        <w:tc>
          <w:tcPr>
            <w:tcW w:w="634" w:type="dxa"/>
            <w:tcBorders>
              <w:top w:val="single" w:sz="6" w:space="0" w:color="auto"/>
              <w:left w:val="single" w:sz="6" w:space="0" w:color="auto"/>
              <w:bottom w:val="single" w:sz="6" w:space="0" w:color="auto"/>
              <w:right w:val="single" w:sz="6" w:space="0" w:color="auto"/>
            </w:tcBorders>
            <w:vAlign w:val="center"/>
          </w:tcPr>
          <w:p w14:paraId="6680E549"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32</w:t>
            </w:r>
          </w:p>
        </w:tc>
        <w:tc>
          <w:tcPr>
            <w:tcW w:w="1873" w:type="dxa"/>
            <w:tcBorders>
              <w:top w:val="single" w:sz="6" w:space="0" w:color="auto"/>
              <w:left w:val="single" w:sz="6" w:space="0" w:color="auto"/>
              <w:bottom w:val="single" w:sz="6" w:space="0" w:color="auto"/>
              <w:right w:val="single" w:sz="6" w:space="0" w:color="auto"/>
            </w:tcBorders>
            <w:vAlign w:val="center"/>
          </w:tcPr>
          <w:p w14:paraId="79E9088B"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lang w:val="zh-CN"/>
              </w:rPr>
              <w:t>监督</w:t>
            </w:r>
          </w:p>
        </w:tc>
        <w:tc>
          <w:tcPr>
            <w:tcW w:w="6313" w:type="dxa"/>
            <w:tcBorders>
              <w:top w:val="single" w:sz="6" w:space="0" w:color="auto"/>
              <w:left w:val="single" w:sz="6" w:space="0" w:color="auto"/>
              <w:bottom w:val="single" w:sz="6" w:space="0" w:color="auto"/>
              <w:right w:val="single" w:sz="6" w:space="0" w:color="auto"/>
            </w:tcBorders>
            <w:vAlign w:val="center"/>
          </w:tcPr>
          <w:p w14:paraId="7BF9B354" w14:textId="77777777" w:rsidR="00001427" w:rsidRDefault="002E36E9" w:rsidP="00726177">
            <w:pPr>
              <w:jc w:val="left"/>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001427" w14:paraId="1DA8ECE2" w14:textId="77777777" w:rsidTr="00E14627">
        <w:trPr>
          <w:trHeight w:val="1827"/>
          <w:jc w:val="center"/>
        </w:trPr>
        <w:tc>
          <w:tcPr>
            <w:tcW w:w="634" w:type="dxa"/>
            <w:tcBorders>
              <w:top w:val="single" w:sz="6" w:space="0" w:color="auto"/>
              <w:left w:val="single" w:sz="6" w:space="0" w:color="auto"/>
              <w:bottom w:val="single" w:sz="6" w:space="0" w:color="auto"/>
              <w:right w:val="single" w:sz="6" w:space="0" w:color="auto"/>
            </w:tcBorders>
            <w:vAlign w:val="center"/>
          </w:tcPr>
          <w:p w14:paraId="7D6AE7E6" w14:textId="77777777" w:rsidR="00001427" w:rsidRDefault="002E36E9" w:rsidP="00726177">
            <w:pPr>
              <w:autoSpaceDE w:val="0"/>
              <w:autoSpaceDN w:val="0"/>
              <w:jc w:val="cente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33</w:t>
            </w:r>
          </w:p>
        </w:tc>
        <w:tc>
          <w:tcPr>
            <w:tcW w:w="1873" w:type="dxa"/>
            <w:tcBorders>
              <w:top w:val="single" w:sz="6" w:space="0" w:color="auto"/>
              <w:left w:val="single" w:sz="6" w:space="0" w:color="auto"/>
              <w:bottom w:val="single" w:sz="6" w:space="0" w:color="auto"/>
              <w:right w:val="single" w:sz="6" w:space="0" w:color="auto"/>
            </w:tcBorders>
            <w:vAlign w:val="center"/>
          </w:tcPr>
          <w:p w14:paraId="094F4D68" w14:textId="77777777" w:rsidR="00001427" w:rsidRPr="00726177" w:rsidRDefault="002E36E9" w:rsidP="00726177">
            <w:pPr>
              <w:autoSpaceDE w:val="0"/>
              <w:autoSpaceDN w:val="0"/>
              <w:jc w:val="center"/>
              <w:rPr>
                <w:rFonts w:asciiTheme="minorEastAsia" w:eastAsiaTheme="minorEastAsia" w:hAnsiTheme="minorEastAsia"/>
                <w:sz w:val="18"/>
                <w:szCs w:val="18"/>
                <w:lang w:val="zh-CN"/>
              </w:rPr>
            </w:pPr>
            <w:r w:rsidRPr="00726177">
              <w:rPr>
                <w:rFonts w:asciiTheme="minorEastAsia" w:eastAsiaTheme="minorEastAsia" w:hAnsiTheme="minorEastAsia" w:hint="eastAsia"/>
                <w:sz w:val="18"/>
                <w:szCs w:val="18"/>
              </w:rPr>
              <w:t>否决响应文件的情形</w:t>
            </w:r>
          </w:p>
        </w:tc>
        <w:tc>
          <w:tcPr>
            <w:tcW w:w="6313" w:type="dxa"/>
            <w:tcBorders>
              <w:top w:val="single" w:sz="6" w:space="0" w:color="auto"/>
              <w:left w:val="single" w:sz="6" w:space="0" w:color="auto"/>
              <w:bottom w:val="single" w:sz="6" w:space="0" w:color="auto"/>
              <w:right w:val="single" w:sz="6" w:space="0" w:color="auto"/>
            </w:tcBorders>
            <w:vAlign w:val="center"/>
          </w:tcPr>
          <w:p w14:paraId="4259432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响应文件存在以下情形之一的，其响应文件将被否决：</w:t>
            </w:r>
          </w:p>
          <w:p w14:paraId="75722E18" w14:textId="77777777" w:rsidR="00001427" w:rsidRDefault="002E36E9" w:rsidP="00726177">
            <w:pPr>
              <w:autoSpaceDE w:val="0"/>
              <w:autoSpaceDN w:val="0"/>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（1）</w:t>
            </w:r>
            <w:r>
              <w:rPr>
                <w:rFonts w:asciiTheme="minorEastAsia" w:eastAsiaTheme="minorEastAsia" w:hAnsiTheme="minorEastAsia" w:hint="eastAsia"/>
                <w:sz w:val="18"/>
                <w:szCs w:val="18"/>
              </w:rPr>
              <w:t>供应商的资格条件未满足本前附表第7项；</w:t>
            </w:r>
            <w:r>
              <w:rPr>
                <w:rFonts w:asciiTheme="minorEastAsia" w:eastAsiaTheme="minorEastAsia" w:hAnsiTheme="minorEastAsia"/>
                <w:sz w:val="18"/>
                <w:szCs w:val="18"/>
              </w:rPr>
              <w:t>响应</w:t>
            </w:r>
            <w:r>
              <w:rPr>
                <w:rFonts w:asciiTheme="minorEastAsia" w:eastAsiaTheme="minorEastAsia" w:hAnsiTheme="minorEastAsia" w:hint="eastAsia"/>
                <w:sz w:val="18"/>
                <w:szCs w:val="18"/>
              </w:rPr>
              <w:t>文件</w:t>
            </w:r>
            <w:r>
              <w:rPr>
                <w:rFonts w:asciiTheme="minorEastAsia" w:eastAsiaTheme="minorEastAsia" w:hAnsiTheme="minorEastAsia"/>
                <w:sz w:val="18"/>
                <w:szCs w:val="18"/>
              </w:rPr>
              <w:t>未满足</w:t>
            </w:r>
            <w:r>
              <w:rPr>
                <w:rFonts w:asciiTheme="minorEastAsia" w:eastAsiaTheme="minorEastAsia" w:hAnsiTheme="minorEastAsia" w:hint="eastAsia"/>
                <w:sz w:val="18"/>
                <w:szCs w:val="18"/>
              </w:rPr>
              <w:t>第17项要求；</w:t>
            </w:r>
          </w:p>
          <w:p w14:paraId="385F4362" w14:textId="77777777" w:rsidR="00001427" w:rsidRDefault="002E36E9" w:rsidP="00726177">
            <w:pPr>
              <w:jc w:val="left"/>
              <w:rPr>
                <w:rFonts w:asciiTheme="minorEastAsia" w:eastAsiaTheme="minorEastAsia" w:hAnsiTheme="minorEastAsia"/>
                <w:sz w:val="18"/>
                <w:szCs w:val="18"/>
              </w:rPr>
            </w:pPr>
            <w:r>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Pr>
                <w:rFonts w:asciiTheme="minorEastAsia" w:eastAsiaTheme="minorEastAsia" w:hAnsiTheme="minorEastAsia" w:hint="eastAsia"/>
                <w:sz w:val="18"/>
                <w:szCs w:val="18"/>
                <w:lang w:val="zh-CN"/>
              </w:rPr>
              <w:t>）</w:t>
            </w:r>
            <w:r>
              <w:rPr>
                <w:rFonts w:asciiTheme="minorEastAsia" w:hAnsiTheme="minorEastAsia"/>
                <w:sz w:val="18"/>
                <w:szCs w:val="18"/>
                <w:lang w:val="zh-CN"/>
              </w:rPr>
              <w:t>商务</w:t>
            </w:r>
            <w:r>
              <w:rPr>
                <w:rFonts w:asciiTheme="minorEastAsia" w:hAnsiTheme="minorEastAsia" w:hint="eastAsia"/>
                <w:sz w:val="18"/>
                <w:szCs w:val="18"/>
                <w:lang w:val="zh-CN"/>
              </w:rPr>
              <w:t>/技术出现</w:t>
            </w:r>
            <w:r>
              <w:rPr>
                <w:rFonts w:asciiTheme="minorEastAsia" w:hAnsiTheme="minorEastAsia"/>
                <w:sz w:val="18"/>
                <w:szCs w:val="18"/>
                <w:lang w:val="zh-CN"/>
              </w:rPr>
              <w:t>重大负偏离</w:t>
            </w:r>
            <w:r>
              <w:rPr>
                <w:rFonts w:asciiTheme="minorEastAsia" w:hAnsiTheme="minorEastAsia" w:hint="eastAsia"/>
                <w:sz w:val="18"/>
                <w:szCs w:val="18"/>
                <w:lang w:val="zh-CN"/>
              </w:rPr>
              <w:t>，</w:t>
            </w:r>
            <w:r>
              <w:rPr>
                <w:rFonts w:asciiTheme="minorEastAsia" w:hAnsiTheme="minorEastAsia"/>
                <w:sz w:val="18"/>
                <w:szCs w:val="18"/>
                <w:lang w:val="zh-CN"/>
              </w:rPr>
              <w:t>或采购人不允许的负偏离，由评审小组确定</w:t>
            </w:r>
            <w:r>
              <w:rPr>
                <w:rFonts w:asciiTheme="minorEastAsia" w:hAnsiTheme="minorEastAsia" w:hint="eastAsia"/>
                <w:sz w:val="18"/>
                <w:szCs w:val="18"/>
                <w:lang w:val="zh-CN"/>
              </w:rPr>
              <w:t>；</w:t>
            </w:r>
          </w:p>
          <w:p w14:paraId="39A8D966" w14:textId="77777777" w:rsidR="00001427" w:rsidRDefault="002E36E9" w:rsidP="00726177">
            <w:pPr>
              <w:pStyle w:val="a0"/>
              <w:spacing w:after="0"/>
              <w:ind w:firstLineChars="0" w:firstLine="0"/>
              <w:jc w:val="left"/>
              <w:rPr>
                <w:rFonts w:asciiTheme="minorEastAsia" w:hAnsiTheme="minorEastAsia"/>
                <w:sz w:val="18"/>
                <w:szCs w:val="18"/>
                <w:lang w:val="zh-CN"/>
              </w:rPr>
            </w:pPr>
            <w:r>
              <w:rPr>
                <w:rFonts w:asciiTheme="minorEastAsia" w:hAnsiTheme="minorEastAsia" w:hint="eastAsia"/>
                <w:sz w:val="18"/>
                <w:szCs w:val="18"/>
                <w:lang w:val="zh-CN"/>
              </w:rPr>
              <w:t>（</w:t>
            </w:r>
            <w:r>
              <w:rPr>
                <w:rFonts w:asciiTheme="minorEastAsia" w:hAnsiTheme="minorEastAsia"/>
                <w:sz w:val="18"/>
                <w:szCs w:val="18"/>
                <w:lang w:val="zh-CN"/>
              </w:rPr>
              <w:t>3</w:t>
            </w:r>
            <w:r>
              <w:rPr>
                <w:rFonts w:asciiTheme="minorEastAsia" w:hAnsiTheme="minorEastAsia" w:hint="eastAsia"/>
                <w:sz w:val="18"/>
                <w:szCs w:val="18"/>
                <w:lang w:val="zh-CN"/>
              </w:rPr>
              <w:t>）</w:t>
            </w:r>
            <w:r>
              <w:rPr>
                <w:rFonts w:asciiTheme="minorEastAsia" w:hAnsiTheme="minorEastAsia" w:hint="eastAsia"/>
                <w:sz w:val="18"/>
                <w:szCs w:val="18"/>
              </w:rPr>
              <w:t>同一投标人提交两个以上不同的投标文件或者投标报价的（招标文件要求提交备选投标的除外）</w:t>
            </w:r>
            <w:r>
              <w:rPr>
                <w:rFonts w:asciiTheme="minorEastAsia" w:hAnsiTheme="minorEastAsia" w:hint="eastAsia"/>
                <w:sz w:val="18"/>
                <w:szCs w:val="18"/>
                <w:lang w:val="zh-CN"/>
              </w:rPr>
              <w:t>。</w:t>
            </w:r>
          </w:p>
        </w:tc>
      </w:tr>
    </w:tbl>
    <w:p w14:paraId="749450DF" w14:textId="77777777" w:rsidR="00001427" w:rsidRDefault="00001427" w:rsidP="00726177"/>
    <w:p w14:paraId="302F839F" w14:textId="77777777" w:rsidR="0024476B" w:rsidRDefault="0024476B">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78EF72BE" w14:textId="4FC0BD6B" w:rsidR="00001427" w:rsidRPr="006E4380" w:rsidRDefault="002E36E9" w:rsidP="006E4380">
      <w:pPr>
        <w:pStyle w:val="af1"/>
        <w:numPr>
          <w:ilvl w:val="0"/>
          <w:numId w:val="8"/>
        </w:numPr>
        <w:spacing w:line="380" w:lineRule="exact"/>
        <w:ind w:firstLineChars="0"/>
        <w:outlineLvl w:val="1"/>
        <w:rPr>
          <w:rFonts w:asciiTheme="minorEastAsia" w:eastAsiaTheme="minorEastAsia" w:hAnsiTheme="minorEastAsia"/>
          <w:b/>
          <w:szCs w:val="21"/>
        </w:rPr>
      </w:pPr>
      <w:r w:rsidRPr="006E4380">
        <w:rPr>
          <w:rFonts w:asciiTheme="minorEastAsia" w:eastAsiaTheme="minorEastAsia" w:hAnsiTheme="minorEastAsia" w:hint="eastAsia"/>
          <w:b/>
          <w:szCs w:val="21"/>
        </w:rPr>
        <w:lastRenderedPageBreak/>
        <w:t>供应商须知</w:t>
      </w:r>
    </w:p>
    <w:p w14:paraId="1511ED6B" w14:textId="0FC9F3C8"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（一）</w:t>
      </w:r>
      <w:r w:rsidR="002E36E9" w:rsidRPr="006E4380">
        <w:rPr>
          <w:rFonts w:asciiTheme="minorEastAsia" w:eastAsiaTheme="minorEastAsia" w:hAnsiTheme="minorEastAsia" w:hint="eastAsia"/>
          <w:b/>
          <w:sz w:val="18"/>
          <w:szCs w:val="18"/>
        </w:rPr>
        <w:t>报价前请仔细阅读以下内容，如未按要求报价或恶意报价，将被视为无效报价，严重者将纳入供应商黑名单，谢谢合作：</w:t>
      </w:r>
    </w:p>
    <w:p w14:paraId="6BCDE83A" w14:textId="7D35343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报价人须自行关注本项目补充公告，采购人在报价截止时间前无法获取报价信息，无法对信息变动进行一一通知。报价人因未响应补充公告导致报价失败的，责任自负。</w:t>
      </w:r>
    </w:p>
    <w:p w14:paraId="5552E86A" w14:textId="1C0B1E4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14:paraId="68AB0159" w14:textId="63974AF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14:paraId="035FA12E" w14:textId="3374FC38"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采购项目执行过程中，如须在采购人管辖范围内进行安装调试等作业时，成交人须遵守采购人《外</w:t>
      </w:r>
      <w:r w:rsidR="002E36E9">
        <w:rPr>
          <w:rFonts w:asciiTheme="minorEastAsia" w:eastAsiaTheme="minorEastAsia" w:hAnsiTheme="minorEastAsia"/>
          <w:sz w:val="18"/>
          <w:szCs w:val="18"/>
        </w:rPr>
        <w:t>委单位</w:t>
      </w:r>
      <w:r w:rsidR="002E36E9">
        <w:rPr>
          <w:rFonts w:asciiTheme="minorEastAsia" w:eastAsiaTheme="minorEastAsia" w:hAnsiTheme="minorEastAsia" w:hint="eastAsia"/>
          <w:sz w:val="18"/>
          <w:szCs w:val="18"/>
        </w:rPr>
        <w:t>安全生产协议书》相关规定，保证在采购人场地的作业安全。</w:t>
      </w:r>
    </w:p>
    <w:p w14:paraId="06B72021" w14:textId="2AB0926D"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（二）</w:t>
      </w:r>
      <w:r w:rsidR="002E36E9" w:rsidRPr="006E4380">
        <w:rPr>
          <w:rFonts w:asciiTheme="minorEastAsia" w:eastAsiaTheme="minorEastAsia" w:hAnsiTheme="minorEastAsia" w:hint="eastAsia"/>
          <w:b/>
          <w:sz w:val="18"/>
          <w:szCs w:val="18"/>
        </w:rPr>
        <w:t>报名要求：</w:t>
      </w:r>
    </w:p>
    <w:p w14:paraId="3A58513A" w14:textId="021FD054"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 xml:space="preserve"> 报价申请人必须满足以下条件：</w:t>
      </w:r>
    </w:p>
    <w:p w14:paraId="69310399" w14:textId="64E557ED"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具有独立承担民事责任的能力。</w:t>
      </w:r>
    </w:p>
    <w:p w14:paraId="1863E325" w14:textId="4D6B14A9" w:rsidR="00001427" w:rsidRPr="006E4380" w:rsidRDefault="002E36E9" w:rsidP="006E4380">
      <w:pPr>
        <w:pStyle w:val="af1"/>
        <w:numPr>
          <w:ilvl w:val="0"/>
          <w:numId w:val="11"/>
        </w:numPr>
        <w:adjustRightInd w:val="0"/>
        <w:snapToGrid w:val="0"/>
        <w:spacing w:line="400" w:lineRule="exact"/>
        <w:ind w:firstLineChars="0"/>
        <w:rPr>
          <w:rFonts w:asciiTheme="minorEastAsia" w:eastAsiaTheme="minorEastAsia" w:hAnsiTheme="minorEastAsia"/>
          <w:sz w:val="18"/>
          <w:szCs w:val="18"/>
        </w:rPr>
      </w:pPr>
      <w:r w:rsidRPr="006E4380">
        <w:rPr>
          <w:rFonts w:asciiTheme="minorEastAsia" w:eastAsiaTheme="minorEastAsia" w:hAnsiTheme="minorEastAsia" w:hint="eastAsia"/>
          <w:sz w:val="18"/>
          <w:szCs w:val="18"/>
        </w:rPr>
        <w:t>本</w:t>
      </w:r>
      <w:r w:rsidRPr="006E4380">
        <w:rPr>
          <w:rFonts w:asciiTheme="minorEastAsia" w:eastAsiaTheme="minorEastAsia" w:hAnsiTheme="minorEastAsia"/>
          <w:sz w:val="18"/>
          <w:szCs w:val="18"/>
        </w:rPr>
        <w:t>项目不接受联合体投标。</w:t>
      </w:r>
    </w:p>
    <w:p w14:paraId="4B0DBEC2" w14:textId="44046D12"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产品单价报不含增值税价，单价保留两位小数，增值税税率在报价时备注。</w:t>
      </w:r>
    </w:p>
    <w:p w14:paraId="695BFAC8" w14:textId="6693A72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E36E9">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14:paraId="08B0B07D" w14:textId="1A5BA43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E36E9">
        <w:rPr>
          <w:rFonts w:asciiTheme="minorEastAsia" w:eastAsiaTheme="minorEastAsia" w:hAnsiTheme="minorEastAsia" w:hint="eastAsia"/>
          <w:sz w:val="18"/>
          <w:szCs w:val="18"/>
        </w:rPr>
        <w:t>所报产品必须完全符合询价单中的产品描述，必须是全新、未使用过的合格产品，必须符合国家标准并</w:t>
      </w:r>
      <w:r w:rsidR="002E36E9">
        <w:rPr>
          <w:rFonts w:asciiTheme="minorEastAsia" w:eastAsiaTheme="minorEastAsia" w:hAnsiTheme="minorEastAsia"/>
          <w:sz w:val="18"/>
          <w:szCs w:val="18"/>
        </w:rPr>
        <w:t>提供相应资质证明（</w:t>
      </w:r>
      <w:r w:rsidR="002E36E9">
        <w:rPr>
          <w:rFonts w:asciiTheme="minorEastAsia" w:eastAsiaTheme="minorEastAsia" w:hAnsiTheme="minorEastAsia" w:hint="eastAsia"/>
          <w:sz w:val="18"/>
          <w:szCs w:val="18"/>
        </w:rPr>
        <w:t>合格证</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3C等</w:t>
      </w:r>
      <w:r w:rsidR="002E36E9">
        <w:rPr>
          <w:rFonts w:asciiTheme="minorEastAsia" w:eastAsiaTheme="minorEastAsia" w:hAnsiTheme="minorEastAsia"/>
          <w:sz w:val="18"/>
          <w:szCs w:val="18"/>
        </w:rPr>
        <w:t>）</w:t>
      </w:r>
      <w:r w:rsidR="002E36E9">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14:paraId="7D6F591D" w14:textId="7FE34BF1"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E36E9">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14:paraId="33BAA619" w14:textId="3392429E"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E36E9">
        <w:rPr>
          <w:rFonts w:asciiTheme="minorEastAsia" w:eastAsiaTheme="minorEastAsia" w:hAnsiTheme="minorEastAsia" w:hint="eastAsia"/>
          <w:sz w:val="18"/>
          <w:szCs w:val="18"/>
        </w:rPr>
        <w:t xml:space="preserve"> 如询价信息中未指定品牌及型号的，报价时需在备注栏里明确品牌及型号。</w:t>
      </w:r>
    </w:p>
    <w:p w14:paraId="1A82CA9A" w14:textId="6A47F783"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E36E9">
        <w:rPr>
          <w:rFonts w:asciiTheme="minorEastAsia" w:eastAsiaTheme="minorEastAsia" w:hAnsiTheme="minorEastAsia" w:hint="eastAsia"/>
          <w:sz w:val="18"/>
          <w:szCs w:val="18"/>
        </w:rPr>
        <w:t xml:space="preserve">交货期：自合同签订之日起 </w:t>
      </w:r>
      <w:r w:rsidR="002E36E9">
        <w:rPr>
          <w:rFonts w:asciiTheme="minorEastAsia" w:eastAsiaTheme="minorEastAsia" w:hAnsiTheme="minorEastAsia"/>
          <w:sz w:val="18"/>
          <w:szCs w:val="18"/>
        </w:rPr>
        <w:t>30</w:t>
      </w:r>
      <w:r w:rsidR="002E36E9">
        <w:rPr>
          <w:rFonts w:asciiTheme="minorEastAsia" w:eastAsiaTheme="minorEastAsia" w:hAnsiTheme="minorEastAsia" w:hint="eastAsia"/>
          <w:sz w:val="18"/>
          <w:szCs w:val="18"/>
        </w:rPr>
        <w:t xml:space="preserve"> 天。如有特殊情况，须在报价时备注说明。</w:t>
      </w:r>
    </w:p>
    <w:p w14:paraId="26A32E4B" w14:textId="42E77DF6"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002E36E9">
        <w:rPr>
          <w:rFonts w:asciiTheme="minorEastAsia" w:eastAsiaTheme="minorEastAsia" w:hAnsiTheme="minorEastAsia" w:hint="eastAsia"/>
          <w:sz w:val="18"/>
          <w:szCs w:val="18"/>
        </w:rPr>
        <w:t>质保期：1年。</w:t>
      </w:r>
    </w:p>
    <w:p w14:paraId="5D33BD80" w14:textId="589F1E0C" w:rsidR="00001427" w:rsidRPr="006E4380" w:rsidRDefault="00211D8A">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（三）</w:t>
      </w:r>
      <w:r w:rsidR="002E36E9" w:rsidRPr="006E4380">
        <w:rPr>
          <w:rFonts w:asciiTheme="minorEastAsia" w:eastAsiaTheme="minorEastAsia" w:hAnsiTheme="minorEastAsia" w:hint="eastAsia"/>
          <w:b/>
          <w:sz w:val="18"/>
          <w:szCs w:val="18"/>
        </w:rPr>
        <w:t>下列情形属于无效报价：</w:t>
      </w:r>
    </w:p>
    <w:p w14:paraId="24F9B191" w14:textId="77E6B3F5"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2E36E9">
        <w:rPr>
          <w:rFonts w:asciiTheme="minorEastAsia" w:eastAsiaTheme="minorEastAsia" w:hAnsiTheme="minorEastAsia" w:hint="eastAsia"/>
          <w:sz w:val="18"/>
          <w:szCs w:val="18"/>
        </w:rPr>
        <w:t>报价人资质不满足询价单要求的；</w:t>
      </w:r>
    </w:p>
    <w:p w14:paraId="1A1DC7E4" w14:textId="3FDD8E87" w:rsidR="00001427" w:rsidRDefault="00211D8A">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2E36E9">
        <w:rPr>
          <w:rFonts w:asciiTheme="minorEastAsia" w:eastAsiaTheme="minorEastAsia" w:hAnsiTheme="minorEastAsia" w:hint="eastAsia"/>
          <w:sz w:val="18"/>
          <w:szCs w:val="18"/>
        </w:rPr>
        <w:t>未对全部产品报价的（允许部分报价的项目除外）；</w:t>
      </w:r>
    </w:p>
    <w:p w14:paraId="038A42DC" w14:textId="3FDF853A"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报价未包含全部结算费用或不接受列明支付方式的；</w:t>
      </w:r>
    </w:p>
    <w:p w14:paraId="6A339AE8" w14:textId="7D06CA26"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报价产品不满足询价单要求；</w:t>
      </w:r>
    </w:p>
    <w:p w14:paraId="58CA9DD5" w14:textId="088609F8"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报价人名称与开票单位名称不一致的；</w:t>
      </w:r>
    </w:p>
    <w:p w14:paraId="7015CF44" w14:textId="193933CE"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开报价后报价人2个工作日内无法取得联系的；</w:t>
      </w:r>
    </w:p>
    <w:p w14:paraId="0FBD4A35" w14:textId="0A679E5D" w:rsidR="00001427" w:rsidRDefault="006E4380">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00211D8A">
        <w:rPr>
          <w:rFonts w:asciiTheme="minorEastAsia" w:eastAsiaTheme="minorEastAsia" w:hAnsiTheme="minorEastAsia" w:hint="eastAsia"/>
          <w:sz w:val="18"/>
          <w:szCs w:val="18"/>
        </w:rPr>
        <w:t>、</w:t>
      </w:r>
      <w:r w:rsidR="002E36E9">
        <w:rPr>
          <w:rFonts w:asciiTheme="minorEastAsia" w:eastAsiaTheme="minorEastAsia" w:hAnsiTheme="minorEastAsia" w:hint="eastAsia"/>
          <w:sz w:val="18"/>
          <w:szCs w:val="18"/>
        </w:rPr>
        <w:t>报价人声明放弃的</w:t>
      </w:r>
      <w:r w:rsidR="00211D8A">
        <w:rPr>
          <w:rFonts w:asciiTheme="minorEastAsia" w:eastAsiaTheme="minorEastAsia" w:hAnsiTheme="minorEastAsia" w:hint="eastAsia"/>
          <w:sz w:val="18"/>
          <w:szCs w:val="18"/>
        </w:rPr>
        <w:t>。</w:t>
      </w:r>
    </w:p>
    <w:p w14:paraId="6BD4994F"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第三章 评审办法</w:t>
      </w:r>
    </w:p>
    <w:p w14:paraId="560A6588"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一、评审原则</w:t>
      </w:r>
    </w:p>
    <w:p w14:paraId="67E5F9BB" w14:textId="77777777" w:rsidR="00001427" w:rsidRDefault="002E36E9">
      <w:pPr>
        <w:adjustRightInd w:val="0"/>
        <w:snapToGrid w:val="0"/>
        <w:spacing w:line="400" w:lineRule="exact"/>
        <w:ind w:firstLineChars="200" w:firstLine="360"/>
        <w:rPr>
          <w:rFonts w:asciiTheme="minorEastAsia" w:eastAsiaTheme="minorEastAsia" w:hAnsiTheme="minorEastAsia"/>
          <w:kern w:val="0"/>
          <w:sz w:val="18"/>
          <w:szCs w:val="18"/>
        </w:rPr>
      </w:pPr>
      <w:r>
        <w:rPr>
          <w:rFonts w:asciiTheme="minorEastAsia" w:eastAsiaTheme="minorEastAsia" w:hAnsiTheme="minorEastAsia"/>
          <w:sz w:val="18"/>
          <w:szCs w:val="18"/>
        </w:rPr>
        <w:t>评审应遵循公平、公正、科学、择优的原则。</w:t>
      </w:r>
    </w:p>
    <w:p w14:paraId="7CAA6747"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二、评审组织</w:t>
      </w:r>
    </w:p>
    <w:p w14:paraId="304901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评审工作由采购人依</w:t>
      </w:r>
      <w:r>
        <w:rPr>
          <w:rFonts w:asciiTheme="minorEastAsia" w:eastAsiaTheme="minorEastAsia" w:hAnsiTheme="minorEastAsia" w:hint="eastAsia"/>
          <w:sz w:val="18"/>
          <w:szCs w:val="18"/>
        </w:rPr>
        <w:t>规</w:t>
      </w:r>
      <w:r>
        <w:rPr>
          <w:rFonts w:asciiTheme="minorEastAsia" w:eastAsiaTheme="minorEastAsia" w:hAnsiTheme="minorEastAsia"/>
          <w:sz w:val="18"/>
          <w:szCs w:val="18"/>
        </w:rPr>
        <w:t>组建的评审小组负责，评审小组的组建见响应人须知前附表</w:t>
      </w:r>
      <w:r>
        <w:rPr>
          <w:rFonts w:asciiTheme="minorEastAsia" w:eastAsiaTheme="minorEastAsia" w:hAnsiTheme="minorEastAsia" w:hint="eastAsia"/>
          <w:sz w:val="18"/>
          <w:szCs w:val="18"/>
        </w:rPr>
        <w:t>，</w:t>
      </w:r>
      <w:r>
        <w:rPr>
          <w:rFonts w:asciiTheme="minorEastAsia" w:eastAsiaTheme="minorEastAsia" w:hAnsiTheme="minorEastAsia"/>
          <w:sz w:val="18"/>
          <w:szCs w:val="18"/>
        </w:rPr>
        <w:t>评审小组</w:t>
      </w:r>
      <w:r>
        <w:rPr>
          <w:rFonts w:asciiTheme="minorEastAsia" w:eastAsiaTheme="minorEastAsia" w:hAnsiTheme="minorEastAsia" w:hint="eastAsia"/>
          <w:sz w:val="18"/>
          <w:szCs w:val="18"/>
        </w:rPr>
        <w:t>成员为不少于</w:t>
      </w:r>
      <w:r>
        <w:rPr>
          <w:rFonts w:asciiTheme="minorEastAsia" w:eastAsiaTheme="minorEastAsia" w:hAnsiTheme="minorEastAsia"/>
          <w:sz w:val="18"/>
          <w:szCs w:val="18"/>
        </w:rPr>
        <w:t>3</w:t>
      </w:r>
      <w:r>
        <w:rPr>
          <w:rFonts w:asciiTheme="minorEastAsia" w:eastAsiaTheme="minorEastAsia" w:hAnsiTheme="minorEastAsia" w:hint="eastAsia"/>
          <w:sz w:val="18"/>
          <w:szCs w:val="18"/>
        </w:rPr>
        <w:t>人的单数。</w:t>
      </w:r>
    </w:p>
    <w:p w14:paraId="7BD1756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14:paraId="2D91D56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评审小组对响应文件作出的评审结论，应当符合有关法律、法规、规章和采购文件的规定。</w:t>
      </w:r>
    </w:p>
    <w:p w14:paraId="4EB5646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评审小组在评审过程中有不同意见的，遵从少数服从多数的原则。</w:t>
      </w:r>
    </w:p>
    <w:p w14:paraId="1FD8B668" w14:textId="77777777" w:rsidR="00001427" w:rsidRDefault="002E36E9">
      <w:pPr>
        <w:adjustRightInd w:val="0"/>
        <w:snapToGrid w:val="0"/>
        <w:spacing w:line="400" w:lineRule="exact"/>
        <w:ind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三、评审程序和内容</w:t>
      </w:r>
    </w:p>
    <w:p w14:paraId="57DA6D1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（一）熟悉采购文件和评审办法；</w:t>
      </w:r>
    </w:p>
    <w:p w14:paraId="719856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（二）响应文件的</w:t>
      </w:r>
      <w:r>
        <w:rPr>
          <w:rFonts w:asciiTheme="minorEastAsia" w:eastAsiaTheme="minorEastAsia" w:hAnsiTheme="minorEastAsia" w:hint="eastAsia"/>
          <w:sz w:val="18"/>
          <w:szCs w:val="18"/>
        </w:rPr>
        <w:t>初步</w:t>
      </w:r>
      <w:r>
        <w:rPr>
          <w:rFonts w:asciiTheme="minorEastAsia" w:eastAsiaTheme="minorEastAsia" w:hAnsiTheme="minorEastAsia"/>
          <w:sz w:val="18"/>
          <w:szCs w:val="18"/>
        </w:rPr>
        <w:t>评审；</w:t>
      </w:r>
    </w:p>
    <w:p w14:paraId="7C3D9D2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（三）响应文件的</w:t>
      </w:r>
      <w:r>
        <w:rPr>
          <w:rFonts w:asciiTheme="minorEastAsia" w:eastAsiaTheme="minorEastAsia" w:hAnsiTheme="minorEastAsia" w:hint="eastAsia"/>
          <w:sz w:val="18"/>
          <w:szCs w:val="18"/>
        </w:rPr>
        <w:t>详细</w:t>
      </w:r>
      <w:r>
        <w:rPr>
          <w:rFonts w:asciiTheme="minorEastAsia" w:eastAsiaTheme="minorEastAsia" w:hAnsiTheme="minorEastAsia"/>
          <w:sz w:val="18"/>
          <w:szCs w:val="18"/>
        </w:rPr>
        <w:t>评审；</w:t>
      </w:r>
    </w:p>
    <w:p w14:paraId="62C33FC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四</w:t>
      </w:r>
      <w:r>
        <w:rPr>
          <w:rFonts w:asciiTheme="minorEastAsia" w:eastAsiaTheme="minorEastAsia" w:hAnsiTheme="minorEastAsia"/>
          <w:sz w:val="18"/>
          <w:szCs w:val="18"/>
        </w:rPr>
        <w:t>）必要时对响应文件中的问题进行询标，包括拟作出否决响应文件决定前对相关响应人进行的询问核实；</w:t>
      </w:r>
    </w:p>
    <w:p w14:paraId="7772A84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五</w:t>
      </w:r>
      <w:r>
        <w:rPr>
          <w:rFonts w:asciiTheme="minorEastAsia" w:eastAsiaTheme="minorEastAsia" w:hAnsiTheme="minorEastAsia"/>
          <w:sz w:val="18"/>
          <w:szCs w:val="18"/>
        </w:rPr>
        <w:t>）完成评审报告，推荐中选候选人。</w:t>
      </w:r>
    </w:p>
    <w:p w14:paraId="04AFB193"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四、评审细则</w:t>
      </w:r>
    </w:p>
    <w:p w14:paraId="633C03FB"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（一）响应文件的初步评审</w:t>
      </w:r>
    </w:p>
    <w:p w14:paraId="10719B23"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评审小组应依照采购文件的要求和规定，首先对供应商的响应文件进行初步评审。</w:t>
      </w:r>
      <w:r>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14:paraId="71595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如评审小组发现响应文件存在供应商须知前附表</w:t>
      </w:r>
      <w:r>
        <w:rPr>
          <w:rFonts w:asciiTheme="minorEastAsia" w:eastAsiaTheme="minorEastAsia" w:hAnsiTheme="minorEastAsia" w:hint="eastAsia"/>
          <w:sz w:val="18"/>
          <w:szCs w:val="18"/>
        </w:rPr>
        <w:t>第</w:t>
      </w:r>
      <w:r>
        <w:rPr>
          <w:rFonts w:asciiTheme="minorEastAsia" w:eastAsiaTheme="minorEastAsia" w:hAnsiTheme="minorEastAsia"/>
          <w:sz w:val="18"/>
          <w:szCs w:val="18"/>
        </w:rPr>
        <w:t>33</w:t>
      </w:r>
      <w:r>
        <w:rPr>
          <w:rFonts w:asciiTheme="minorEastAsia" w:eastAsiaTheme="minorEastAsia" w:hAnsiTheme="minorEastAsia" w:hint="eastAsia"/>
          <w:sz w:val="18"/>
          <w:szCs w:val="18"/>
        </w:rPr>
        <w:t>款</w:t>
      </w:r>
      <w:r>
        <w:rPr>
          <w:rFonts w:asciiTheme="minorEastAsia" w:eastAsiaTheme="minorEastAsia" w:hAnsiTheme="minorEastAsia"/>
          <w:sz w:val="18"/>
          <w:szCs w:val="18"/>
        </w:rPr>
        <w:t>“否决响应文件的情形”</w:t>
      </w:r>
      <w:r>
        <w:rPr>
          <w:rFonts w:asciiTheme="minorEastAsia" w:eastAsiaTheme="minorEastAsia" w:hAnsiTheme="minorEastAsia" w:hint="eastAsia"/>
          <w:sz w:val="18"/>
          <w:szCs w:val="18"/>
        </w:rPr>
        <w:t>所列情形</w:t>
      </w:r>
      <w:r>
        <w:rPr>
          <w:rFonts w:asciiTheme="minorEastAsia" w:eastAsiaTheme="minorEastAsia" w:hAnsiTheme="minorEastAsia"/>
          <w:sz w:val="18"/>
          <w:szCs w:val="18"/>
        </w:rPr>
        <w:t>之一的，经询问核实并认定后，即可判定该响应文件初步评审不通过予以否决，不再进入后续的</w:t>
      </w:r>
      <w:r>
        <w:rPr>
          <w:rFonts w:asciiTheme="minorEastAsia" w:eastAsiaTheme="minorEastAsia" w:hAnsiTheme="minorEastAsia" w:hint="eastAsia"/>
          <w:sz w:val="18"/>
          <w:szCs w:val="18"/>
        </w:rPr>
        <w:t>详细评审环节</w:t>
      </w:r>
      <w:r>
        <w:rPr>
          <w:rFonts w:asciiTheme="minorEastAsia" w:eastAsiaTheme="minorEastAsia" w:hAnsiTheme="minorEastAsia"/>
          <w:sz w:val="18"/>
          <w:szCs w:val="18"/>
        </w:rPr>
        <w:t>。</w:t>
      </w:r>
      <w:r>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B73E07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14:paraId="77768533" w14:textId="77777777" w:rsidR="00001427" w:rsidRDefault="002E36E9">
      <w:pPr>
        <w:adjustRightInd w:val="0"/>
        <w:snapToGrid w:val="0"/>
        <w:spacing w:line="480" w:lineRule="atLeas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w:t>
      </w:r>
      <w:r>
        <w:rPr>
          <w:rFonts w:asciiTheme="minorEastAsia" w:eastAsiaTheme="minorEastAsia" w:hAnsiTheme="minorEastAsia" w:hint="eastAsia"/>
          <w:b/>
          <w:kern w:val="0"/>
          <w:sz w:val="18"/>
          <w:szCs w:val="18"/>
        </w:rPr>
        <w:t>二</w:t>
      </w:r>
      <w:r>
        <w:rPr>
          <w:rFonts w:asciiTheme="minorEastAsia" w:eastAsiaTheme="minorEastAsia" w:hAnsiTheme="minorEastAsia"/>
          <w:b/>
          <w:kern w:val="0"/>
          <w:sz w:val="18"/>
          <w:szCs w:val="18"/>
        </w:rPr>
        <w:t>）响应文件的报价评审</w:t>
      </w:r>
    </w:p>
    <w:p w14:paraId="18E0E52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14:paraId="06C4955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错误的修正</w:t>
      </w:r>
    </w:p>
    <w:p w14:paraId="3EA1E19A"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14:paraId="6358B738"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当响应文件报价有算术错误时，评审专家按</w:t>
      </w:r>
      <w:r>
        <w:rPr>
          <w:rFonts w:asciiTheme="minorEastAsia" w:eastAsiaTheme="minorEastAsia" w:hAnsiTheme="minorEastAsia" w:hint="eastAsia"/>
          <w:b/>
          <w:sz w:val="18"/>
          <w:szCs w:val="18"/>
        </w:rPr>
        <w:t>有利于采购人的原则</w:t>
      </w:r>
      <w:r>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14:paraId="5D79DD3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3、评审基准由评审专家依据下述方法计算，除计算差错外，确认后的评审基准价在本次</w:t>
      </w:r>
      <w:r>
        <w:rPr>
          <w:rFonts w:asciiTheme="minorEastAsia" w:eastAsiaTheme="minorEastAsia" w:hAnsiTheme="minorEastAsia" w:hint="eastAsia"/>
          <w:sz w:val="18"/>
          <w:szCs w:val="18"/>
        </w:rPr>
        <w:t>采购</w:t>
      </w:r>
      <w:r>
        <w:rPr>
          <w:rFonts w:asciiTheme="minorEastAsia" w:eastAsiaTheme="minorEastAsia" w:hAnsiTheme="minorEastAsia"/>
          <w:sz w:val="18"/>
          <w:szCs w:val="18"/>
        </w:rPr>
        <w:t>期间保持不变。</w:t>
      </w:r>
    </w:p>
    <w:p w14:paraId="2728B38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lastRenderedPageBreak/>
        <w:t>计算差错，仅限于以下两种情况：（1）纯算术性四则运算差错；（2）未按约定的计算方法，多计或者少计响应供应商报价的。</w:t>
      </w:r>
    </w:p>
    <w:p w14:paraId="5F7C9B2F" w14:textId="77777777" w:rsidR="00001427" w:rsidRDefault="002E36E9">
      <w:pPr>
        <w:numPr>
          <w:ilvl w:val="0"/>
          <w:numId w:val="4"/>
        </w:num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报价评分</w:t>
      </w:r>
      <w:r>
        <w:rPr>
          <w:rFonts w:asciiTheme="minorEastAsia" w:eastAsiaTheme="minorEastAsia" w:hAnsiTheme="minorEastAsia" w:hint="eastAsia"/>
          <w:b/>
          <w:kern w:val="0"/>
          <w:sz w:val="18"/>
          <w:szCs w:val="18"/>
        </w:rPr>
        <w:t>(100分为价格权值)</w:t>
      </w:r>
    </w:p>
    <w:p w14:paraId="4A5A430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4.1</w:t>
      </w:r>
      <w:r>
        <w:rPr>
          <w:rFonts w:asciiTheme="minorEastAsia" w:eastAsiaTheme="minorEastAsia" w:hAnsiTheme="minorEastAsia"/>
          <w:sz w:val="18"/>
          <w:szCs w:val="18"/>
        </w:rPr>
        <w:t>评分范围：通过</w:t>
      </w:r>
      <w:r>
        <w:rPr>
          <w:rFonts w:asciiTheme="minorEastAsia" w:eastAsiaTheme="minorEastAsia" w:hAnsiTheme="minorEastAsia" w:hint="eastAsia"/>
          <w:sz w:val="18"/>
          <w:szCs w:val="18"/>
        </w:rPr>
        <w:t>初步评审</w:t>
      </w:r>
      <w:r>
        <w:rPr>
          <w:rFonts w:asciiTheme="minorEastAsia" w:eastAsiaTheme="minorEastAsia" w:hAnsiTheme="minorEastAsia"/>
          <w:sz w:val="18"/>
          <w:szCs w:val="18"/>
        </w:rPr>
        <w:t>的所有响应文件进入评分范围。</w:t>
      </w:r>
    </w:p>
    <w:p w14:paraId="03CB0F8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14:paraId="20209F84"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4.3</w:t>
      </w:r>
      <w:r>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14:paraId="1E945822"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4.4</w:t>
      </w:r>
      <w:r>
        <w:rPr>
          <w:rFonts w:asciiTheme="minorEastAsia" w:eastAsiaTheme="minorEastAsia" w:hAnsiTheme="minorEastAsia" w:hint="eastAsia"/>
          <w:sz w:val="18"/>
          <w:szCs w:val="18"/>
        </w:rPr>
        <w:t>本次采购产生成交候选人的，采购人将以结果公示的形式予以公布；</w:t>
      </w:r>
    </w:p>
    <w:p w14:paraId="3C05C74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4.5</w:t>
      </w:r>
      <w:r>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14:paraId="44BAA7BD"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（1）响应文件中的大写金额与小写金额不一致的，以大写金额为准；</w:t>
      </w:r>
    </w:p>
    <w:p w14:paraId="47C1D94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（2）总价金额与单价金额不一致的，以单价金额为准，但单价金额小数点有明显错误的除外；</w:t>
      </w:r>
    </w:p>
    <w:p w14:paraId="72BA1811"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14:paraId="683A2DBF"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（4）如果分项报价中存在缺漏项，则视为缺漏项价格已包含在其他分项报价之中。</w:t>
      </w:r>
    </w:p>
    <w:p w14:paraId="1AF9F60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6</w:t>
      </w:r>
      <w:r>
        <w:rPr>
          <w:rFonts w:asciiTheme="minorEastAsia" w:eastAsiaTheme="minorEastAsia" w:hAnsiTheme="minorEastAsia" w:hint="eastAsia"/>
          <w:sz w:val="18"/>
          <w:szCs w:val="18"/>
        </w:rPr>
        <w:t>发生下列情形之一的，采购人有权终止本次采购或改变采购方式，不再通知：</w:t>
      </w:r>
    </w:p>
    <w:p w14:paraId="0260CEEE"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（1）至报价截止时间，报价人（包括视同报价）不足3家；</w:t>
      </w:r>
    </w:p>
    <w:p w14:paraId="56EF262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（2）经评审，有效报价不足3家；</w:t>
      </w:r>
    </w:p>
    <w:p w14:paraId="2F9767A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（3）收到投诉或质疑。</w:t>
      </w:r>
    </w:p>
    <w:p w14:paraId="5E707F6E"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4、</w:t>
      </w:r>
      <w:r>
        <w:rPr>
          <w:rFonts w:asciiTheme="minorEastAsia" w:eastAsiaTheme="minorEastAsia" w:hAnsiTheme="minorEastAsia"/>
          <w:b/>
          <w:kern w:val="0"/>
          <w:sz w:val="18"/>
          <w:szCs w:val="18"/>
        </w:rPr>
        <w:t>对响应人进行排序，推荐中选候选人</w:t>
      </w:r>
    </w:p>
    <w:p w14:paraId="1CD59247"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采用总项总价（不含增值税）最低价方法确定中选候选人。</w:t>
      </w:r>
    </w:p>
    <w:p w14:paraId="4859762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五、完成评审报告</w:t>
      </w:r>
    </w:p>
    <w:p w14:paraId="2B1761A8" w14:textId="77777777" w:rsidR="00001427" w:rsidRDefault="002E36E9">
      <w:pPr>
        <w:adjustRightInd w:val="0"/>
        <w:snapToGrid w:val="0"/>
        <w:spacing w:line="400" w:lineRule="exact"/>
        <w:ind w:firstLineChars="200" w:firstLine="361"/>
        <w:rPr>
          <w:rFonts w:ascii="仿宋" w:eastAsia="仿宋" w:hAnsi="仿宋"/>
          <w:sz w:val="24"/>
        </w:rPr>
      </w:pPr>
      <w:r>
        <w:rPr>
          <w:rFonts w:asciiTheme="minorEastAsia" w:eastAsiaTheme="minorEastAsia" w:hAnsiTheme="minorEastAsia"/>
          <w:b/>
          <w:kern w:val="0"/>
          <w:sz w:val="18"/>
          <w:szCs w:val="18"/>
        </w:rPr>
        <w:t>（一）评审小组应当向采购人提交书面评审报告。</w:t>
      </w:r>
      <w:r>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3B0A448C" w14:textId="77777777" w:rsidR="00001427" w:rsidRDefault="002E36E9">
      <w:pPr>
        <w:adjustRightInd w:val="0"/>
        <w:snapToGrid w:val="0"/>
        <w:spacing w:line="400" w:lineRule="exact"/>
        <w:ind w:firstLineChars="200" w:firstLine="361"/>
        <w:rPr>
          <w:rFonts w:asciiTheme="minorEastAsia" w:eastAsiaTheme="minorEastAsia" w:hAnsiTheme="minorEastAsia"/>
          <w:b/>
          <w:kern w:val="0"/>
          <w:sz w:val="18"/>
          <w:szCs w:val="18"/>
        </w:rPr>
      </w:pPr>
      <w:r>
        <w:rPr>
          <w:rFonts w:asciiTheme="minorEastAsia" w:eastAsiaTheme="minorEastAsia" w:hAnsiTheme="minorEastAsia"/>
          <w:b/>
          <w:kern w:val="0"/>
          <w:sz w:val="18"/>
          <w:szCs w:val="18"/>
        </w:rPr>
        <w:t>（二）评审报告应包括以下内容：</w:t>
      </w:r>
    </w:p>
    <w:p w14:paraId="13F47286"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1、评审记录；</w:t>
      </w:r>
    </w:p>
    <w:p w14:paraId="23DA32F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2、评审内容、过程和结果；</w:t>
      </w:r>
    </w:p>
    <w:p w14:paraId="04E298C9"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评审</w:t>
      </w:r>
      <w:r>
        <w:rPr>
          <w:rFonts w:asciiTheme="minorEastAsia" w:eastAsiaTheme="minorEastAsia" w:hAnsiTheme="minorEastAsia"/>
          <w:sz w:val="18"/>
          <w:szCs w:val="18"/>
        </w:rPr>
        <w:t>澄清纪要；</w:t>
      </w:r>
    </w:p>
    <w:p w14:paraId="040C0315"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4、否决响应文件情况说明及依据；</w:t>
      </w:r>
    </w:p>
    <w:p w14:paraId="5BDEE89C"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5、推荐中选候选人；</w:t>
      </w:r>
    </w:p>
    <w:p w14:paraId="118E9A6B" w14:textId="77777777" w:rsidR="00001427" w:rsidRDefault="002E36E9">
      <w:pPr>
        <w:adjustRightInd w:val="0"/>
        <w:snapToGrid w:val="0"/>
        <w:spacing w:line="400" w:lineRule="exact"/>
        <w:ind w:firstLineChars="200" w:firstLine="360"/>
        <w:rPr>
          <w:rFonts w:asciiTheme="minorEastAsia" w:eastAsiaTheme="minorEastAsia" w:hAnsiTheme="minorEastAsia"/>
          <w:sz w:val="18"/>
          <w:szCs w:val="18"/>
        </w:rPr>
        <w:sectPr w:rsidR="00001427">
          <w:footerReference w:type="default" r:id="rId14"/>
          <w:footerReference w:type="first" r:id="rId15"/>
          <w:pgSz w:w="11907" w:h="16840"/>
          <w:pgMar w:top="1361" w:right="1474" w:bottom="568" w:left="1588" w:header="680" w:footer="680" w:gutter="0"/>
          <w:pgNumType w:fmt="numberInDash" w:start="1"/>
          <w:cols w:space="720"/>
          <w:titlePg/>
          <w:docGrid w:type="lines" w:linePitch="312"/>
        </w:sectPr>
      </w:pPr>
      <w:r>
        <w:rPr>
          <w:rFonts w:asciiTheme="minorEastAsia" w:eastAsiaTheme="minorEastAsia" w:hAnsiTheme="minorEastAsia" w:hint="eastAsia"/>
          <w:sz w:val="18"/>
          <w:szCs w:val="18"/>
        </w:rPr>
        <w:t>6</w:t>
      </w:r>
      <w:r>
        <w:rPr>
          <w:rFonts w:asciiTheme="minorEastAsia" w:eastAsiaTheme="minorEastAsia" w:hAnsiTheme="minorEastAsia"/>
          <w:sz w:val="18"/>
          <w:szCs w:val="18"/>
        </w:rPr>
        <w:t>、其他建议。</w:t>
      </w:r>
    </w:p>
    <w:p w14:paraId="26C6A402" w14:textId="77777777" w:rsidR="00001427" w:rsidRPr="00726177" w:rsidRDefault="002E36E9" w:rsidP="00726177">
      <w:pPr>
        <w:widowControl/>
        <w:spacing w:line="440" w:lineRule="exact"/>
        <w:jc w:val="center"/>
        <w:outlineLvl w:val="0"/>
        <w:rPr>
          <w:rFonts w:asciiTheme="minorEastAsia" w:eastAsiaTheme="minorEastAsia" w:hAnsiTheme="minorEastAsia"/>
          <w:b/>
          <w:sz w:val="28"/>
          <w:szCs w:val="32"/>
        </w:rPr>
      </w:pPr>
      <w:r w:rsidRPr="00726177">
        <w:rPr>
          <w:rFonts w:asciiTheme="minorEastAsia" w:eastAsiaTheme="minorEastAsia" w:hAnsiTheme="minorEastAsia" w:hint="eastAsia"/>
          <w:b/>
          <w:sz w:val="28"/>
          <w:szCs w:val="32"/>
        </w:rPr>
        <w:lastRenderedPageBreak/>
        <w:t>第四章 合同条款及需求</w:t>
      </w:r>
    </w:p>
    <w:p w14:paraId="2D8EAFDA" w14:textId="77777777" w:rsidR="00001427" w:rsidRDefault="002E36E9" w:rsidP="00FC0680">
      <w:pPr>
        <w:spacing w:line="360" w:lineRule="auto"/>
        <w:jc w:val="center"/>
        <w:rPr>
          <w:rFonts w:ascii="黑体" w:eastAsia="黑体" w:hAnsi="黑体"/>
          <w:b/>
          <w:color w:val="000000"/>
          <w:kern w:val="0"/>
          <w:sz w:val="44"/>
          <w:szCs w:val="44"/>
        </w:rPr>
      </w:pPr>
      <w:r>
        <w:rPr>
          <w:rFonts w:ascii="黑体" w:eastAsia="黑体" w:hAnsi="黑体" w:hint="eastAsia"/>
          <w:b/>
          <w:color w:val="000000"/>
          <w:kern w:val="0"/>
          <w:sz w:val="44"/>
          <w:szCs w:val="44"/>
        </w:rPr>
        <w:t>一、合同协议书</w:t>
      </w:r>
    </w:p>
    <w:p w14:paraId="55FD10D7" w14:textId="00869352" w:rsidR="00001427" w:rsidRDefault="002E36E9">
      <w:pPr>
        <w:ind w:firstLineChars="200" w:firstLine="420"/>
        <w:jc w:val="left"/>
        <w:rPr>
          <w:rFonts w:cs="Arial"/>
          <w:b/>
          <w:sz w:val="44"/>
          <w:szCs w:val="44"/>
          <w:u w:val="single"/>
        </w:rPr>
      </w:pPr>
      <w:r>
        <w:rPr>
          <w:rFonts w:ascii="宋体" w:hAnsi="宋体" w:hint="eastAsia"/>
        </w:rPr>
        <w:t>本协议由浙江幸福轨道交通运营管理有限公司(以下简称“买方”)与</w:t>
      </w:r>
      <w:r>
        <w:rPr>
          <w:rFonts w:ascii="宋体" w:hAnsi="宋体" w:hint="eastAsia"/>
          <w:u w:val="single"/>
        </w:rPr>
        <w:t xml:space="preserve">              </w:t>
      </w:r>
      <w:r>
        <w:rPr>
          <w:rFonts w:ascii="宋体" w:hAnsi="宋体" w:hint="eastAsia"/>
        </w:rPr>
        <w:t>(以下简称“卖方”)共同签署。鉴于买方为采购</w:t>
      </w:r>
      <w:r w:rsidR="00BA714A">
        <w:rPr>
          <w:rFonts w:ascii="宋体" w:hAnsi="宋体"/>
          <w:u w:val="single"/>
        </w:rPr>
        <w:t>浙江幸福轨道公司</w:t>
      </w:r>
      <w:r w:rsidR="00D607C1">
        <w:rPr>
          <w:rFonts w:ascii="宋体" w:hAnsi="宋体"/>
          <w:u w:val="single"/>
        </w:rPr>
        <w:t>2022年电控锁、蜂鸣器等车辆相关工艺设备采购项目</w:t>
      </w:r>
      <w:r w:rsidR="00FA0A94">
        <w:rPr>
          <w:rFonts w:ascii="宋体" w:hAnsi="宋体" w:hint="eastAsia"/>
          <w:u w:val="single"/>
        </w:rPr>
        <w:t>（重新</w:t>
      </w:r>
      <w:r w:rsidR="00FA0A94">
        <w:rPr>
          <w:rFonts w:ascii="宋体" w:hAnsi="宋体"/>
          <w:u w:val="single"/>
        </w:rPr>
        <w:t>采购</w:t>
      </w:r>
      <w:r w:rsidR="00FA0A94">
        <w:rPr>
          <w:rFonts w:ascii="宋体" w:hAnsi="宋体" w:hint="eastAsia"/>
          <w:u w:val="single"/>
        </w:rPr>
        <w:t>）</w:t>
      </w:r>
      <w:r>
        <w:rPr>
          <w:rFonts w:ascii="宋体" w:hAnsi="宋体" w:hint="eastAsia"/>
        </w:rPr>
        <w:t>，买卖双方根据《中华人民共和国民法典》等相关法律、法规以及本项目公告文件的规定，在平等、自愿的原则基础上共同商定，达成如下协议：</w:t>
      </w:r>
    </w:p>
    <w:p w14:paraId="687BEF5B" w14:textId="77777777" w:rsidR="00001427" w:rsidRDefault="002E36E9">
      <w:pPr>
        <w:spacing w:line="420" w:lineRule="exact"/>
        <w:ind w:firstLineChars="200" w:firstLine="420"/>
        <w:rPr>
          <w:rFonts w:ascii="宋体" w:hAnsi="宋体"/>
        </w:rPr>
      </w:pPr>
      <w:r>
        <w:rPr>
          <w:rFonts w:ascii="宋体" w:hAnsi="宋体" w:hint="eastAsia"/>
        </w:rPr>
        <w:t>1．本协议书中所用术语的含义与下文提到合同条款中相应术语的含义相同。</w:t>
      </w:r>
    </w:p>
    <w:p w14:paraId="759A5B6F" w14:textId="77777777" w:rsidR="00001427" w:rsidRDefault="002E36E9">
      <w:pPr>
        <w:spacing w:line="420" w:lineRule="exact"/>
        <w:ind w:firstLineChars="200" w:firstLine="420"/>
        <w:rPr>
          <w:rFonts w:ascii="宋体" w:hAnsi="宋体"/>
        </w:rPr>
      </w:pPr>
      <w:r>
        <w:rPr>
          <w:rFonts w:ascii="宋体" w:hAnsi="宋体" w:hint="eastAsia"/>
        </w:rPr>
        <w:t>2．下述文件是构成合同不可分割的部分，应一并阅读和理解。</w:t>
      </w:r>
    </w:p>
    <w:p w14:paraId="3DB2A850" w14:textId="77777777" w:rsidR="00001427" w:rsidRDefault="002E36E9">
      <w:pPr>
        <w:spacing w:line="420" w:lineRule="exact"/>
        <w:ind w:firstLineChars="200" w:firstLine="420"/>
        <w:rPr>
          <w:rFonts w:ascii="宋体" w:hAnsi="宋体"/>
        </w:rPr>
      </w:pPr>
      <w:r>
        <w:rPr>
          <w:rFonts w:ascii="宋体" w:hAnsi="宋体" w:hint="eastAsia"/>
        </w:rPr>
        <w:t>(1)补充协议（如果有）；</w:t>
      </w:r>
    </w:p>
    <w:p w14:paraId="09EFC9A0" w14:textId="77777777" w:rsidR="00001427" w:rsidRDefault="002E36E9">
      <w:pPr>
        <w:spacing w:line="420" w:lineRule="exact"/>
        <w:ind w:firstLineChars="200" w:firstLine="420"/>
        <w:rPr>
          <w:rFonts w:ascii="宋体" w:hAnsi="宋体"/>
        </w:rPr>
      </w:pPr>
      <w:r>
        <w:rPr>
          <w:rFonts w:ascii="宋体" w:hAnsi="宋体" w:hint="eastAsia"/>
        </w:rPr>
        <w:t>(2)本合同协议书；</w:t>
      </w:r>
    </w:p>
    <w:p w14:paraId="4F16BA51" w14:textId="77777777" w:rsidR="00001427" w:rsidRDefault="002E36E9">
      <w:pPr>
        <w:spacing w:line="420" w:lineRule="exact"/>
        <w:ind w:firstLineChars="200" w:firstLine="420"/>
        <w:rPr>
          <w:rFonts w:ascii="宋体" w:hAnsi="宋体"/>
        </w:rPr>
      </w:pPr>
      <w:r>
        <w:rPr>
          <w:rFonts w:ascii="宋体" w:hAnsi="宋体" w:hint="eastAsia"/>
        </w:rPr>
        <w:t>(3)合同条款；</w:t>
      </w:r>
    </w:p>
    <w:p w14:paraId="35F6A24C" w14:textId="77777777" w:rsidR="00001427" w:rsidRDefault="002E36E9">
      <w:pPr>
        <w:spacing w:line="420" w:lineRule="exact"/>
        <w:ind w:firstLineChars="200" w:firstLine="420"/>
        <w:rPr>
          <w:rFonts w:ascii="宋体" w:hAnsi="宋体"/>
        </w:rPr>
      </w:pPr>
      <w:r>
        <w:rPr>
          <w:rFonts w:ascii="宋体" w:hAnsi="宋体" w:hint="eastAsia"/>
        </w:rPr>
        <w:t>(4)供货范围或供货清单；</w:t>
      </w:r>
    </w:p>
    <w:p w14:paraId="51BD1487" w14:textId="35338123" w:rsidR="00001427" w:rsidRDefault="002E36E9">
      <w:pPr>
        <w:spacing w:line="420" w:lineRule="exact"/>
        <w:ind w:firstLineChars="200" w:firstLine="420"/>
        <w:rPr>
          <w:rFonts w:ascii="宋体" w:hAnsi="宋体"/>
        </w:rPr>
      </w:pPr>
      <w:r>
        <w:rPr>
          <w:rFonts w:ascii="宋体" w:hAnsi="宋体" w:hint="eastAsia"/>
        </w:rPr>
        <w:t>(5)询</w:t>
      </w:r>
      <w:r w:rsidR="00A47365">
        <w:rPr>
          <w:rFonts w:ascii="宋体" w:hAnsi="宋体" w:hint="eastAsia"/>
        </w:rPr>
        <w:t>比采购</w:t>
      </w:r>
      <w:r>
        <w:rPr>
          <w:rFonts w:ascii="宋体" w:hAnsi="宋体" w:hint="eastAsia"/>
        </w:rPr>
        <w:t>文件；</w:t>
      </w:r>
    </w:p>
    <w:p w14:paraId="5DC94D7E" w14:textId="77777777" w:rsidR="00001427" w:rsidRDefault="002E36E9">
      <w:pPr>
        <w:spacing w:line="420" w:lineRule="exact"/>
        <w:ind w:firstLineChars="200" w:firstLine="420"/>
        <w:rPr>
          <w:rFonts w:ascii="宋体" w:hAnsi="宋体"/>
        </w:rPr>
      </w:pPr>
      <w:r>
        <w:rPr>
          <w:rFonts w:ascii="宋体" w:hAnsi="宋体" w:hint="eastAsia"/>
        </w:rPr>
        <w:t>(6)应答文件、澄清文件及其它补充资料(如果有)；</w:t>
      </w:r>
    </w:p>
    <w:p w14:paraId="0EAEBB6F" w14:textId="77777777" w:rsidR="00001427" w:rsidRDefault="002E36E9">
      <w:pPr>
        <w:spacing w:line="420" w:lineRule="exact"/>
        <w:ind w:firstLineChars="200" w:firstLine="420"/>
        <w:rPr>
          <w:rFonts w:ascii="宋体" w:hAnsi="宋体"/>
        </w:rPr>
      </w:pPr>
      <w:r>
        <w:rPr>
          <w:rFonts w:ascii="宋体" w:hAnsi="宋体" w:hint="eastAsia"/>
        </w:rPr>
        <w:t>(7)合同其它附件（如果有）。</w:t>
      </w:r>
    </w:p>
    <w:p w14:paraId="605950F0" w14:textId="77777777" w:rsidR="00001427" w:rsidRDefault="002E36E9">
      <w:pPr>
        <w:spacing w:line="420" w:lineRule="exact"/>
        <w:ind w:firstLineChars="200" w:firstLine="420"/>
        <w:rPr>
          <w:rFonts w:ascii="宋体" w:hAnsi="宋体"/>
        </w:rPr>
      </w:pPr>
      <w:r>
        <w:rPr>
          <w:rFonts w:ascii="宋体" w:hAnsi="宋体" w:hint="eastAsia"/>
        </w:rPr>
        <w:t>3．上述文件应认为是互为补充和解释的，若有不明确及不一致之处，以上面所列顺序在前者为准。</w:t>
      </w:r>
    </w:p>
    <w:p w14:paraId="5D82E931" w14:textId="5BECDF16" w:rsidR="00001427" w:rsidRDefault="002E36E9">
      <w:pPr>
        <w:spacing w:line="420" w:lineRule="exact"/>
        <w:ind w:firstLineChars="200" w:firstLine="420"/>
        <w:rPr>
          <w:rFonts w:ascii="宋体" w:hAnsi="宋体"/>
        </w:rPr>
      </w:pPr>
      <w:r>
        <w:rPr>
          <w:rFonts w:ascii="宋体" w:hAnsi="宋体" w:hint="eastAsia"/>
        </w:rPr>
        <w:t>4．本合同为固定单价合同，暂估含税总价(税率</w:t>
      </w:r>
      <w:r>
        <w:rPr>
          <w:rFonts w:ascii="宋体" w:hAnsi="宋体"/>
        </w:rPr>
        <w:t xml:space="preserve">  </w:t>
      </w:r>
      <w:r>
        <w:rPr>
          <w:rFonts w:ascii="宋体" w:hAnsi="宋体" w:hint="eastAsia"/>
        </w:rPr>
        <w:t>%)为人民币(大写)</w:t>
      </w:r>
      <w:r>
        <w:rPr>
          <w:rFonts w:ascii="宋体" w:hAnsi="宋体"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u w:val="single"/>
        </w:rPr>
        <w:t>,</w:t>
      </w:r>
      <w:r>
        <w:rPr>
          <w:rFonts w:ascii="宋体" w:hAnsi="宋体"/>
        </w:rPr>
        <w:t xml:space="preserve"> 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0238ED1F" w14:textId="77777777" w:rsidR="00001427" w:rsidRDefault="002E36E9">
      <w:pPr>
        <w:spacing w:line="420" w:lineRule="exact"/>
        <w:ind w:firstLineChars="200" w:firstLine="420"/>
        <w:rPr>
          <w:rFonts w:ascii="宋体" w:hAnsi="宋体"/>
        </w:rPr>
      </w:pPr>
      <w:r>
        <w:rPr>
          <w:rFonts w:ascii="宋体" w:hAnsi="宋体" w:hint="eastAsia"/>
        </w:rPr>
        <w:t>5．由于买方将按本协议第4条所述向卖方支付合同价款，卖方在此立约，保证全部按照本合同规定向买方提供货物和服务，并修补缺陷。</w:t>
      </w:r>
    </w:p>
    <w:p w14:paraId="5CED7C73" w14:textId="77777777" w:rsidR="00001427" w:rsidRDefault="002E36E9">
      <w:pPr>
        <w:spacing w:line="420" w:lineRule="exact"/>
        <w:ind w:firstLineChars="200" w:firstLine="420"/>
        <w:rPr>
          <w:rFonts w:ascii="宋体" w:hAnsi="宋体"/>
        </w:rPr>
      </w:pPr>
      <w:r>
        <w:rPr>
          <w:rFonts w:ascii="宋体" w:hAnsi="宋体" w:hint="eastAsia"/>
        </w:rPr>
        <w:t>6．作为对卖方所提供货物和服务以及修补缺陷的报酬，买方在此立约，保证按合同规定的方式和时间向卖方支付合同价款。</w:t>
      </w:r>
    </w:p>
    <w:p w14:paraId="1DCC3ED8" w14:textId="77777777" w:rsidR="00001427" w:rsidRDefault="002E36E9">
      <w:pPr>
        <w:spacing w:line="420" w:lineRule="exact"/>
        <w:ind w:firstLineChars="200" w:firstLine="420"/>
        <w:rPr>
          <w:rFonts w:ascii="宋体" w:hAnsi="宋体"/>
        </w:rPr>
      </w:pPr>
      <w:r>
        <w:rPr>
          <w:rFonts w:ascii="宋体" w:hAnsi="宋体" w:hint="eastAsia"/>
        </w:rPr>
        <w:t>7．本合同协议书正本一式二份，买方和卖方各执一份，副本一式八份，买方执七份，卖方执一份。正本和副本如有互相矛盾之处，以正本为准。</w:t>
      </w:r>
    </w:p>
    <w:p w14:paraId="3F93A0A3" w14:textId="4EEB9364" w:rsidR="00001427" w:rsidRDefault="002E36E9">
      <w:pPr>
        <w:spacing w:line="420" w:lineRule="exact"/>
        <w:ind w:firstLineChars="200" w:firstLine="420"/>
        <w:rPr>
          <w:rFonts w:ascii="宋体" w:hAnsi="宋体"/>
        </w:rPr>
      </w:pPr>
      <w:r>
        <w:rPr>
          <w:rFonts w:ascii="宋体" w:hAnsi="宋体" w:hint="eastAsia"/>
        </w:rPr>
        <w:t>8．</w:t>
      </w:r>
      <w:r w:rsidR="00AA540E">
        <w:rPr>
          <w:rFonts w:ascii="宋体" w:hAnsi="宋体" w:hint="eastAsia"/>
        </w:rPr>
        <w:t>本协议书由双方法定代表人或其授权的代理人签章并加盖公章（合同</w:t>
      </w:r>
      <w:r w:rsidR="00AA540E">
        <w:rPr>
          <w:rFonts w:ascii="宋体" w:hAnsi="宋体"/>
        </w:rPr>
        <w:t>章</w:t>
      </w:r>
      <w:r w:rsidR="00AA540E">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001427" w14:paraId="75CE9AD8" w14:textId="77777777">
        <w:trPr>
          <w:trHeight w:val="90"/>
          <w:jc w:val="center"/>
        </w:trPr>
        <w:tc>
          <w:tcPr>
            <w:tcW w:w="4710" w:type="dxa"/>
          </w:tcPr>
          <w:p w14:paraId="1D866196" w14:textId="77777777" w:rsidR="00001427" w:rsidRDefault="002E36E9">
            <w:pPr>
              <w:spacing w:line="420" w:lineRule="exact"/>
              <w:rPr>
                <w:rFonts w:ascii="宋体" w:hAnsi="宋体"/>
              </w:rPr>
            </w:pPr>
            <w:r>
              <w:rPr>
                <w:rFonts w:ascii="宋体" w:hAnsi="宋体" w:hint="eastAsia"/>
              </w:rPr>
              <w:t>买方:浙江幸福轨道交通运营管理有限公司</w:t>
            </w:r>
          </w:p>
        </w:tc>
        <w:tc>
          <w:tcPr>
            <w:tcW w:w="4290" w:type="dxa"/>
          </w:tcPr>
          <w:p w14:paraId="475A7F33" w14:textId="77777777" w:rsidR="00001427" w:rsidRDefault="002E36E9">
            <w:pPr>
              <w:spacing w:line="420" w:lineRule="exact"/>
              <w:rPr>
                <w:rFonts w:ascii="宋体" w:hAnsi="宋体"/>
              </w:rPr>
            </w:pPr>
            <w:r>
              <w:rPr>
                <w:rFonts w:ascii="宋体" w:hAnsi="宋体" w:hint="eastAsia"/>
              </w:rPr>
              <w:t>卖方:</w:t>
            </w:r>
            <w:r>
              <w:rPr>
                <w:rFonts w:ascii="宋体" w:hAnsi="宋体"/>
                <w:bCs/>
                <w:color w:val="000000"/>
                <w:sz w:val="32"/>
                <w:szCs w:val="32"/>
              </w:rPr>
              <w:t xml:space="preserve"> </w:t>
            </w:r>
            <w:r>
              <w:rPr>
                <w:rFonts w:ascii="宋体" w:hAnsi="宋体" w:hint="eastAsia"/>
              </w:rPr>
              <w:t xml:space="preserve"> </w:t>
            </w:r>
          </w:p>
        </w:tc>
      </w:tr>
      <w:tr w:rsidR="00001427" w14:paraId="5AD570AA" w14:textId="77777777">
        <w:trPr>
          <w:trHeight w:val="90"/>
          <w:jc w:val="center"/>
        </w:trPr>
        <w:tc>
          <w:tcPr>
            <w:tcW w:w="4710" w:type="dxa"/>
          </w:tcPr>
          <w:p w14:paraId="12175013" w14:textId="77777777" w:rsidR="00001427" w:rsidRDefault="002E36E9">
            <w:pPr>
              <w:spacing w:line="420" w:lineRule="exact"/>
              <w:rPr>
                <w:rFonts w:ascii="宋体" w:hAnsi="宋体"/>
              </w:rPr>
            </w:pPr>
            <w:r>
              <w:rPr>
                <w:rFonts w:ascii="宋体" w:hAnsi="宋体" w:hint="eastAsia"/>
              </w:rPr>
              <w:t>地址:温州市鹿城区温州大道2</w:t>
            </w:r>
            <w:r>
              <w:rPr>
                <w:rFonts w:ascii="宋体" w:hAnsi="宋体"/>
              </w:rPr>
              <w:t>305</w:t>
            </w:r>
            <w:r>
              <w:rPr>
                <w:rFonts w:ascii="宋体" w:hAnsi="宋体" w:hint="eastAsia"/>
              </w:rPr>
              <w:t>号</w:t>
            </w:r>
            <w:r>
              <w:rPr>
                <w:rFonts w:ascii="宋体" w:hAnsi="宋体"/>
              </w:rPr>
              <w:t>温州市轨道控制中心</w:t>
            </w:r>
          </w:p>
        </w:tc>
        <w:tc>
          <w:tcPr>
            <w:tcW w:w="4290" w:type="dxa"/>
          </w:tcPr>
          <w:p w14:paraId="2367A945" w14:textId="77777777" w:rsidR="00001427" w:rsidRDefault="002E36E9">
            <w:pPr>
              <w:spacing w:line="420" w:lineRule="exact"/>
              <w:rPr>
                <w:rFonts w:ascii="宋体" w:hAnsi="宋体"/>
              </w:rPr>
            </w:pPr>
            <w:r>
              <w:rPr>
                <w:rFonts w:ascii="宋体" w:hAnsi="宋体" w:hint="eastAsia"/>
              </w:rPr>
              <w:t xml:space="preserve">地址: </w:t>
            </w:r>
          </w:p>
        </w:tc>
      </w:tr>
      <w:tr w:rsidR="00001427" w14:paraId="0086B45C" w14:textId="77777777">
        <w:trPr>
          <w:trHeight w:val="356"/>
          <w:jc w:val="center"/>
        </w:trPr>
        <w:tc>
          <w:tcPr>
            <w:tcW w:w="4710" w:type="dxa"/>
          </w:tcPr>
          <w:p w14:paraId="4950173A" w14:textId="77777777" w:rsidR="00001427" w:rsidRDefault="002E36E9">
            <w:pPr>
              <w:spacing w:line="420" w:lineRule="exact"/>
              <w:rPr>
                <w:rFonts w:ascii="宋体" w:hAnsi="宋体"/>
              </w:rPr>
            </w:pPr>
            <w:r>
              <w:rPr>
                <w:rFonts w:ascii="宋体" w:hAnsi="宋体" w:hint="eastAsia"/>
              </w:rPr>
              <w:t>电话:0577-</w:t>
            </w:r>
            <w:r>
              <w:rPr>
                <w:rFonts w:ascii="宋体" w:hAnsi="宋体"/>
              </w:rPr>
              <w:t>89727083</w:t>
            </w:r>
          </w:p>
        </w:tc>
        <w:tc>
          <w:tcPr>
            <w:tcW w:w="4290" w:type="dxa"/>
          </w:tcPr>
          <w:p w14:paraId="2097F45F" w14:textId="77777777" w:rsidR="00001427" w:rsidRDefault="002E36E9">
            <w:pPr>
              <w:spacing w:line="420" w:lineRule="exact"/>
              <w:rPr>
                <w:rFonts w:ascii="宋体" w:hAnsi="宋体"/>
              </w:rPr>
            </w:pPr>
            <w:r>
              <w:rPr>
                <w:rFonts w:ascii="宋体" w:hAnsi="宋体" w:hint="eastAsia"/>
              </w:rPr>
              <w:t xml:space="preserve">电话: </w:t>
            </w:r>
          </w:p>
        </w:tc>
      </w:tr>
      <w:tr w:rsidR="00001427" w14:paraId="62BA2A99" w14:textId="77777777">
        <w:trPr>
          <w:trHeight w:val="317"/>
          <w:jc w:val="center"/>
        </w:trPr>
        <w:tc>
          <w:tcPr>
            <w:tcW w:w="4710" w:type="dxa"/>
          </w:tcPr>
          <w:p w14:paraId="4AC1EAB6" w14:textId="77777777" w:rsidR="00001427" w:rsidRDefault="002E36E9">
            <w:pPr>
              <w:spacing w:line="420" w:lineRule="exact"/>
              <w:rPr>
                <w:rFonts w:ascii="宋体" w:hAnsi="宋体"/>
              </w:rPr>
            </w:pPr>
            <w:r>
              <w:rPr>
                <w:rFonts w:ascii="宋体" w:hAnsi="宋体" w:hint="eastAsia"/>
              </w:rPr>
              <w:t>传真:</w:t>
            </w:r>
          </w:p>
        </w:tc>
        <w:tc>
          <w:tcPr>
            <w:tcW w:w="4290" w:type="dxa"/>
          </w:tcPr>
          <w:p w14:paraId="0C56384A" w14:textId="77777777" w:rsidR="00001427" w:rsidRDefault="002E36E9">
            <w:pPr>
              <w:spacing w:line="420" w:lineRule="exact"/>
              <w:rPr>
                <w:rFonts w:ascii="宋体" w:hAnsi="宋体"/>
              </w:rPr>
            </w:pPr>
            <w:r>
              <w:rPr>
                <w:rFonts w:ascii="宋体" w:hAnsi="宋体" w:hint="eastAsia"/>
              </w:rPr>
              <w:t xml:space="preserve">传真: </w:t>
            </w:r>
          </w:p>
        </w:tc>
      </w:tr>
      <w:tr w:rsidR="00001427" w14:paraId="3B463DB4" w14:textId="77777777">
        <w:trPr>
          <w:trHeight w:val="361"/>
          <w:jc w:val="center"/>
        </w:trPr>
        <w:tc>
          <w:tcPr>
            <w:tcW w:w="4710" w:type="dxa"/>
          </w:tcPr>
          <w:p w14:paraId="1B0126DF" w14:textId="77777777" w:rsidR="00001427" w:rsidRDefault="002E36E9">
            <w:pPr>
              <w:spacing w:line="420" w:lineRule="exact"/>
              <w:rPr>
                <w:rFonts w:ascii="宋体" w:hAnsi="宋体"/>
              </w:rPr>
            </w:pPr>
            <w:r>
              <w:rPr>
                <w:rFonts w:ascii="宋体" w:hAnsi="宋体" w:hint="eastAsia"/>
              </w:rPr>
              <w:t>负责人（或授权代表）：</w:t>
            </w:r>
          </w:p>
        </w:tc>
        <w:tc>
          <w:tcPr>
            <w:tcW w:w="4290" w:type="dxa"/>
          </w:tcPr>
          <w:p w14:paraId="163CF316" w14:textId="77777777" w:rsidR="00001427" w:rsidRDefault="002E36E9">
            <w:pPr>
              <w:spacing w:line="420" w:lineRule="exact"/>
              <w:rPr>
                <w:rFonts w:ascii="宋体" w:hAnsi="宋体"/>
              </w:rPr>
            </w:pPr>
            <w:r>
              <w:rPr>
                <w:rFonts w:ascii="宋体" w:hAnsi="宋体" w:hint="eastAsia"/>
              </w:rPr>
              <w:t>法定代表人（或授权代表）：</w:t>
            </w:r>
          </w:p>
        </w:tc>
      </w:tr>
      <w:tr w:rsidR="00001427" w14:paraId="18A1B439" w14:textId="77777777">
        <w:trPr>
          <w:trHeight w:val="316"/>
          <w:jc w:val="center"/>
        </w:trPr>
        <w:tc>
          <w:tcPr>
            <w:tcW w:w="4710" w:type="dxa"/>
          </w:tcPr>
          <w:p w14:paraId="10B9EA66" w14:textId="77777777" w:rsidR="00001427" w:rsidRDefault="002E36E9">
            <w:pPr>
              <w:spacing w:line="420" w:lineRule="exact"/>
              <w:rPr>
                <w:rFonts w:ascii="宋体" w:hAnsi="宋体"/>
              </w:rPr>
            </w:pPr>
            <w:r>
              <w:rPr>
                <w:rFonts w:ascii="宋体" w:hAnsi="宋体" w:hint="eastAsia"/>
              </w:rPr>
              <w:t>日期：</w:t>
            </w:r>
          </w:p>
        </w:tc>
        <w:tc>
          <w:tcPr>
            <w:tcW w:w="4290" w:type="dxa"/>
          </w:tcPr>
          <w:p w14:paraId="476213E3" w14:textId="77777777" w:rsidR="00001427" w:rsidRDefault="002E36E9">
            <w:pPr>
              <w:spacing w:line="420" w:lineRule="exact"/>
              <w:rPr>
                <w:rFonts w:ascii="宋体" w:hAnsi="宋体"/>
              </w:rPr>
            </w:pPr>
            <w:r>
              <w:rPr>
                <w:rFonts w:ascii="宋体" w:hAnsi="宋体" w:hint="eastAsia"/>
              </w:rPr>
              <w:t>日期：</w:t>
            </w:r>
          </w:p>
        </w:tc>
      </w:tr>
    </w:tbl>
    <w:p w14:paraId="0E8BB07F" w14:textId="77777777" w:rsidR="00001427" w:rsidRDefault="002E36E9">
      <w:pPr>
        <w:spacing w:line="360" w:lineRule="auto"/>
        <w:jc w:val="center"/>
        <w:rPr>
          <w:rFonts w:ascii="黑体" w:eastAsia="黑体" w:hAnsi="黑体"/>
          <w:b/>
          <w:color w:val="000000"/>
          <w:kern w:val="0"/>
          <w:sz w:val="44"/>
          <w:szCs w:val="44"/>
        </w:rPr>
      </w:pPr>
      <w:r>
        <w:rPr>
          <w:rFonts w:ascii="宋体" w:hAnsi="宋体" w:cs="宋体"/>
          <w:sz w:val="44"/>
          <w:szCs w:val="44"/>
        </w:rPr>
        <w:br w:type="page"/>
      </w:r>
      <w:r>
        <w:rPr>
          <w:rFonts w:ascii="黑体" w:eastAsia="黑体" w:hAnsi="黑体" w:hint="eastAsia"/>
          <w:b/>
          <w:color w:val="000000"/>
          <w:kern w:val="0"/>
          <w:sz w:val="44"/>
          <w:szCs w:val="44"/>
        </w:rPr>
        <w:lastRenderedPageBreak/>
        <w:t>二、合同条款</w:t>
      </w:r>
    </w:p>
    <w:p w14:paraId="1FFEBE0C" w14:textId="77777777" w:rsidR="00001427" w:rsidRDefault="002E36E9">
      <w:pPr>
        <w:spacing w:line="420" w:lineRule="exact"/>
        <w:rPr>
          <w:b/>
        </w:rPr>
      </w:pPr>
      <w:r>
        <w:rPr>
          <w:rFonts w:hint="eastAsia"/>
          <w:b/>
        </w:rPr>
        <w:t>1.</w:t>
      </w:r>
      <w:r>
        <w:rPr>
          <w:rFonts w:hint="eastAsia"/>
          <w:b/>
        </w:rPr>
        <w:t>定义</w:t>
      </w:r>
    </w:p>
    <w:p w14:paraId="0ACD97E5" w14:textId="77777777" w:rsidR="00001427" w:rsidRDefault="002E36E9">
      <w:pPr>
        <w:spacing w:line="420" w:lineRule="exact"/>
        <w:ind w:firstLineChars="200" w:firstLine="420"/>
      </w:pPr>
      <w:r>
        <w:rPr>
          <w:rFonts w:hint="eastAsia"/>
        </w:rPr>
        <w:t>1.1</w:t>
      </w:r>
      <w:r>
        <w:rPr>
          <w:rFonts w:hint="eastAsia"/>
        </w:rPr>
        <w:t>买方：指购买货物和服务的</w:t>
      </w:r>
      <w:r>
        <w:rPr>
          <w:rFonts w:ascii="宋体" w:hAnsi="宋体" w:hint="eastAsia"/>
        </w:rPr>
        <w:t>浙江幸福轨道交通运营管理有限公司</w:t>
      </w:r>
      <w:r>
        <w:rPr>
          <w:rFonts w:hint="eastAsia"/>
        </w:rPr>
        <w:t>；</w:t>
      </w:r>
    </w:p>
    <w:p w14:paraId="0C48F540" w14:textId="77777777" w:rsidR="00001427" w:rsidRDefault="002E36E9">
      <w:pPr>
        <w:spacing w:line="420" w:lineRule="exact"/>
        <w:ind w:firstLineChars="200" w:firstLine="420"/>
      </w:pPr>
      <w:r>
        <w:rPr>
          <w:rFonts w:hint="eastAsia"/>
        </w:rPr>
        <w:t>1.2</w:t>
      </w:r>
      <w:r>
        <w:rPr>
          <w:rFonts w:hint="eastAsia"/>
        </w:rPr>
        <w:t>卖方：指提供货物和服务的</w:t>
      </w:r>
      <w:r>
        <w:rPr>
          <w:rFonts w:ascii="宋体" w:hAnsi="宋体" w:hint="eastAsia"/>
          <w:u w:val="single"/>
        </w:rPr>
        <w:t xml:space="preserve">  </w:t>
      </w:r>
      <w:r>
        <w:rPr>
          <w:rFonts w:ascii="宋体" w:hAnsi="宋体"/>
          <w:u w:val="single"/>
        </w:rPr>
        <w:t xml:space="preserve">                              </w:t>
      </w:r>
      <w:r>
        <w:rPr>
          <w:rFonts w:ascii="宋体" w:hAnsi="宋体" w:hint="eastAsia"/>
        </w:rPr>
        <w:t>；</w:t>
      </w:r>
    </w:p>
    <w:p w14:paraId="65F54F8C" w14:textId="77777777" w:rsidR="00001427" w:rsidRDefault="002E36E9">
      <w:pPr>
        <w:spacing w:line="420" w:lineRule="exact"/>
        <w:ind w:firstLineChars="200" w:firstLine="420"/>
      </w:pPr>
      <w:r>
        <w:rPr>
          <w:rFonts w:hint="eastAsia"/>
        </w:rPr>
        <w:t>1.3</w:t>
      </w:r>
      <w:r>
        <w:rPr>
          <w:rFonts w:hint="eastAsia"/>
        </w:rPr>
        <w:t>合同价格：指根据合同约定卖方在正确履行合同义务后，买方应支付给卖方的价款；</w:t>
      </w:r>
    </w:p>
    <w:p w14:paraId="0EF989A6" w14:textId="77777777" w:rsidR="00001427" w:rsidRDefault="002E36E9">
      <w:pPr>
        <w:spacing w:line="420" w:lineRule="exact"/>
        <w:ind w:firstLineChars="200" w:firstLine="420"/>
      </w:pPr>
      <w:r>
        <w:rPr>
          <w:rFonts w:hint="eastAsia"/>
        </w:rPr>
        <w:t>1.4</w:t>
      </w:r>
      <w:r>
        <w:rPr>
          <w:rFonts w:hint="eastAsia"/>
        </w:rPr>
        <w:t>货物：指卖方根据本合同约定需向买方提供的设备和材料，除非合同另有约定；</w:t>
      </w:r>
    </w:p>
    <w:p w14:paraId="16226C57" w14:textId="77777777" w:rsidR="00001427" w:rsidRDefault="002E36E9">
      <w:pPr>
        <w:spacing w:line="420" w:lineRule="exact"/>
        <w:ind w:firstLineChars="200" w:firstLine="420"/>
      </w:pPr>
      <w:r>
        <w:rPr>
          <w:rFonts w:hint="eastAsia"/>
        </w:rPr>
        <w:t>1.5</w:t>
      </w:r>
      <w:r>
        <w:rPr>
          <w:rFonts w:hint="eastAsia"/>
        </w:rPr>
        <w:t>服务：系指根据本合同约定卖方所提供的与供货有关的辅助服务，如运输、保险以及其它的伴随服务，例如技术援助；</w:t>
      </w:r>
    </w:p>
    <w:p w14:paraId="41A30093" w14:textId="77777777" w:rsidR="00001427" w:rsidRDefault="002E36E9">
      <w:pPr>
        <w:spacing w:line="420" w:lineRule="exact"/>
        <w:ind w:firstLineChars="200" w:firstLine="420"/>
      </w:pPr>
      <w:r>
        <w:rPr>
          <w:rFonts w:hint="eastAsia"/>
        </w:rPr>
        <w:t>1.6</w:t>
      </w:r>
      <w:r>
        <w:rPr>
          <w:rFonts w:hint="eastAsia"/>
        </w:rPr>
        <w:t>语言：合同的书写、解释和说明均用中文；</w:t>
      </w:r>
    </w:p>
    <w:p w14:paraId="2559DF5F" w14:textId="77777777" w:rsidR="00001427" w:rsidRDefault="002E36E9">
      <w:pPr>
        <w:spacing w:line="420" w:lineRule="exact"/>
        <w:ind w:firstLineChars="200" w:firstLine="420"/>
      </w:pPr>
      <w:r>
        <w:rPr>
          <w:rFonts w:hint="eastAsia"/>
        </w:rPr>
        <w:t>1.7</w:t>
      </w:r>
      <w:r>
        <w:rPr>
          <w:rFonts w:hint="eastAsia"/>
        </w:rPr>
        <w:t>交货地点：</w:t>
      </w:r>
      <w:r>
        <w:rPr>
          <w:rFonts w:ascii="宋体" w:hAnsi="宋体" w:hint="eastAsia"/>
          <w:u w:val="single"/>
        </w:rPr>
        <w:t>浙江幸福轨道交通运营管理有限公司指定</w:t>
      </w:r>
      <w:r>
        <w:rPr>
          <w:rFonts w:ascii="宋体" w:hAnsi="宋体"/>
          <w:u w:val="single"/>
        </w:rPr>
        <w:t>的地点</w:t>
      </w:r>
      <w:r>
        <w:rPr>
          <w:rFonts w:ascii="宋体" w:hAnsi="宋体" w:hint="eastAsia"/>
          <w:u w:val="single"/>
        </w:rPr>
        <w:t>。</w:t>
      </w:r>
    </w:p>
    <w:p w14:paraId="03DAFC6F" w14:textId="77777777" w:rsidR="00001427" w:rsidRDefault="002E36E9">
      <w:pPr>
        <w:spacing w:line="420" w:lineRule="exact"/>
        <w:ind w:firstLineChars="200" w:firstLine="420"/>
      </w:pPr>
      <w:r>
        <w:rPr>
          <w:rFonts w:hint="eastAsia"/>
        </w:rPr>
        <w:t>1.8</w:t>
      </w:r>
      <w:r>
        <w:rPr>
          <w:rFonts w:hint="eastAsia"/>
        </w:rPr>
        <w:t>天：指日历天数；</w:t>
      </w:r>
    </w:p>
    <w:p w14:paraId="0312D54A" w14:textId="77777777" w:rsidR="00001427" w:rsidRDefault="002E36E9">
      <w:pPr>
        <w:spacing w:line="420" w:lineRule="exact"/>
        <w:ind w:firstLineChars="200" w:firstLine="420"/>
      </w:pPr>
      <w:r>
        <w:rPr>
          <w:rFonts w:hint="eastAsia"/>
        </w:rPr>
        <w:t>1.9</w:t>
      </w:r>
      <w:r>
        <w:rPr>
          <w:rFonts w:hint="eastAsia"/>
        </w:rPr>
        <w:t>合同签订地点：温州市。</w:t>
      </w:r>
    </w:p>
    <w:p w14:paraId="048D3CBF" w14:textId="77777777" w:rsidR="00001427" w:rsidRDefault="002E36E9">
      <w:pPr>
        <w:spacing w:line="420" w:lineRule="exact"/>
        <w:rPr>
          <w:b/>
        </w:rPr>
      </w:pPr>
      <w:r>
        <w:rPr>
          <w:rFonts w:hint="eastAsia"/>
          <w:b/>
        </w:rPr>
        <w:t>2.</w:t>
      </w:r>
      <w:r>
        <w:rPr>
          <w:rFonts w:hint="eastAsia"/>
          <w:b/>
        </w:rPr>
        <w:t>合同标的</w:t>
      </w:r>
    </w:p>
    <w:p w14:paraId="39601C18" w14:textId="77777777" w:rsidR="00001427" w:rsidRDefault="002E36E9">
      <w:pPr>
        <w:spacing w:line="420" w:lineRule="exact"/>
        <w:ind w:firstLineChars="200" w:firstLine="420"/>
      </w:pPr>
      <w:r>
        <w:rPr>
          <w:rFonts w:hint="eastAsia"/>
        </w:rPr>
        <w:t>合同标的包括但不限于下列内容：</w:t>
      </w:r>
    </w:p>
    <w:p w14:paraId="372291BD" w14:textId="77777777" w:rsidR="00001427" w:rsidRDefault="002E36E9">
      <w:pPr>
        <w:spacing w:line="420" w:lineRule="exact"/>
        <w:ind w:firstLineChars="200" w:firstLine="420"/>
      </w:pPr>
      <w:r>
        <w:rPr>
          <w:rFonts w:hint="eastAsia"/>
        </w:rPr>
        <w:t>2.1</w:t>
      </w:r>
      <w:r>
        <w:rPr>
          <w:rFonts w:hint="eastAsia"/>
        </w:rPr>
        <w:t>详见供货清单或供货范围，合同内货物以及其配件必须是全新的、完整的、包装完好的、满足各项技术参数和各项验收（包括最终验收）标准的合格产品；</w:t>
      </w:r>
    </w:p>
    <w:p w14:paraId="443DBFB9" w14:textId="77777777" w:rsidR="00001427" w:rsidRDefault="002E36E9">
      <w:pPr>
        <w:spacing w:line="420" w:lineRule="exact"/>
        <w:ind w:firstLineChars="200" w:firstLine="420"/>
      </w:pPr>
      <w:r>
        <w:rPr>
          <w:rFonts w:hint="eastAsia"/>
        </w:rPr>
        <w:t>2.2</w:t>
      </w:r>
      <w:r>
        <w:rPr>
          <w:rFonts w:hint="eastAsia"/>
        </w:rPr>
        <w:t>上述产品的生产、包装、运输、装卸、保险、技术服务（包括技术资料和图纸的提供）、技术指导、人员培训、售后服务、质保期服务等；</w:t>
      </w:r>
    </w:p>
    <w:p w14:paraId="0FF101AA" w14:textId="77777777" w:rsidR="00001427" w:rsidRDefault="002E36E9">
      <w:pPr>
        <w:spacing w:line="420" w:lineRule="exact"/>
        <w:ind w:firstLineChars="200" w:firstLine="420"/>
      </w:pPr>
      <w:r>
        <w:rPr>
          <w:rFonts w:hint="eastAsia"/>
        </w:rPr>
        <w:t>2.3</w:t>
      </w:r>
      <w:r>
        <w:rPr>
          <w:rFonts w:hint="eastAsia"/>
        </w:rPr>
        <w:t>“供货清单”中所述全部约定和要求。</w:t>
      </w:r>
    </w:p>
    <w:p w14:paraId="2BD987FD" w14:textId="77777777" w:rsidR="00001427" w:rsidRDefault="002E36E9">
      <w:pPr>
        <w:spacing w:line="420" w:lineRule="exact"/>
        <w:rPr>
          <w:b/>
        </w:rPr>
      </w:pPr>
      <w:r>
        <w:rPr>
          <w:rFonts w:hint="eastAsia"/>
          <w:b/>
        </w:rPr>
        <w:t>3.</w:t>
      </w:r>
      <w:r>
        <w:rPr>
          <w:rFonts w:hint="eastAsia"/>
          <w:b/>
        </w:rPr>
        <w:t>技术规格</w:t>
      </w:r>
    </w:p>
    <w:p w14:paraId="5342B559" w14:textId="77777777" w:rsidR="00001427" w:rsidRDefault="002E36E9">
      <w:pPr>
        <w:spacing w:line="420" w:lineRule="exact"/>
        <w:ind w:firstLineChars="200" w:firstLine="420"/>
      </w:pPr>
      <w:r>
        <w:rPr>
          <w:rFonts w:hint="eastAsia"/>
        </w:rPr>
        <w:t>卖方交付的货物的技术规格和要求（产地、制造商）应符合“供货清单”的要求，且与买方要求的规格型号（买方提供）保持一致。</w:t>
      </w:r>
    </w:p>
    <w:p w14:paraId="4133F943" w14:textId="77777777" w:rsidR="00001427" w:rsidRDefault="002E36E9">
      <w:pPr>
        <w:spacing w:line="420" w:lineRule="exact"/>
        <w:rPr>
          <w:b/>
        </w:rPr>
      </w:pPr>
      <w:r>
        <w:rPr>
          <w:rFonts w:hint="eastAsia"/>
          <w:b/>
        </w:rPr>
        <w:t>4.</w:t>
      </w:r>
      <w:r>
        <w:rPr>
          <w:rFonts w:hint="eastAsia"/>
          <w:b/>
        </w:rPr>
        <w:t>合同价格</w:t>
      </w:r>
    </w:p>
    <w:p w14:paraId="01EE68B1" w14:textId="77777777" w:rsidR="00001427" w:rsidRDefault="002E36E9">
      <w:pPr>
        <w:spacing w:line="420" w:lineRule="exact"/>
        <w:ind w:firstLineChars="200" w:firstLine="420"/>
      </w:pPr>
      <w:r>
        <w:rPr>
          <w:rFonts w:hint="eastAsia"/>
        </w:rPr>
        <w:t>4.1</w:t>
      </w:r>
      <w:r>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3233109D" w14:textId="33DFB3E4" w:rsidR="00001427" w:rsidRDefault="002E36E9">
      <w:pPr>
        <w:spacing w:line="420" w:lineRule="exact"/>
        <w:ind w:firstLineChars="200" w:firstLine="420"/>
        <w:rPr>
          <w:rFonts w:ascii="宋体" w:hAnsi="宋体"/>
        </w:rPr>
      </w:pPr>
      <w:r>
        <w:rPr>
          <w:rFonts w:hint="eastAsia"/>
        </w:rPr>
        <w:t>4.2</w:t>
      </w:r>
      <w:r>
        <w:rPr>
          <w:rFonts w:ascii="宋体" w:hAnsi="宋体" w:hint="eastAsia"/>
        </w:rPr>
        <w:t>本合同为固定单价合同，暂估含税总价(税率</w:t>
      </w:r>
      <w:r>
        <w:rPr>
          <w:rFonts w:ascii="宋体" w:hAnsi="宋体"/>
        </w:rPr>
        <w:t xml:space="preserve">  </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ascii="宋体" w:hAnsi="宋体" w:hint="eastAsia"/>
          <w:u w:val="single"/>
        </w:rPr>
        <w:t>整（RMB：</w:t>
      </w:r>
      <w:r>
        <w:rPr>
          <w:rFonts w:ascii="宋体" w:hAnsi="宋体"/>
          <w:u w:val="single"/>
        </w:rPr>
        <w:t xml:space="preserve">    </w:t>
      </w:r>
      <w:r>
        <w:rPr>
          <w:rFonts w:ascii="宋体" w:hAnsi="宋体" w:hint="eastAsia"/>
          <w:u w:val="single"/>
        </w:rPr>
        <w:t>元)，</w:t>
      </w:r>
      <w:r>
        <w:rPr>
          <w:rFonts w:ascii="宋体" w:hAnsi="宋体"/>
        </w:rPr>
        <w:t>不含税总价</w:t>
      </w:r>
      <w:r>
        <w:rPr>
          <w:rFonts w:ascii="宋体" w:hAnsi="宋体" w:hint="eastAsia"/>
        </w:rPr>
        <w:t>为人民币(大写)</w:t>
      </w:r>
      <w:r>
        <w:rPr>
          <w:rFonts w:hint="eastAsia"/>
          <w:u w:val="single"/>
        </w:rPr>
        <w:t xml:space="preserve"> </w:t>
      </w:r>
      <w:r>
        <w:rPr>
          <w:rFonts w:ascii="宋体" w:hAnsi="宋体" w:cs="宋体" w:hint="eastAsia"/>
          <w:color w:val="000000"/>
          <w:kern w:val="0"/>
          <w:sz w:val="20"/>
          <w:szCs w:val="20"/>
          <w:u w:val="single"/>
        </w:rPr>
        <w:t xml:space="preserve">     </w:t>
      </w:r>
      <w:r>
        <w:rPr>
          <w:rFonts w:hint="eastAsia"/>
          <w:u w:val="single"/>
        </w:rPr>
        <w:t>整</w:t>
      </w:r>
      <w:r>
        <w:rPr>
          <w:rFonts w:ascii="宋体" w:hAnsi="宋体" w:hint="eastAsia"/>
        </w:rPr>
        <w:t>（RMB：</w:t>
      </w:r>
      <w:r>
        <w:rPr>
          <w:rFonts w:ascii="宋体" w:hAnsi="宋体" w:cs="宋体"/>
          <w:color w:val="000000"/>
          <w:kern w:val="0"/>
          <w:u w:val="single"/>
        </w:rPr>
        <w:t xml:space="preserve">    </w:t>
      </w:r>
      <w:r>
        <w:rPr>
          <w:rFonts w:ascii="宋体" w:hAnsi="宋体" w:hint="eastAsia"/>
          <w:u w:val="single"/>
        </w:rPr>
        <w:t>元</w:t>
      </w:r>
      <w:r>
        <w:rPr>
          <w:rFonts w:ascii="宋体" w:hAnsi="宋体" w:hint="eastAsia"/>
        </w:rPr>
        <w:t>)。最终结算金额按照实际到货并</w:t>
      </w:r>
      <w:r w:rsidR="00B14736">
        <w:rPr>
          <w:rFonts w:ascii="宋体" w:hAnsi="宋体" w:hint="eastAsia"/>
        </w:rPr>
        <w:t>经</w:t>
      </w:r>
      <w:r w:rsidR="00B14736">
        <w:rPr>
          <w:rFonts w:ascii="宋体" w:hAnsi="宋体"/>
        </w:rPr>
        <w:t>初步</w:t>
      </w:r>
      <w:r>
        <w:rPr>
          <w:rFonts w:ascii="宋体" w:hAnsi="宋体" w:hint="eastAsia"/>
        </w:rPr>
        <w:t>验收入库的货物数量和合同单价（含增值税）据实结算。若国家增值税税率调整，合同不含税价格不变，合同总价按国家政策执行调整。</w:t>
      </w:r>
    </w:p>
    <w:p w14:paraId="6C11275C" w14:textId="77777777" w:rsidR="00001427" w:rsidRDefault="002E36E9">
      <w:pPr>
        <w:spacing w:line="420" w:lineRule="exact"/>
        <w:ind w:firstLineChars="200" w:firstLine="420"/>
      </w:pPr>
      <w:r>
        <w:rPr>
          <w:rFonts w:hint="eastAsia"/>
        </w:rPr>
        <w:t>4.3</w:t>
      </w:r>
      <w:r>
        <w:rPr>
          <w:rFonts w:hint="eastAsia"/>
        </w:rPr>
        <w:t>在合同执行期间除合同约定的合同变更外，合同单价不得以任何理由上调或上涨。</w:t>
      </w:r>
    </w:p>
    <w:p w14:paraId="691FDA79" w14:textId="77777777" w:rsidR="00001427" w:rsidRDefault="002E36E9">
      <w:pPr>
        <w:spacing w:line="420" w:lineRule="exact"/>
        <w:ind w:firstLineChars="200" w:firstLine="420"/>
      </w:pPr>
      <w:r>
        <w:rPr>
          <w:rFonts w:hint="eastAsia"/>
        </w:rPr>
        <w:t>4.4</w:t>
      </w:r>
      <w:r>
        <w:rPr>
          <w:rFonts w:hint="eastAsia"/>
        </w:rPr>
        <w:t>“供货清单”中约定的单价，除双方同意根据合同约定对合同进行变更或修改外，不论实际数量大于或小于合同预计数量，在合同有效期内固定不变。</w:t>
      </w:r>
    </w:p>
    <w:p w14:paraId="060D3D16" w14:textId="77777777" w:rsidR="00001427" w:rsidRDefault="002E36E9">
      <w:pPr>
        <w:spacing w:line="420" w:lineRule="exact"/>
        <w:ind w:firstLineChars="200" w:firstLine="420"/>
      </w:pPr>
      <w:r>
        <w:rPr>
          <w:rFonts w:hint="eastAsia"/>
        </w:rPr>
        <w:t>4.5</w:t>
      </w:r>
      <w:r>
        <w:rPr>
          <w:rFonts w:hint="eastAsia"/>
        </w:rPr>
        <w:t>在合同执行期间，如果卖方所提供的产品不满足供货清单中的要求，买方有权组织相关人员对卖</w:t>
      </w:r>
      <w:r>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14:paraId="44ED2266" w14:textId="77777777" w:rsidR="00001427" w:rsidRDefault="002E36E9">
      <w:pPr>
        <w:spacing w:line="420" w:lineRule="exact"/>
        <w:ind w:firstLineChars="200" w:firstLine="420"/>
      </w:pPr>
      <w:r>
        <w:rPr>
          <w:rFonts w:hint="eastAsia"/>
        </w:rPr>
        <w:t>4.6</w:t>
      </w:r>
      <w:r>
        <w:rPr>
          <w:rFonts w:hint="eastAsia"/>
        </w:rPr>
        <w:t>货物单价详见合同附件“供货清单”。</w:t>
      </w:r>
    </w:p>
    <w:p w14:paraId="584D7FBD" w14:textId="77777777" w:rsidR="00001427" w:rsidRDefault="002E36E9">
      <w:pPr>
        <w:spacing w:line="420" w:lineRule="exact"/>
        <w:rPr>
          <w:b/>
        </w:rPr>
      </w:pPr>
      <w:r>
        <w:rPr>
          <w:rFonts w:hint="eastAsia"/>
          <w:b/>
        </w:rPr>
        <w:t>5.</w:t>
      </w:r>
      <w:r>
        <w:rPr>
          <w:rFonts w:hint="eastAsia"/>
          <w:b/>
        </w:rPr>
        <w:t>付款</w:t>
      </w:r>
    </w:p>
    <w:p w14:paraId="302A69F3" w14:textId="77777777" w:rsidR="00001427" w:rsidRDefault="002E36E9">
      <w:pPr>
        <w:spacing w:line="420" w:lineRule="exact"/>
        <w:ind w:firstLineChars="200" w:firstLine="420"/>
      </w:pPr>
      <w:r>
        <w:rPr>
          <w:rFonts w:hint="eastAsia"/>
        </w:rPr>
        <w:t>5.1</w:t>
      </w:r>
      <w:r>
        <w:rPr>
          <w:rFonts w:hint="eastAsia"/>
        </w:rPr>
        <w:t>本合同以人民币结算。</w:t>
      </w:r>
    </w:p>
    <w:p w14:paraId="662F6585" w14:textId="39661AFA" w:rsidR="00001427" w:rsidRDefault="002E36E9">
      <w:pPr>
        <w:spacing w:line="420" w:lineRule="exact"/>
        <w:ind w:firstLineChars="200" w:firstLine="420"/>
      </w:pPr>
      <w:r>
        <w:rPr>
          <w:rFonts w:hint="eastAsia"/>
        </w:rPr>
        <w:t>5.2</w:t>
      </w:r>
      <w:r>
        <w:rPr>
          <w:rFonts w:hint="eastAsia"/>
        </w:rPr>
        <w:t>到货</w:t>
      </w:r>
      <w:r w:rsidR="00743E02">
        <w:rPr>
          <w:rFonts w:hint="eastAsia"/>
        </w:rPr>
        <w:t>初步</w:t>
      </w:r>
      <w:r>
        <w:rPr>
          <w:rFonts w:hint="eastAsia"/>
        </w:rPr>
        <w:t>验收合格付款</w:t>
      </w:r>
    </w:p>
    <w:p w14:paraId="43567BC7" w14:textId="6CAF27E1" w:rsidR="00001427" w:rsidRDefault="002E36E9">
      <w:pPr>
        <w:spacing w:line="420" w:lineRule="exact"/>
        <w:ind w:firstLineChars="200" w:firstLine="420"/>
      </w:pPr>
      <w:r>
        <w:rPr>
          <w:rFonts w:hint="eastAsia"/>
        </w:rPr>
        <w:t>按合同单价</w:t>
      </w:r>
      <w:r>
        <w:rPr>
          <w:rFonts w:ascii="宋体" w:hAnsi="宋体" w:hint="eastAsia"/>
        </w:rPr>
        <w:t>（含增值税）</w:t>
      </w:r>
      <w:r>
        <w:rPr>
          <w:rFonts w:hint="eastAsia"/>
        </w:rPr>
        <w:t>和卖方实际送货数量，物资经</w:t>
      </w:r>
      <w:r w:rsidR="00B14736">
        <w:rPr>
          <w:rFonts w:hint="eastAsia"/>
        </w:rPr>
        <w:t>初步</w:t>
      </w:r>
      <w:r>
        <w:rPr>
          <w:rFonts w:hint="eastAsia"/>
        </w:rPr>
        <w:t>验收合格后，且买方审核下列单据无误后</w:t>
      </w:r>
      <w:r>
        <w:rPr>
          <w:rFonts w:hint="eastAsia"/>
        </w:rPr>
        <w:t>30</w:t>
      </w:r>
      <w:r>
        <w:rPr>
          <w:rFonts w:hint="eastAsia"/>
        </w:rPr>
        <w:t>天内，经买方批准，买方按该批实际到货货物总价的</w:t>
      </w:r>
      <w:r>
        <w:t>95</w:t>
      </w:r>
      <w:r>
        <w:rPr>
          <w:rFonts w:hint="eastAsia"/>
        </w:rPr>
        <w:t>%</w:t>
      </w:r>
      <w:r>
        <w:rPr>
          <w:rFonts w:hint="eastAsia"/>
        </w:rPr>
        <w:t>支付给卖方，</w:t>
      </w:r>
      <w:r>
        <w:t>质保期结束后支付余款给卖方</w:t>
      </w:r>
      <w:r>
        <w:rPr>
          <w:rFonts w:hint="eastAsia"/>
        </w:rPr>
        <w:t>。</w:t>
      </w:r>
    </w:p>
    <w:p w14:paraId="67D760AD" w14:textId="77777777" w:rsidR="00001427" w:rsidRDefault="002E36E9">
      <w:pPr>
        <w:spacing w:line="420" w:lineRule="exact"/>
        <w:ind w:firstLineChars="200" w:firstLine="420"/>
      </w:pPr>
      <w:r>
        <w:rPr>
          <w:rFonts w:hint="eastAsia"/>
        </w:rPr>
        <w:t>5.2.1</w:t>
      </w:r>
      <w:r>
        <w:rPr>
          <w:rFonts w:hint="eastAsia"/>
        </w:rPr>
        <w:t>卖方开具的金额为本次应付金额百分之一百（</w:t>
      </w:r>
      <w:r>
        <w:rPr>
          <w:rFonts w:hint="eastAsia"/>
        </w:rPr>
        <w:t>100%</w:t>
      </w:r>
      <w:r>
        <w:rPr>
          <w:rFonts w:hint="eastAsia"/>
        </w:rPr>
        <w:t>）的增值税专用发票，标明货物的名称、型号、规格、数量、单价、总价；</w:t>
      </w:r>
    </w:p>
    <w:p w14:paraId="4CA4AF74" w14:textId="77777777" w:rsidR="00001427" w:rsidRDefault="002E36E9">
      <w:pPr>
        <w:spacing w:line="420" w:lineRule="exact"/>
        <w:ind w:firstLineChars="200" w:firstLine="420"/>
      </w:pPr>
      <w:r>
        <w:rPr>
          <w:rFonts w:hint="eastAsia"/>
        </w:rPr>
        <w:t>5.2.2</w:t>
      </w:r>
      <w:r>
        <w:rPr>
          <w:rFonts w:hint="eastAsia"/>
        </w:rPr>
        <w:t>经买方签署的开箱检验单和验收入库单。</w:t>
      </w:r>
    </w:p>
    <w:p w14:paraId="64EBD07A" w14:textId="77777777" w:rsidR="00001427" w:rsidRDefault="002E36E9">
      <w:pPr>
        <w:spacing w:line="420" w:lineRule="exact"/>
        <w:ind w:firstLineChars="200" w:firstLine="420"/>
      </w:pPr>
      <w:r>
        <w:rPr>
          <w:rFonts w:hint="eastAsia"/>
        </w:rPr>
        <w:t>5.</w:t>
      </w:r>
      <w:r>
        <w:t>3</w:t>
      </w:r>
      <w:r>
        <w:rPr>
          <w:rFonts w:hint="eastAsia"/>
        </w:rPr>
        <w:t>开票信息</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2815"/>
      </w:tblGrid>
      <w:tr w:rsidR="00001427" w:rsidRPr="005F4831" w14:paraId="4E9019FF" w14:textId="77777777" w:rsidTr="005F4831">
        <w:trPr>
          <w:trHeight w:val="365"/>
          <w:jc w:val="center"/>
        </w:trPr>
        <w:tc>
          <w:tcPr>
            <w:tcW w:w="1696" w:type="dxa"/>
            <w:vAlign w:val="center"/>
          </w:tcPr>
          <w:p w14:paraId="45A9C245"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公司名称</w:t>
            </w:r>
          </w:p>
        </w:tc>
        <w:tc>
          <w:tcPr>
            <w:tcW w:w="4111" w:type="dxa"/>
            <w:vAlign w:val="center"/>
          </w:tcPr>
          <w:p w14:paraId="1C8EA4C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浙江幸福轨道交通运营管理有限公司</w:t>
            </w:r>
          </w:p>
        </w:tc>
        <w:tc>
          <w:tcPr>
            <w:tcW w:w="2815" w:type="dxa"/>
          </w:tcPr>
          <w:p w14:paraId="2753A28F"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1E80AC3D" w14:textId="77777777" w:rsidTr="005F4831">
        <w:trPr>
          <w:trHeight w:val="383"/>
          <w:jc w:val="center"/>
        </w:trPr>
        <w:tc>
          <w:tcPr>
            <w:tcW w:w="1696" w:type="dxa"/>
            <w:vAlign w:val="center"/>
          </w:tcPr>
          <w:p w14:paraId="0942218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纳税人识别号</w:t>
            </w:r>
          </w:p>
        </w:tc>
        <w:tc>
          <w:tcPr>
            <w:tcW w:w="4111" w:type="dxa"/>
            <w:vAlign w:val="center"/>
          </w:tcPr>
          <w:p w14:paraId="490C31D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91330300MA2AWK0C71</w:t>
            </w:r>
          </w:p>
        </w:tc>
        <w:tc>
          <w:tcPr>
            <w:tcW w:w="2815" w:type="dxa"/>
          </w:tcPr>
          <w:p w14:paraId="73E11F74"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45FB69C4" w14:textId="77777777" w:rsidTr="005F4831">
        <w:trPr>
          <w:trHeight w:val="749"/>
          <w:jc w:val="center"/>
        </w:trPr>
        <w:tc>
          <w:tcPr>
            <w:tcW w:w="1696" w:type="dxa"/>
            <w:vAlign w:val="center"/>
          </w:tcPr>
          <w:p w14:paraId="495C66D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公司地址</w:t>
            </w:r>
          </w:p>
        </w:tc>
        <w:tc>
          <w:tcPr>
            <w:tcW w:w="4111" w:type="dxa"/>
            <w:vAlign w:val="center"/>
          </w:tcPr>
          <w:p w14:paraId="78E144C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浙江省温州市鹿城区温州大道2305号温州轨道交通控制中心7楼702室</w:t>
            </w:r>
          </w:p>
        </w:tc>
        <w:tc>
          <w:tcPr>
            <w:tcW w:w="2815" w:type="dxa"/>
          </w:tcPr>
          <w:p w14:paraId="751872D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626C6AA9" w14:textId="77777777" w:rsidTr="005F4831">
        <w:trPr>
          <w:trHeight w:val="749"/>
          <w:jc w:val="center"/>
        </w:trPr>
        <w:tc>
          <w:tcPr>
            <w:tcW w:w="1696" w:type="dxa"/>
            <w:vAlign w:val="center"/>
          </w:tcPr>
          <w:p w14:paraId="59156A2E"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开户行</w:t>
            </w:r>
          </w:p>
        </w:tc>
        <w:tc>
          <w:tcPr>
            <w:tcW w:w="4111" w:type="dxa"/>
            <w:vAlign w:val="center"/>
          </w:tcPr>
          <w:p w14:paraId="259748B8"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中国工商银行股份有限公司温州鹿城支行</w:t>
            </w:r>
          </w:p>
        </w:tc>
        <w:tc>
          <w:tcPr>
            <w:tcW w:w="2815" w:type="dxa"/>
          </w:tcPr>
          <w:p w14:paraId="37CD84CC"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0921B6DB" w14:textId="77777777" w:rsidTr="005F4831">
        <w:trPr>
          <w:trHeight w:val="383"/>
          <w:jc w:val="center"/>
        </w:trPr>
        <w:tc>
          <w:tcPr>
            <w:tcW w:w="1696" w:type="dxa"/>
            <w:vAlign w:val="center"/>
          </w:tcPr>
          <w:p w14:paraId="7444CC74"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账号</w:t>
            </w:r>
          </w:p>
        </w:tc>
        <w:tc>
          <w:tcPr>
            <w:tcW w:w="4111" w:type="dxa"/>
            <w:vAlign w:val="center"/>
          </w:tcPr>
          <w:p w14:paraId="0E647009"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1203207009200187256</w:t>
            </w:r>
          </w:p>
        </w:tc>
        <w:tc>
          <w:tcPr>
            <w:tcW w:w="2815" w:type="dxa"/>
          </w:tcPr>
          <w:p w14:paraId="3E2AC0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29878157" w14:textId="77777777" w:rsidTr="005F4831">
        <w:trPr>
          <w:trHeight w:val="365"/>
          <w:jc w:val="center"/>
        </w:trPr>
        <w:tc>
          <w:tcPr>
            <w:tcW w:w="1696" w:type="dxa"/>
            <w:vAlign w:val="center"/>
          </w:tcPr>
          <w:p w14:paraId="6D709C97"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电话</w:t>
            </w:r>
          </w:p>
        </w:tc>
        <w:tc>
          <w:tcPr>
            <w:tcW w:w="4111" w:type="dxa"/>
            <w:vAlign w:val="center"/>
          </w:tcPr>
          <w:p w14:paraId="14342D11"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kern w:val="0"/>
              </w:rPr>
              <w:t>0577-89727097</w:t>
            </w:r>
          </w:p>
        </w:tc>
        <w:tc>
          <w:tcPr>
            <w:tcW w:w="2815" w:type="dxa"/>
          </w:tcPr>
          <w:p w14:paraId="30B1A158" w14:textId="77777777" w:rsidR="00001427" w:rsidRPr="005F4831" w:rsidRDefault="00001427" w:rsidP="00E43925">
            <w:pPr>
              <w:contextualSpacing/>
              <w:rPr>
                <w:rFonts w:asciiTheme="minorEastAsia" w:eastAsiaTheme="minorEastAsia" w:hAnsiTheme="minorEastAsia"/>
                <w:kern w:val="0"/>
              </w:rPr>
            </w:pPr>
          </w:p>
        </w:tc>
      </w:tr>
      <w:tr w:rsidR="00001427" w:rsidRPr="005F4831" w14:paraId="54B93CC2" w14:textId="77777777" w:rsidTr="005F4831">
        <w:trPr>
          <w:trHeight w:val="383"/>
          <w:jc w:val="center"/>
        </w:trPr>
        <w:tc>
          <w:tcPr>
            <w:tcW w:w="1696" w:type="dxa"/>
            <w:vAlign w:val="center"/>
          </w:tcPr>
          <w:p w14:paraId="4E79AE50"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邮编</w:t>
            </w:r>
          </w:p>
        </w:tc>
        <w:tc>
          <w:tcPr>
            <w:tcW w:w="4111" w:type="dxa"/>
            <w:vAlign w:val="center"/>
          </w:tcPr>
          <w:p w14:paraId="2D210662" w14:textId="77777777" w:rsidR="00001427" w:rsidRPr="005F4831" w:rsidRDefault="002E36E9" w:rsidP="00E43925">
            <w:pPr>
              <w:contextualSpacing/>
              <w:rPr>
                <w:rFonts w:asciiTheme="minorEastAsia" w:eastAsiaTheme="minorEastAsia" w:hAnsiTheme="minorEastAsia"/>
                <w:kern w:val="0"/>
              </w:rPr>
            </w:pPr>
            <w:r w:rsidRPr="005F4831">
              <w:rPr>
                <w:rFonts w:asciiTheme="minorEastAsia" w:eastAsiaTheme="minorEastAsia" w:hAnsiTheme="minorEastAsia" w:hint="eastAsia"/>
                <w:kern w:val="0"/>
              </w:rPr>
              <w:t>325000</w:t>
            </w:r>
          </w:p>
        </w:tc>
        <w:tc>
          <w:tcPr>
            <w:tcW w:w="2815" w:type="dxa"/>
          </w:tcPr>
          <w:p w14:paraId="66FEB6D7" w14:textId="77777777" w:rsidR="00001427" w:rsidRPr="005F4831" w:rsidRDefault="00001427" w:rsidP="00E43925">
            <w:pPr>
              <w:contextualSpacing/>
              <w:rPr>
                <w:rFonts w:asciiTheme="minorEastAsia" w:eastAsiaTheme="minorEastAsia" w:hAnsiTheme="minorEastAsia"/>
                <w:kern w:val="0"/>
              </w:rPr>
            </w:pPr>
          </w:p>
        </w:tc>
      </w:tr>
    </w:tbl>
    <w:p w14:paraId="615CB278" w14:textId="77777777" w:rsidR="00001427" w:rsidRDefault="002E36E9">
      <w:pPr>
        <w:spacing w:line="420" w:lineRule="exact"/>
        <w:rPr>
          <w:b/>
        </w:rPr>
      </w:pPr>
      <w:r>
        <w:rPr>
          <w:rFonts w:hint="eastAsia"/>
          <w:b/>
        </w:rPr>
        <w:t>6.</w:t>
      </w:r>
      <w:r>
        <w:rPr>
          <w:rFonts w:hint="eastAsia"/>
          <w:b/>
        </w:rPr>
        <w:t>税费</w:t>
      </w:r>
    </w:p>
    <w:p w14:paraId="3C379730" w14:textId="77777777" w:rsidR="00001427" w:rsidRDefault="002E36E9">
      <w:pPr>
        <w:spacing w:line="420" w:lineRule="exact"/>
        <w:ind w:firstLineChars="200" w:firstLine="420"/>
      </w:pPr>
      <w:r>
        <w:rPr>
          <w:rFonts w:hint="eastAsia"/>
        </w:rPr>
        <w:t>6.1</w:t>
      </w:r>
      <w:r>
        <w:rPr>
          <w:rFonts w:hint="eastAsia"/>
        </w:rPr>
        <w:t>政府根据现行的中国税法对买方征收的与执行本合同有关的一切税费，均由买方承担。</w:t>
      </w:r>
    </w:p>
    <w:p w14:paraId="3BAFCE00" w14:textId="77777777" w:rsidR="00001427" w:rsidRDefault="002E36E9">
      <w:pPr>
        <w:spacing w:line="420" w:lineRule="exact"/>
        <w:ind w:firstLineChars="200" w:firstLine="420"/>
      </w:pPr>
      <w:r>
        <w:rPr>
          <w:rFonts w:hint="eastAsia"/>
        </w:rPr>
        <w:t>6.2</w:t>
      </w:r>
      <w:r>
        <w:rPr>
          <w:rFonts w:hint="eastAsia"/>
        </w:rPr>
        <w:t>政府根据现行的中国税法对卖方征收的与执行本合同有关的一切税费，均由卖方承担。</w:t>
      </w:r>
    </w:p>
    <w:p w14:paraId="627EAD5D" w14:textId="77777777" w:rsidR="00001427" w:rsidRDefault="002E36E9">
      <w:pPr>
        <w:spacing w:line="420" w:lineRule="exact"/>
        <w:ind w:firstLineChars="200" w:firstLine="420"/>
      </w:pPr>
      <w:r>
        <w:rPr>
          <w:rFonts w:hint="eastAsia"/>
        </w:rPr>
        <w:t>6.3</w:t>
      </w:r>
      <w:r>
        <w:rPr>
          <w:rFonts w:hint="eastAsia"/>
        </w:rPr>
        <w:t>在买方国家境外发生的与本合同执行有关的一切税费均由卖方承担。</w:t>
      </w:r>
    </w:p>
    <w:p w14:paraId="30CDC10C" w14:textId="77777777" w:rsidR="00001427" w:rsidRDefault="002E36E9">
      <w:pPr>
        <w:spacing w:line="420" w:lineRule="exact"/>
        <w:rPr>
          <w:b/>
        </w:rPr>
      </w:pPr>
      <w:r>
        <w:rPr>
          <w:b/>
        </w:rPr>
        <w:t>7</w:t>
      </w:r>
      <w:r>
        <w:rPr>
          <w:rFonts w:hint="eastAsia"/>
          <w:b/>
        </w:rPr>
        <w:t>.</w:t>
      </w:r>
      <w:r>
        <w:rPr>
          <w:rFonts w:hint="eastAsia"/>
          <w:b/>
        </w:rPr>
        <w:t>订单</w:t>
      </w:r>
    </w:p>
    <w:p w14:paraId="6073B14A" w14:textId="77777777" w:rsidR="00001427" w:rsidRDefault="002E36E9">
      <w:pPr>
        <w:spacing w:line="420" w:lineRule="exact"/>
        <w:ind w:firstLineChars="200" w:firstLine="420"/>
      </w:pPr>
      <w:r>
        <w:rPr>
          <w:rFonts w:hint="eastAsia"/>
        </w:rPr>
        <w:t>签订合同后，买方按照实际需求分批向卖方发出订单，买方不保证完全按供货清单的内容、数量发出订单，卖方按照订单交货。</w:t>
      </w:r>
    </w:p>
    <w:p w14:paraId="51654C1B" w14:textId="77777777" w:rsidR="00001427" w:rsidRDefault="002E36E9">
      <w:pPr>
        <w:spacing w:line="420" w:lineRule="exact"/>
        <w:ind w:firstLineChars="200" w:firstLine="420"/>
      </w:pPr>
      <w:r>
        <w:t>7</w:t>
      </w:r>
      <w:r>
        <w:rPr>
          <w:rFonts w:hint="eastAsia"/>
        </w:rPr>
        <w:t>.1</w:t>
      </w:r>
      <w:r>
        <w:rPr>
          <w:rFonts w:hint="eastAsia"/>
        </w:rPr>
        <w:t>交货时间</w:t>
      </w:r>
    </w:p>
    <w:p w14:paraId="36259B0D" w14:textId="77777777" w:rsidR="00001427" w:rsidRDefault="002E36E9">
      <w:pPr>
        <w:spacing w:line="420" w:lineRule="exact"/>
        <w:ind w:firstLineChars="200" w:firstLine="420"/>
      </w:pPr>
      <w:r>
        <w:t>7</w:t>
      </w:r>
      <w:r>
        <w:rPr>
          <w:rFonts w:hint="eastAsia"/>
        </w:rPr>
        <w:t>.1.1</w:t>
      </w:r>
      <w:r>
        <w:rPr>
          <w:rFonts w:hint="eastAsia"/>
        </w:rPr>
        <w:t>根据买方需求</w:t>
      </w:r>
      <w:r>
        <w:t>，进行分批供货</w:t>
      </w:r>
      <w:r>
        <w:rPr>
          <w:rFonts w:hint="eastAsia"/>
        </w:rPr>
        <w:t>；</w:t>
      </w:r>
    </w:p>
    <w:p w14:paraId="5BBA0322" w14:textId="77777777" w:rsidR="00001427" w:rsidRDefault="002E36E9">
      <w:pPr>
        <w:spacing w:line="420" w:lineRule="exact"/>
        <w:ind w:firstLineChars="200" w:firstLine="420"/>
      </w:pPr>
      <w:r>
        <w:t>7</w:t>
      </w:r>
      <w:r>
        <w:rPr>
          <w:rFonts w:hint="eastAsia"/>
        </w:rPr>
        <w:t>.1.2</w:t>
      </w:r>
      <w:r>
        <w:rPr>
          <w:rFonts w:hint="eastAsia"/>
        </w:rPr>
        <w:t>接到买方通知后，</w:t>
      </w:r>
      <w:r>
        <w:t>30</w:t>
      </w:r>
      <w:r>
        <w:rPr>
          <w:rFonts w:hint="eastAsia"/>
        </w:rPr>
        <w:t>天</w:t>
      </w:r>
      <w:r>
        <w:t>内完成</w:t>
      </w:r>
      <w:r>
        <w:rPr>
          <w:rFonts w:hint="eastAsia"/>
        </w:rPr>
        <w:t>该批</w:t>
      </w:r>
      <w:r>
        <w:t>供货</w:t>
      </w:r>
      <w:r>
        <w:rPr>
          <w:rFonts w:hint="eastAsia"/>
        </w:rPr>
        <w:t>；</w:t>
      </w:r>
    </w:p>
    <w:p w14:paraId="0A171F26" w14:textId="77777777" w:rsidR="00001427" w:rsidRDefault="002E36E9">
      <w:pPr>
        <w:spacing w:line="420" w:lineRule="exact"/>
        <w:ind w:firstLineChars="200" w:firstLine="420"/>
      </w:pPr>
      <w:r>
        <w:t>7</w:t>
      </w:r>
      <w:r>
        <w:rPr>
          <w:rFonts w:hint="eastAsia"/>
        </w:rPr>
        <w:t>.1.3</w:t>
      </w:r>
      <w:r>
        <w:rPr>
          <w:rFonts w:hint="eastAsia"/>
        </w:rPr>
        <w:t>如买方进度计划变更，应及时知会卖方。</w:t>
      </w:r>
    </w:p>
    <w:p w14:paraId="3412A895" w14:textId="77777777" w:rsidR="00001427" w:rsidRDefault="002E36E9">
      <w:pPr>
        <w:spacing w:line="420" w:lineRule="exact"/>
        <w:ind w:firstLineChars="200" w:firstLine="420"/>
      </w:pPr>
      <w:r>
        <w:t>7</w:t>
      </w:r>
      <w:r>
        <w:rPr>
          <w:rFonts w:hint="eastAsia"/>
        </w:rPr>
        <w:t>.2</w:t>
      </w:r>
      <w:r>
        <w:rPr>
          <w:rFonts w:hint="eastAsia"/>
        </w:rPr>
        <w:t>交货地点</w:t>
      </w:r>
    </w:p>
    <w:p w14:paraId="4ADA234F" w14:textId="77777777" w:rsidR="00001427" w:rsidRDefault="002E36E9">
      <w:pPr>
        <w:spacing w:line="420" w:lineRule="exact"/>
        <w:ind w:firstLineChars="200" w:firstLine="420"/>
      </w:pPr>
      <w:r>
        <w:rPr>
          <w:rFonts w:hint="eastAsia"/>
        </w:rPr>
        <w:t>交货地点为</w:t>
      </w:r>
      <w:r>
        <w:rPr>
          <w:rFonts w:ascii="宋体" w:hAnsi="宋体" w:hint="eastAsia"/>
          <w:u w:val="single"/>
        </w:rPr>
        <w:t>买方指定</w:t>
      </w:r>
      <w:r>
        <w:rPr>
          <w:rFonts w:ascii="宋体" w:hAnsi="宋体"/>
          <w:u w:val="single"/>
        </w:rPr>
        <w:t>的地点</w:t>
      </w:r>
      <w:r>
        <w:rPr>
          <w:rFonts w:ascii="宋体" w:hAnsi="宋体" w:hint="eastAsia"/>
        </w:rPr>
        <w:t>。</w:t>
      </w:r>
      <w:r>
        <w:rPr>
          <w:rFonts w:hint="eastAsia"/>
        </w:rPr>
        <w:t>买方指定具体堆放点，卖方交货前应做好防淋、防潮、防窃和防强光等事项。</w:t>
      </w:r>
    </w:p>
    <w:p w14:paraId="2D897CF8" w14:textId="77777777" w:rsidR="00001427" w:rsidRDefault="002E36E9">
      <w:pPr>
        <w:spacing w:line="420" w:lineRule="exact"/>
        <w:ind w:firstLineChars="200" w:firstLine="420"/>
      </w:pPr>
      <w:r>
        <w:lastRenderedPageBreak/>
        <w:t>7</w:t>
      </w:r>
      <w:r>
        <w:rPr>
          <w:rFonts w:hint="eastAsia"/>
        </w:rPr>
        <w:t>.3</w:t>
      </w:r>
      <w:r>
        <w:rPr>
          <w:rFonts w:hint="eastAsia"/>
        </w:rPr>
        <w:t>装运：卖方负责将货物运送到合同约定的交货地点。运杂费、</w:t>
      </w:r>
      <w:r>
        <w:t>装卸费</w:t>
      </w:r>
      <w:r>
        <w:rPr>
          <w:rFonts w:hint="eastAsia"/>
        </w:rPr>
        <w:t>等相关费用已包含在合同价款内。</w:t>
      </w:r>
    </w:p>
    <w:p w14:paraId="0E8C05D2" w14:textId="77777777" w:rsidR="00001427" w:rsidRDefault="002E36E9">
      <w:pPr>
        <w:spacing w:line="420" w:lineRule="exact"/>
        <w:ind w:firstLineChars="200" w:firstLine="420"/>
      </w:pPr>
      <w:r>
        <w:t>7</w:t>
      </w:r>
      <w:r>
        <w:rPr>
          <w:rFonts w:hint="eastAsia"/>
        </w:rPr>
        <w:t>.4</w:t>
      </w:r>
      <w:r>
        <w:rPr>
          <w:rFonts w:hint="eastAsia"/>
        </w:rPr>
        <w:t>保险</w:t>
      </w:r>
    </w:p>
    <w:p w14:paraId="2CC806F5" w14:textId="77777777" w:rsidR="00001427" w:rsidRDefault="002E36E9">
      <w:pPr>
        <w:spacing w:line="420" w:lineRule="exact"/>
        <w:ind w:firstLineChars="200" w:firstLine="420"/>
      </w:pPr>
      <w:r>
        <w:rPr>
          <w:rFonts w:hint="eastAsia"/>
        </w:rPr>
        <w:t>卖方应办理货物在运抵合同约定地点途中的保险及卖方派往买方服务人员的保险，保险应以人民币按照发票金额的百分之一百一十（</w:t>
      </w:r>
      <w:r>
        <w:rPr>
          <w:rFonts w:hint="eastAsia"/>
        </w:rPr>
        <w:t>110%</w:t>
      </w:r>
      <w:r>
        <w:rPr>
          <w:rFonts w:hint="eastAsia"/>
        </w:rPr>
        <w:t>）办理“运输一切险”，保险费已包含在合同价款中，货物按合同约定的时间运至交货地点并经买方初步验收合格之前的风险由卖方负责。</w:t>
      </w:r>
    </w:p>
    <w:p w14:paraId="10BFAB4A" w14:textId="77777777" w:rsidR="00001427" w:rsidRDefault="002E36E9">
      <w:pPr>
        <w:spacing w:line="420" w:lineRule="exact"/>
        <w:ind w:firstLineChars="200" w:firstLine="420"/>
      </w:pPr>
      <w:r>
        <w:t>7</w:t>
      </w:r>
      <w:r>
        <w:rPr>
          <w:rFonts w:hint="eastAsia"/>
        </w:rPr>
        <w:t>.5</w:t>
      </w:r>
      <w:r>
        <w:rPr>
          <w:rFonts w:hint="eastAsia"/>
        </w:rPr>
        <w:t>包装要求</w:t>
      </w:r>
    </w:p>
    <w:p w14:paraId="241AF7E6" w14:textId="77777777" w:rsidR="00001427" w:rsidRDefault="002E36E9">
      <w:pPr>
        <w:spacing w:line="420" w:lineRule="exact"/>
        <w:ind w:firstLineChars="200" w:firstLine="420"/>
      </w:pPr>
      <w:r>
        <w:t>7</w:t>
      </w:r>
      <w:r>
        <w:rPr>
          <w:rFonts w:hint="eastAsia"/>
        </w:rPr>
        <w:t>.5.1</w:t>
      </w:r>
      <w:r>
        <w:rPr>
          <w:rFonts w:hint="eastAsia"/>
        </w:rPr>
        <w:t>除合同另有约定外，卖方提供的全部货物均应按标准保护措施进行包装，这类包装应适应于长途运输、防潮、防震、防锈和防野蛮装卸，以确保货物安全无损运抵指定现场。</w:t>
      </w:r>
    </w:p>
    <w:p w14:paraId="39A4E701" w14:textId="77777777" w:rsidR="00001427" w:rsidRDefault="002E36E9">
      <w:pPr>
        <w:spacing w:line="420" w:lineRule="exact"/>
        <w:ind w:firstLineChars="200" w:firstLine="420"/>
      </w:pPr>
      <w:r>
        <w:t>7</w:t>
      </w:r>
      <w:r>
        <w:rPr>
          <w:rFonts w:hint="eastAsia"/>
        </w:rPr>
        <w:t>.5.2</w:t>
      </w:r>
      <w:r>
        <w:rPr>
          <w:rFonts w:hint="eastAsia"/>
        </w:rPr>
        <w:t>每一个包装箱内应附一份详细装箱单和质量证书。</w:t>
      </w:r>
    </w:p>
    <w:p w14:paraId="063EF0E7" w14:textId="77777777" w:rsidR="00001427" w:rsidRDefault="002E36E9">
      <w:pPr>
        <w:spacing w:line="420" w:lineRule="exact"/>
        <w:ind w:firstLineChars="200" w:firstLine="420"/>
      </w:pPr>
      <w:r>
        <w:t>7</w:t>
      </w:r>
      <w:r>
        <w:rPr>
          <w:rFonts w:hint="eastAsia"/>
        </w:rPr>
        <w:t>.5.3</w:t>
      </w:r>
      <w:r>
        <w:rPr>
          <w:rFonts w:hint="eastAsia"/>
        </w:rPr>
        <w:t>卖方应在每件包装箱的相邻四侧以醒目的中文做出下列标记：</w:t>
      </w:r>
    </w:p>
    <w:p w14:paraId="37AC71BC"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a</w:t>
      </w:r>
      <w:r>
        <w:rPr>
          <w:rFonts w:hint="eastAsia"/>
        </w:rPr>
        <w:t>）收货人；（</w:t>
      </w:r>
      <w:r>
        <w:rPr>
          <w:rFonts w:hint="eastAsia"/>
        </w:rPr>
        <w:t>b</w:t>
      </w:r>
      <w:r>
        <w:rPr>
          <w:rFonts w:hint="eastAsia"/>
        </w:rPr>
        <w:t>）合同号；（</w:t>
      </w:r>
      <w:r>
        <w:rPr>
          <w:rFonts w:hint="eastAsia"/>
        </w:rPr>
        <w:t>c</w:t>
      </w:r>
      <w:r>
        <w:rPr>
          <w:rFonts w:hint="eastAsia"/>
        </w:rPr>
        <w:t>）目的地；（</w:t>
      </w:r>
      <w:r>
        <w:rPr>
          <w:rFonts w:hint="eastAsia"/>
        </w:rPr>
        <w:t>d</w:t>
      </w:r>
      <w:r>
        <w:rPr>
          <w:rFonts w:hint="eastAsia"/>
        </w:rPr>
        <w:t>）货物名称；</w:t>
      </w:r>
    </w:p>
    <w:p w14:paraId="6D940C64" w14:textId="77777777" w:rsidR="00001427" w:rsidRDefault="002E36E9">
      <w:pPr>
        <w:spacing w:line="420" w:lineRule="exact"/>
        <w:ind w:leftChars="100" w:left="525" w:hangingChars="150" w:hanging="315"/>
      </w:pPr>
      <w:r>
        <w:rPr>
          <w:rFonts w:hint="eastAsia"/>
        </w:rPr>
        <w:t xml:space="preserve"> </w:t>
      </w:r>
      <w:r>
        <w:rPr>
          <w:rFonts w:hint="eastAsia"/>
        </w:rPr>
        <w:t>（</w:t>
      </w:r>
      <w:r>
        <w:rPr>
          <w:rFonts w:hint="eastAsia"/>
        </w:rPr>
        <w:t>e</w:t>
      </w:r>
      <w:r>
        <w:rPr>
          <w:rFonts w:hint="eastAsia"/>
        </w:rPr>
        <w:t>）箱号；（</w:t>
      </w:r>
      <w:r>
        <w:rPr>
          <w:rFonts w:hint="eastAsia"/>
        </w:rPr>
        <w:t>f</w:t>
      </w:r>
      <w:r>
        <w:rPr>
          <w:rFonts w:hint="eastAsia"/>
        </w:rPr>
        <w:t>）毛重</w:t>
      </w:r>
      <w:r>
        <w:rPr>
          <w:rFonts w:hint="eastAsia"/>
        </w:rPr>
        <w:t>/</w:t>
      </w:r>
      <w:r>
        <w:rPr>
          <w:rFonts w:hint="eastAsia"/>
        </w:rPr>
        <w:t>净重；（</w:t>
      </w:r>
      <w:r>
        <w:rPr>
          <w:rFonts w:hint="eastAsia"/>
        </w:rPr>
        <w:t>g</w:t>
      </w:r>
      <w:r>
        <w:rPr>
          <w:rFonts w:hint="eastAsia"/>
        </w:rPr>
        <w:t>）尺寸｛长×宽×高，以厘米或</w:t>
      </w:r>
      <w:r>
        <w:rPr>
          <w:rFonts w:hint="eastAsia"/>
        </w:rPr>
        <w:t>cm</w:t>
      </w:r>
      <w:r>
        <w:rPr>
          <w:rFonts w:hint="eastAsia"/>
        </w:rPr>
        <w:t>计｝。</w:t>
      </w:r>
    </w:p>
    <w:p w14:paraId="63AC4306" w14:textId="77777777" w:rsidR="00001427" w:rsidRDefault="002E36E9">
      <w:pPr>
        <w:spacing w:line="420" w:lineRule="exact"/>
        <w:ind w:leftChars="250" w:left="525" w:firstLineChars="20" w:firstLine="42"/>
      </w:pPr>
      <w:r>
        <w:rPr>
          <w:rFonts w:hint="eastAsia"/>
        </w:rPr>
        <w:t>参考标签：</w:t>
      </w:r>
    </w:p>
    <w:p w14:paraId="62943031" w14:textId="77777777" w:rsidR="00001427" w:rsidRDefault="002E36E9">
      <w:pPr>
        <w:spacing w:line="420" w:lineRule="exact"/>
        <w:ind w:leftChars="250" w:left="525" w:firstLineChars="20" w:firstLine="42"/>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14:paraId="6A09C108" w14:textId="77777777" w:rsidR="00001427" w:rsidRDefault="002E36E9">
      <w:pPr>
        <w:spacing w:line="420" w:lineRule="exact"/>
        <w:ind w:leftChars="250" w:left="525" w:firstLineChars="20" w:firstLine="42"/>
      </w:pPr>
      <w:r>
        <w:t>XXXXX</w:t>
      </w:r>
      <w:r>
        <w:tab/>
      </w:r>
      <w:r w:rsidR="00E43925">
        <w:t xml:space="preserve">                  </w:t>
      </w:r>
      <w:proofErr w:type="spellStart"/>
      <w:r>
        <w:t>XXXXX</w:t>
      </w:r>
      <w:proofErr w:type="spellEnd"/>
      <w:r>
        <w:tab/>
      </w:r>
      <w:r w:rsidR="00E43925">
        <w:t xml:space="preserve">        </w:t>
      </w:r>
      <w:proofErr w:type="spellStart"/>
      <w:r>
        <w:t>XXXXX</w:t>
      </w:r>
      <w:proofErr w:type="spellEnd"/>
      <w:r>
        <w:tab/>
      </w:r>
      <w:r w:rsidR="00E43925">
        <w:t xml:space="preserve">      </w:t>
      </w:r>
      <w:r>
        <w:t>XXXXX</w:t>
      </w:r>
    </w:p>
    <w:p w14:paraId="133F4C11" w14:textId="77777777" w:rsidR="00001427" w:rsidRDefault="002E36E9">
      <w:pPr>
        <w:spacing w:line="420" w:lineRule="exact"/>
        <w:ind w:firstLineChars="200" w:firstLine="42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E55DAD3" w14:textId="77777777" w:rsidR="00001427" w:rsidRDefault="002E36E9">
      <w:pPr>
        <w:spacing w:line="420" w:lineRule="exact"/>
      </w:pPr>
      <w:r>
        <w:rPr>
          <w:b/>
        </w:rPr>
        <w:t>8</w:t>
      </w:r>
      <w:r>
        <w:rPr>
          <w:rFonts w:hint="eastAsia"/>
          <w:b/>
        </w:rPr>
        <w:t>.</w:t>
      </w:r>
      <w:r>
        <w:rPr>
          <w:rFonts w:hint="eastAsia"/>
          <w:b/>
        </w:rPr>
        <w:t>质量保证</w:t>
      </w:r>
    </w:p>
    <w:p w14:paraId="3EB8C8C3" w14:textId="77777777" w:rsidR="00001427" w:rsidRDefault="002E36E9">
      <w:pPr>
        <w:spacing w:line="420" w:lineRule="exact"/>
        <w:ind w:firstLineChars="200" w:firstLine="420"/>
      </w:pPr>
      <w:r>
        <w:t>8</w:t>
      </w:r>
      <w:r>
        <w:rPr>
          <w:rFonts w:hint="eastAsia"/>
        </w:rPr>
        <w:t>.1</w:t>
      </w:r>
      <w:r>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51FAC146" w14:textId="77777777" w:rsidR="00001427" w:rsidRDefault="002E36E9">
      <w:pPr>
        <w:spacing w:line="420" w:lineRule="exact"/>
        <w:ind w:firstLineChars="200" w:firstLine="420"/>
      </w:pPr>
      <w:r>
        <w:t>8.</w:t>
      </w:r>
      <w:r>
        <w:rPr>
          <w:rFonts w:hint="eastAsia"/>
        </w:rPr>
        <w:t>2</w:t>
      </w:r>
      <w:r>
        <w:rPr>
          <w:rFonts w:hint="eastAsia"/>
        </w:rPr>
        <w:t>在正常操作条件下，卖方保证合同项下卖方所提供的货物不会因为任何潜在缺陷发生安全事故。</w:t>
      </w:r>
    </w:p>
    <w:p w14:paraId="1BD56B81" w14:textId="1699D77B" w:rsidR="00001427" w:rsidRDefault="002E36E9">
      <w:pPr>
        <w:spacing w:line="420" w:lineRule="exact"/>
        <w:ind w:firstLineChars="200" w:firstLine="420"/>
      </w:pPr>
      <w:r>
        <w:t>8</w:t>
      </w:r>
      <w:r>
        <w:rPr>
          <w:rFonts w:hint="eastAsia"/>
        </w:rPr>
        <w:t>.3</w:t>
      </w:r>
      <w:r>
        <w:rPr>
          <w:rFonts w:hint="eastAsia"/>
        </w:rPr>
        <w:t>对于货物存在的隐蔽瑕疵或功能缺陷，</w:t>
      </w:r>
      <w:r w:rsidR="00B14736">
        <w:rPr>
          <w:rFonts w:hint="eastAsia"/>
        </w:rPr>
        <w:t>初步</w:t>
      </w:r>
      <w:r>
        <w:rPr>
          <w:rFonts w:hint="eastAsia"/>
        </w:rPr>
        <w:t>验收货物时在数量和外观上难以发现的，买方有权于发现时要求买方及时弥补缺陷，或者退换不符合合同约定的货物。</w:t>
      </w:r>
    </w:p>
    <w:p w14:paraId="6589FBDE" w14:textId="77777777" w:rsidR="00001427" w:rsidRDefault="002E36E9">
      <w:pPr>
        <w:spacing w:line="420" w:lineRule="exact"/>
        <w:ind w:firstLineChars="200" w:firstLine="42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799062D7" w14:textId="77777777" w:rsidR="00001427" w:rsidRDefault="002E36E9">
      <w:pPr>
        <w:spacing w:line="420" w:lineRule="exact"/>
      </w:pPr>
      <w:r>
        <w:rPr>
          <w:b/>
        </w:rPr>
        <w:t>9</w:t>
      </w:r>
      <w:r>
        <w:rPr>
          <w:rFonts w:hint="eastAsia"/>
          <w:b/>
        </w:rPr>
        <w:t>.</w:t>
      </w:r>
      <w:r>
        <w:rPr>
          <w:rFonts w:hint="eastAsia"/>
          <w:b/>
        </w:rPr>
        <w:t>质保期</w:t>
      </w:r>
    </w:p>
    <w:p w14:paraId="332CC13A" w14:textId="26EC3D29" w:rsidR="00001427" w:rsidRDefault="002E36E9">
      <w:pPr>
        <w:spacing w:line="420" w:lineRule="exact"/>
        <w:ind w:firstLineChars="200" w:firstLine="420"/>
      </w:pPr>
      <w:r>
        <w:t>9</w:t>
      </w:r>
      <w:r>
        <w:rPr>
          <w:rFonts w:hint="eastAsia"/>
        </w:rPr>
        <w:t>.1</w:t>
      </w:r>
      <w:r>
        <w:rPr>
          <w:rFonts w:hint="eastAsia"/>
        </w:rPr>
        <w:t>合同货物质保期以该货物</w:t>
      </w:r>
      <w:r w:rsidR="00B14736">
        <w:rPr>
          <w:rFonts w:hint="eastAsia"/>
        </w:rPr>
        <w:t>初步</w:t>
      </w:r>
      <w:r>
        <w:rPr>
          <w:rFonts w:hint="eastAsia"/>
        </w:rPr>
        <w:t>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w:t>
      </w:r>
      <w:r>
        <w:rPr>
          <w:rFonts w:hint="eastAsia"/>
        </w:rPr>
        <w:lastRenderedPageBreak/>
        <w:t>卖方更换货物的质保期应从该更换货物验收合格之日起重新计算。</w:t>
      </w:r>
    </w:p>
    <w:p w14:paraId="56FD8FEE" w14:textId="77777777" w:rsidR="00001427" w:rsidRDefault="002E36E9">
      <w:pPr>
        <w:spacing w:line="420" w:lineRule="exact"/>
        <w:ind w:firstLineChars="200" w:firstLine="420"/>
      </w:pPr>
      <w:r>
        <w:t>9</w:t>
      </w:r>
      <w:r>
        <w:rPr>
          <w:rFonts w:hint="eastAsia"/>
        </w:rPr>
        <w:t>.2</w:t>
      </w:r>
      <w:r>
        <w:rPr>
          <w:rFonts w:hint="eastAsia"/>
        </w:rPr>
        <w:t>质保期为</w:t>
      </w:r>
      <w:r>
        <w:rPr>
          <w:u w:val="single"/>
        </w:rPr>
        <w:t>1</w:t>
      </w:r>
      <w:r>
        <w:rPr>
          <w:rFonts w:hint="eastAsia"/>
        </w:rPr>
        <w:t>年。</w:t>
      </w:r>
      <w:r>
        <w:t xml:space="preserve"> </w:t>
      </w:r>
    </w:p>
    <w:p w14:paraId="588790B3" w14:textId="77777777" w:rsidR="00001427" w:rsidRDefault="002E36E9">
      <w:pPr>
        <w:spacing w:line="420" w:lineRule="exact"/>
        <w:rPr>
          <w:b/>
        </w:rPr>
      </w:pPr>
      <w:r>
        <w:rPr>
          <w:rFonts w:hint="eastAsia"/>
          <w:b/>
        </w:rPr>
        <w:t>1</w:t>
      </w:r>
      <w:r>
        <w:rPr>
          <w:b/>
        </w:rPr>
        <w:t>0</w:t>
      </w:r>
      <w:r>
        <w:rPr>
          <w:rFonts w:hint="eastAsia"/>
          <w:b/>
        </w:rPr>
        <w:t>.</w:t>
      </w:r>
      <w:r>
        <w:rPr>
          <w:rFonts w:hint="eastAsia"/>
          <w:b/>
        </w:rPr>
        <w:t>验收</w:t>
      </w:r>
    </w:p>
    <w:p w14:paraId="63C70ACD" w14:textId="77777777" w:rsidR="00001427" w:rsidRDefault="002E36E9">
      <w:pPr>
        <w:spacing w:line="420" w:lineRule="exact"/>
        <w:ind w:firstLineChars="200" w:firstLine="420"/>
      </w:pPr>
      <w:r>
        <w:rPr>
          <w:rFonts w:hint="eastAsia"/>
        </w:rPr>
        <w:t>1</w:t>
      </w:r>
      <w:r>
        <w:t>0</w:t>
      </w:r>
      <w:r>
        <w:rPr>
          <w:rFonts w:hint="eastAsia"/>
        </w:rPr>
        <w:t>.1</w:t>
      </w:r>
      <w:r>
        <w:rPr>
          <w:rFonts w:hint="eastAsia"/>
        </w:rPr>
        <w:t>初步验收</w:t>
      </w:r>
    </w:p>
    <w:p w14:paraId="65F64A44" w14:textId="77777777" w:rsidR="00001427" w:rsidRDefault="002E36E9">
      <w:pPr>
        <w:spacing w:line="420" w:lineRule="exact"/>
        <w:ind w:firstLineChars="200" w:firstLine="420"/>
      </w:pPr>
      <w:r>
        <w:rPr>
          <w:rFonts w:hint="eastAsia"/>
        </w:rPr>
        <w:t>1</w:t>
      </w:r>
      <w:r>
        <w:t>0</w:t>
      </w:r>
      <w:r>
        <w:rPr>
          <w:rFonts w:hint="eastAsia"/>
        </w:rPr>
        <w:t>.1.1</w:t>
      </w:r>
      <w:r>
        <w:rPr>
          <w:rFonts w:hint="eastAsia"/>
        </w:rPr>
        <w:t>在交货前，卖方应负责货物的包装完整无损。供货前至少</w:t>
      </w:r>
      <w:r>
        <w:rPr>
          <w:rFonts w:hint="eastAsia"/>
        </w:rPr>
        <w:t>2</w:t>
      </w:r>
      <w:r>
        <w:rPr>
          <w:rFonts w:hint="eastAsia"/>
        </w:rPr>
        <w:t>天联系买方仓储人员，确定具体供货时间。</w:t>
      </w:r>
    </w:p>
    <w:p w14:paraId="348BECD8" w14:textId="77777777" w:rsidR="00001427" w:rsidRDefault="002E36E9">
      <w:pPr>
        <w:spacing w:line="420" w:lineRule="exact"/>
        <w:ind w:firstLineChars="200" w:firstLine="420"/>
      </w:pPr>
      <w:r>
        <w:rPr>
          <w:rFonts w:hint="eastAsia"/>
        </w:rPr>
        <w:t>1</w:t>
      </w:r>
      <w:r>
        <w:t>0</w:t>
      </w:r>
      <w:r>
        <w:rPr>
          <w:rFonts w:hint="eastAsia"/>
        </w:rPr>
        <w:t>.1.2</w:t>
      </w:r>
      <w:r>
        <w:rPr>
          <w:rFonts w:hint="eastAsia"/>
        </w:rPr>
        <w:t>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7709E1A6" w14:textId="77777777" w:rsidR="00001427" w:rsidRDefault="002E36E9">
      <w:pPr>
        <w:spacing w:line="420" w:lineRule="exact"/>
        <w:ind w:firstLineChars="200" w:firstLine="420"/>
      </w:pPr>
      <w:r>
        <w:rPr>
          <w:rFonts w:hint="eastAsia"/>
        </w:rPr>
        <w:t>1</w:t>
      </w:r>
      <w:r>
        <w:t>0</w:t>
      </w:r>
      <w:r>
        <w:rPr>
          <w:rFonts w:hint="eastAsia"/>
        </w:rPr>
        <w:t>.1.3</w:t>
      </w:r>
      <w:r>
        <w:rPr>
          <w:rFonts w:hint="eastAsia"/>
        </w:rPr>
        <w:t>卖方按国家相关规定提供相关资料（如产品说明书、质量合格证等）及对产品进行标识</w:t>
      </w:r>
      <w:r>
        <w:rPr>
          <w:rFonts w:hint="eastAsia"/>
        </w:rPr>
        <w:t>(</w:t>
      </w:r>
      <w:r>
        <w:rPr>
          <w:rFonts w:hint="eastAsia"/>
        </w:rPr>
        <w:t>如国家对所供产品有</w:t>
      </w:r>
      <w:r>
        <w:rPr>
          <w:rFonts w:hint="eastAsia"/>
        </w:rPr>
        <w:t>3C</w:t>
      </w:r>
      <w:r>
        <w:rPr>
          <w:rFonts w:hint="eastAsia"/>
        </w:rPr>
        <w:t>认证要求的需进行标识等</w:t>
      </w:r>
      <w:r>
        <w:rPr>
          <w:rFonts w:hint="eastAsia"/>
        </w:rPr>
        <w:t>)</w:t>
      </w:r>
      <w:r>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1228C93" w14:textId="77777777" w:rsidR="00001427" w:rsidRDefault="002E36E9">
      <w:pPr>
        <w:spacing w:line="420" w:lineRule="exact"/>
        <w:ind w:leftChars="28" w:left="59" w:firstLineChars="200" w:firstLine="420"/>
      </w:pPr>
      <w:r>
        <w:rPr>
          <w:rFonts w:hint="eastAsia"/>
        </w:rPr>
        <w:t>1</w:t>
      </w:r>
      <w:r>
        <w:t>0</w:t>
      </w:r>
      <w:r>
        <w:rPr>
          <w:rFonts w:hint="eastAsia"/>
        </w:rPr>
        <w:t>.1.4</w:t>
      </w:r>
      <w:r>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3577B334" w14:textId="77777777" w:rsidR="00001427" w:rsidRDefault="002E36E9">
      <w:pPr>
        <w:spacing w:line="420" w:lineRule="exact"/>
        <w:ind w:leftChars="28" w:left="59" w:firstLineChars="200" w:firstLine="420"/>
      </w:pPr>
      <w:r>
        <w:rPr>
          <w:rFonts w:hint="eastAsia"/>
        </w:rPr>
        <w:t>1</w:t>
      </w:r>
      <w:r>
        <w:t>0</w:t>
      </w:r>
      <w:r>
        <w:rPr>
          <w:rFonts w:hint="eastAsia"/>
        </w:rPr>
        <w:t>.1.5</w:t>
      </w:r>
      <w:r>
        <w:rPr>
          <w:rFonts w:hint="eastAsia"/>
        </w:rPr>
        <w:t>按国家计量法规及</w:t>
      </w:r>
      <w:r>
        <w:rPr>
          <w:rFonts w:ascii="宋体" w:hAnsi="宋体" w:hint="eastAsia"/>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4C229686" w14:textId="77777777" w:rsidR="00001427" w:rsidRDefault="002E36E9">
      <w:pPr>
        <w:spacing w:line="420" w:lineRule="exact"/>
        <w:ind w:firstLineChars="200" w:firstLine="420"/>
      </w:pPr>
      <w:r>
        <w:rPr>
          <w:rFonts w:hint="eastAsia"/>
        </w:rPr>
        <w:t>1</w:t>
      </w:r>
      <w:r>
        <w:t>0</w:t>
      </w:r>
      <w:r>
        <w:rPr>
          <w:rFonts w:hint="eastAsia"/>
        </w:rPr>
        <w:t>.2</w:t>
      </w:r>
      <w:r>
        <w:rPr>
          <w:rFonts w:hint="eastAsia"/>
        </w:rPr>
        <w:t>最终验收：最后一批到货货物验收合格之日起一年后</w:t>
      </w:r>
      <w:r>
        <w:rPr>
          <w:rFonts w:hint="eastAsia"/>
        </w:rPr>
        <w:t>30</w:t>
      </w:r>
      <w:r>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65F57B34" w14:textId="77777777" w:rsidR="00001427" w:rsidRDefault="002E36E9">
      <w:pPr>
        <w:spacing w:line="420" w:lineRule="exact"/>
        <w:ind w:firstLineChars="200" w:firstLine="420"/>
      </w:pPr>
      <w:r>
        <w:rPr>
          <w:rFonts w:hint="eastAsia"/>
        </w:rPr>
        <w:t>1</w:t>
      </w:r>
      <w:r>
        <w:t>0.3</w:t>
      </w:r>
      <w:r>
        <w:rPr>
          <w:rFonts w:hint="eastAsia"/>
        </w:rPr>
        <w:t>风险转移</w:t>
      </w:r>
    </w:p>
    <w:p w14:paraId="158462A5" w14:textId="0715F6F0" w:rsidR="00001427" w:rsidRDefault="002E36E9">
      <w:pPr>
        <w:spacing w:line="420" w:lineRule="exact"/>
        <w:ind w:firstLineChars="200" w:firstLine="420"/>
      </w:pPr>
      <w:r>
        <w:rPr>
          <w:rFonts w:hint="eastAsia"/>
        </w:rPr>
        <w:t>当批货物经</w:t>
      </w:r>
      <w:r w:rsidR="00EC0DB4">
        <w:rPr>
          <w:rFonts w:hint="eastAsia"/>
        </w:rPr>
        <w:t>初步</w:t>
      </w:r>
      <w:r>
        <w:rPr>
          <w:rFonts w:hint="eastAsia"/>
        </w:rPr>
        <w:t>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12C904DF" w14:textId="77777777" w:rsidR="00001427" w:rsidRDefault="002E36E9">
      <w:pPr>
        <w:spacing w:line="420" w:lineRule="exact"/>
      </w:pPr>
      <w:r>
        <w:rPr>
          <w:rFonts w:hint="eastAsia"/>
          <w:b/>
        </w:rPr>
        <w:t>11.</w:t>
      </w:r>
      <w:r>
        <w:rPr>
          <w:rFonts w:hint="eastAsia"/>
          <w:b/>
        </w:rPr>
        <w:t>知识产权</w:t>
      </w:r>
    </w:p>
    <w:p w14:paraId="44CCA9F1" w14:textId="77777777" w:rsidR="00001427" w:rsidRDefault="002E36E9">
      <w:pPr>
        <w:spacing w:line="420" w:lineRule="exact"/>
        <w:ind w:firstLineChars="200" w:firstLine="420"/>
      </w:pPr>
      <w:r>
        <w:rPr>
          <w:rFonts w:hint="eastAsia"/>
        </w:rPr>
        <w:t>卖方应保证买方在使用该货物或其任何一部分时免受第三方提出侵犯其任何专利权、商标权及著作权</w:t>
      </w:r>
      <w:r>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Pr>
          <w:rFonts w:hint="eastAsia"/>
        </w:rPr>
        <w:t>10%</w:t>
      </w:r>
      <w:r>
        <w:rPr>
          <w:rFonts w:hint="eastAsia"/>
        </w:rPr>
        <w:t>的违约金，并赔偿买方因此产生的全部损失。</w:t>
      </w:r>
    </w:p>
    <w:p w14:paraId="7AA04E9A" w14:textId="77777777" w:rsidR="00001427" w:rsidRDefault="002E36E9">
      <w:pPr>
        <w:spacing w:line="420" w:lineRule="exact"/>
        <w:rPr>
          <w:b/>
        </w:rPr>
      </w:pPr>
      <w:r>
        <w:rPr>
          <w:rFonts w:hint="eastAsia"/>
          <w:b/>
        </w:rPr>
        <w:t>1</w:t>
      </w:r>
      <w:r>
        <w:rPr>
          <w:b/>
        </w:rPr>
        <w:t>2</w:t>
      </w:r>
      <w:r>
        <w:rPr>
          <w:rFonts w:hint="eastAsia"/>
          <w:b/>
        </w:rPr>
        <w:t>.</w:t>
      </w:r>
      <w:r>
        <w:rPr>
          <w:rFonts w:hint="eastAsia"/>
          <w:b/>
        </w:rPr>
        <w:t>不可抗力</w:t>
      </w:r>
    </w:p>
    <w:p w14:paraId="72F451CB" w14:textId="77777777" w:rsidR="00001427" w:rsidRDefault="002E36E9">
      <w:pPr>
        <w:spacing w:line="420" w:lineRule="exact"/>
        <w:ind w:firstLineChars="200" w:firstLine="420"/>
      </w:pPr>
      <w:r>
        <w:rPr>
          <w:rFonts w:hint="eastAsia"/>
        </w:rPr>
        <w:t>1</w:t>
      </w:r>
      <w:r>
        <w:t>2</w:t>
      </w:r>
      <w:r>
        <w:rPr>
          <w:rFonts w:hint="eastAsia"/>
        </w:rPr>
        <w:t>.1</w:t>
      </w:r>
      <w:r>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21F2CFA9" w14:textId="77777777" w:rsidR="00001427" w:rsidRDefault="002E36E9">
      <w:pPr>
        <w:spacing w:line="420" w:lineRule="exact"/>
        <w:ind w:firstLineChars="200" w:firstLine="420"/>
      </w:pPr>
      <w:r>
        <w:rPr>
          <w:rFonts w:hint="eastAsia"/>
        </w:rPr>
        <w:t>1</w:t>
      </w:r>
      <w:r>
        <w:t>2</w:t>
      </w:r>
      <w:r>
        <w:rPr>
          <w:rFonts w:hint="eastAsia"/>
        </w:rPr>
        <w:t>.2</w:t>
      </w:r>
      <w:r>
        <w:rPr>
          <w:rFonts w:hint="eastAsia"/>
        </w:rPr>
        <w:t>如果卖方因不可抗力而导致合同实施延误或不能履行合同义务的，根据不可抗力事件的影响，免除部分或全部误期赔偿或终止合同的责任。</w:t>
      </w:r>
    </w:p>
    <w:p w14:paraId="7B15440F" w14:textId="77777777" w:rsidR="00001427" w:rsidRDefault="002E36E9">
      <w:pPr>
        <w:spacing w:line="420" w:lineRule="exact"/>
        <w:ind w:firstLineChars="200" w:firstLine="420"/>
      </w:pPr>
      <w:r>
        <w:rPr>
          <w:rFonts w:hint="eastAsia"/>
        </w:rPr>
        <w:t>1</w:t>
      </w:r>
      <w:r>
        <w:t>2</w:t>
      </w:r>
      <w:r>
        <w:rPr>
          <w:rFonts w:hint="eastAsia"/>
        </w:rPr>
        <w:t>.3</w:t>
      </w:r>
      <w:r>
        <w:rPr>
          <w:rFonts w:hint="eastAsia"/>
        </w:rPr>
        <w:t>在不可抗力事件发生后，卖方应尽快以书面形式将不可抗力的情况和原因通知买方，并在事故发生后</w:t>
      </w:r>
      <w:r>
        <w:rPr>
          <w:rFonts w:hint="eastAsia"/>
        </w:rPr>
        <w:t>10</w:t>
      </w:r>
      <w:r>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Pr>
          <w:rFonts w:hint="eastAsia"/>
        </w:rPr>
        <w:t>120</w:t>
      </w:r>
      <w:r>
        <w:rPr>
          <w:rFonts w:hint="eastAsia"/>
        </w:rPr>
        <w:t>）天，双方应通过友好协商在合理的时间内达成是否进一步履行本合同的合同。</w:t>
      </w:r>
    </w:p>
    <w:p w14:paraId="79E0E018" w14:textId="77777777" w:rsidR="00001427" w:rsidRDefault="002E36E9">
      <w:pPr>
        <w:spacing w:line="420" w:lineRule="exact"/>
        <w:rPr>
          <w:b/>
        </w:rPr>
      </w:pPr>
      <w:r>
        <w:rPr>
          <w:rFonts w:hint="eastAsia"/>
          <w:b/>
        </w:rPr>
        <w:t>13.</w:t>
      </w:r>
      <w:r>
        <w:rPr>
          <w:rFonts w:hint="eastAsia"/>
          <w:b/>
        </w:rPr>
        <w:t>合同变更与终止</w:t>
      </w:r>
    </w:p>
    <w:p w14:paraId="4301E13E" w14:textId="77777777" w:rsidR="00001427" w:rsidRDefault="002E36E9">
      <w:pPr>
        <w:spacing w:line="420" w:lineRule="exact"/>
        <w:ind w:firstLineChars="200" w:firstLine="420"/>
      </w:pPr>
      <w:r>
        <w:rPr>
          <w:rFonts w:hint="eastAsia"/>
        </w:rPr>
        <w:t>13.1</w:t>
      </w:r>
      <w:r>
        <w:rPr>
          <w:rFonts w:hint="eastAsia"/>
        </w:rPr>
        <w:t>合同的变更</w:t>
      </w:r>
    </w:p>
    <w:p w14:paraId="3A2AF059" w14:textId="77777777" w:rsidR="00001427" w:rsidRDefault="002E36E9">
      <w:pPr>
        <w:spacing w:line="420" w:lineRule="exact"/>
        <w:ind w:firstLineChars="200" w:firstLine="420"/>
      </w:pPr>
      <w:r>
        <w:rPr>
          <w:rFonts w:hint="eastAsia"/>
        </w:rPr>
        <w:t>13.1.1</w:t>
      </w:r>
      <w:r>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Pr>
          <w:rFonts w:hint="eastAsia"/>
        </w:rPr>
        <w:t>15</w:t>
      </w:r>
      <w:r>
        <w:rPr>
          <w:rFonts w:hint="eastAsia"/>
        </w:rPr>
        <w:t>天内提出。</w:t>
      </w:r>
    </w:p>
    <w:p w14:paraId="1C536498" w14:textId="77777777" w:rsidR="00001427" w:rsidRDefault="002E36E9">
      <w:pPr>
        <w:spacing w:line="420" w:lineRule="exact"/>
        <w:ind w:firstLineChars="200" w:firstLine="420"/>
      </w:pPr>
      <w:r>
        <w:rPr>
          <w:rFonts w:hint="eastAsia"/>
        </w:rPr>
        <w:t>13.1.2</w:t>
      </w:r>
      <w:r>
        <w:rPr>
          <w:rFonts w:hint="eastAsia"/>
        </w:rPr>
        <w:t>无论是按原合同要求，或是根据现场实际情况做出变更提供货物，卖方都不能免除其对货物应承担的责任。</w:t>
      </w:r>
    </w:p>
    <w:p w14:paraId="4646E207" w14:textId="77777777" w:rsidR="00001427" w:rsidRDefault="002E36E9">
      <w:pPr>
        <w:spacing w:line="420" w:lineRule="exact"/>
        <w:ind w:firstLineChars="200" w:firstLine="420"/>
      </w:pPr>
      <w:r>
        <w:rPr>
          <w:rFonts w:hint="eastAsia"/>
        </w:rPr>
        <w:t>13.1.3</w:t>
      </w:r>
      <w:r>
        <w:rPr>
          <w:rFonts w:hint="eastAsia"/>
        </w:rPr>
        <w:t>除了买卖双方签署书面修改协议，并成为本合同不可分割的一部分的情况之外，本合同的条件不得有任何变化或修改。</w:t>
      </w:r>
    </w:p>
    <w:p w14:paraId="2859F2F9" w14:textId="77777777" w:rsidR="00001427" w:rsidRDefault="002E36E9">
      <w:pPr>
        <w:spacing w:line="420" w:lineRule="exact"/>
        <w:ind w:firstLineChars="200" w:firstLine="420"/>
      </w:pPr>
      <w:r>
        <w:rPr>
          <w:rFonts w:hint="eastAsia"/>
        </w:rPr>
        <w:t>13.2</w:t>
      </w:r>
      <w:r>
        <w:rPr>
          <w:rFonts w:hint="eastAsia"/>
        </w:rPr>
        <w:t>合同的终止</w:t>
      </w:r>
    </w:p>
    <w:p w14:paraId="1DCAF86D" w14:textId="77777777" w:rsidR="00001427" w:rsidRDefault="002E36E9">
      <w:pPr>
        <w:spacing w:line="420" w:lineRule="exact"/>
        <w:ind w:firstLineChars="200" w:firstLine="420"/>
      </w:pPr>
      <w:r>
        <w:rPr>
          <w:rFonts w:hint="eastAsia"/>
        </w:rPr>
        <w:t>13.2.1</w:t>
      </w:r>
      <w:r>
        <w:rPr>
          <w:rFonts w:hint="eastAsia"/>
        </w:rPr>
        <w:t>合同自然终止</w:t>
      </w:r>
    </w:p>
    <w:p w14:paraId="0EA92965" w14:textId="77777777" w:rsidR="00001427" w:rsidRDefault="002E36E9">
      <w:pPr>
        <w:spacing w:line="420" w:lineRule="exact"/>
        <w:ind w:firstLineChars="200" w:firstLine="420"/>
      </w:pPr>
      <w:r>
        <w:rPr>
          <w:rFonts w:hint="eastAsia"/>
        </w:rPr>
        <w:t>买卖双方各自完成合同约定的责任和义务，合同自然终止。</w:t>
      </w:r>
    </w:p>
    <w:p w14:paraId="0AA5B939" w14:textId="77777777" w:rsidR="00001427" w:rsidRDefault="002E36E9">
      <w:pPr>
        <w:spacing w:line="420" w:lineRule="exact"/>
        <w:ind w:firstLineChars="200" w:firstLine="420"/>
      </w:pPr>
      <w:r>
        <w:rPr>
          <w:rFonts w:hint="eastAsia"/>
        </w:rPr>
        <w:t>13.2.2</w:t>
      </w:r>
      <w:r>
        <w:rPr>
          <w:rFonts w:hint="eastAsia"/>
        </w:rPr>
        <w:t>违约违规终止合同</w:t>
      </w:r>
    </w:p>
    <w:p w14:paraId="12BF75A9" w14:textId="77777777" w:rsidR="00001427" w:rsidRDefault="002E36E9">
      <w:pPr>
        <w:spacing w:line="420" w:lineRule="exact"/>
        <w:ind w:firstLineChars="200" w:firstLine="420"/>
      </w:pPr>
      <w:r>
        <w:rPr>
          <w:rFonts w:hint="eastAsia"/>
        </w:rPr>
        <w:t>出现下列情况之一时，在买方对卖方违约违规而买方对此采取的任何补救措施不受影响的情况下，买方可向卖方发出书面的违约通知书，提出解除部分或全部合同：</w:t>
      </w:r>
    </w:p>
    <w:p w14:paraId="56117F7A" w14:textId="77777777" w:rsidR="00001427" w:rsidRDefault="002E36E9">
      <w:pPr>
        <w:spacing w:line="420" w:lineRule="exact"/>
        <w:ind w:firstLineChars="200" w:firstLine="420"/>
      </w:pPr>
      <w:r>
        <w:rPr>
          <w:rFonts w:hint="eastAsia"/>
        </w:rPr>
        <w:t>（</w:t>
      </w:r>
      <w:r>
        <w:rPr>
          <w:rFonts w:hint="eastAsia"/>
        </w:rPr>
        <w:t>1</w:t>
      </w:r>
      <w:r>
        <w:rPr>
          <w:rFonts w:hint="eastAsia"/>
        </w:rPr>
        <w:t>）如果卖方未能在合同约定的限期或买方同意延长的限期内提供部分或全部货物；</w:t>
      </w:r>
    </w:p>
    <w:p w14:paraId="7854562A" w14:textId="77777777" w:rsidR="00001427" w:rsidRDefault="002E36E9">
      <w:pPr>
        <w:spacing w:line="420" w:lineRule="exact"/>
        <w:ind w:firstLineChars="200" w:firstLine="420"/>
      </w:pPr>
      <w:r>
        <w:rPr>
          <w:rFonts w:hint="eastAsia"/>
        </w:rPr>
        <w:t>（</w:t>
      </w:r>
      <w:r>
        <w:rPr>
          <w:rFonts w:hint="eastAsia"/>
        </w:rPr>
        <w:t>2</w:t>
      </w:r>
      <w:r>
        <w:rPr>
          <w:rFonts w:hint="eastAsia"/>
        </w:rPr>
        <w:t>）如果卖方未能履行合同约定的其它任何义务；</w:t>
      </w:r>
    </w:p>
    <w:p w14:paraId="567A8A35" w14:textId="77777777" w:rsidR="00001427" w:rsidRDefault="002E36E9">
      <w:pPr>
        <w:spacing w:line="420" w:lineRule="exact"/>
        <w:ind w:firstLineChars="200" w:firstLine="420"/>
      </w:pPr>
      <w:r>
        <w:rPr>
          <w:rFonts w:hint="eastAsia"/>
        </w:rPr>
        <w:t>（</w:t>
      </w:r>
      <w:r>
        <w:rPr>
          <w:rFonts w:hint="eastAsia"/>
        </w:rPr>
        <w:t>3</w:t>
      </w:r>
      <w:r>
        <w:rPr>
          <w:rFonts w:hint="eastAsia"/>
        </w:rPr>
        <w:t>）未经买方的书面同意，卖方擅自转让合同，或将部分项目分包出去或将整个合同项目转包出去；</w:t>
      </w:r>
    </w:p>
    <w:p w14:paraId="36150452" w14:textId="77777777" w:rsidR="00001427" w:rsidRDefault="002E36E9">
      <w:pPr>
        <w:spacing w:line="420" w:lineRule="exact"/>
        <w:ind w:leftChars="25" w:left="53" w:firstLineChars="200" w:firstLine="420"/>
      </w:pPr>
      <w:r>
        <w:rPr>
          <w:rFonts w:hint="eastAsia"/>
        </w:rPr>
        <w:t>（</w:t>
      </w:r>
      <w:r>
        <w:rPr>
          <w:rFonts w:hint="eastAsia"/>
        </w:rPr>
        <w:t>4</w:t>
      </w:r>
      <w:r>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14:paraId="5F539B4C" w14:textId="77777777" w:rsidR="00001427" w:rsidRDefault="002E36E9">
      <w:pPr>
        <w:spacing w:line="420" w:lineRule="exact"/>
      </w:pPr>
      <w:r>
        <w:rPr>
          <w:rFonts w:hint="eastAsia"/>
          <w:b/>
        </w:rPr>
        <w:t>14.</w:t>
      </w:r>
      <w:r>
        <w:rPr>
          <w:rFonts w:hint="eastAsia"/>
          <w:b/>
        </w:rPr>
        <w:t>违约责任</w:t>
      </w:r>
    </w:p>
    <w:p w14:paraId="2579A6D3" w14:textId="77777777" w:rsidR="00001427" w:rsidRDefault="002E36E9">
      <w:pPr>
        <w:spacing w:line="420" w:lineRule="exact"/>
        <w:ind w:leftChars="25" w:left="53" w:firstLineChars="200" w:firstLine="420"/>
      </w:pPr>
      <w:r>
        <w:rPr>
          <w:rFonts w:hint="eastAsia"/>
        </w:rPr>
        <w:lastRenderedPageBreak/>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4701BBED" w14:textId="77777777" w:rsidR="00001427" w:rsidRDefault="002E36E9">
      <w:pPr>
        <w:spacing w:line="420" w:lineRule="exact"/>
        <w:ind w:leftChars="33" w:left="69" w:firstLineChars="200" w:firstLine="42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w:t>
      </w:r>
      <w:r>
        <w:rPr>
          <w:rFonts w:hint="eastAsia"/>
        </w:rPr>
        <w:t>3%</w:t>
      </w:r>
      <w:r>
        <w:rPr>
          <w:rFonts w:hint="eastAsia"/>
        </w:rPr>
        <w:t>时，买方有权解除合同。</w:t>
      </w:r>
    </w:p>
    <w:p w14:paraId="289353AF" w14:textId="77777777" w:rsidR="00001427" w:rsidRDefault="002E36E9">
      <w:pPr>
        <w:spacing w:line="420" w:lineRule="exact"/>
        <w:ind w:firstLineChars="200" w:firstLine="420"/>
      </w:pPr>
      <w:r>
        <w:rPr>
          <w:rFonts w:hint="eastAsia"/>
        </w:rPr>
        <w:t>1</w:t>
      </w:r>
      <w:r>
        <w:t>4.3</w:t>
      </w:r>
      <w:r>
        <w:rPr>
          <w:rFonts w:hint="eastAsia"/>
        </w:rPr>
        <w:t>根据</w:t>
      </w:r>
      <w:r>
        <w:rPr>
          <w:rFonts w:hint="eastAsia"/>
        </w:rPr>
        <w:t>13.2.2</w:t>
      </w:r>
      <w:r>
        <w:rPr>
          <w:rFonts w:hint="eastAsia"/>
        </w:rPr>
        <w:t>条约定合同终止后，买方可自己或由任何其他供应商完成本合同项目，买方有权要求卖方支付为完成本合同项目所招致的所有增加的费用。</w:t>
      </w:r>
    </w:p>
    <w:p w14:paraId="36FE1939" w14:textId="77777777" w:rsidR="00001427" w:rsidRDefault="002E36E9">
      <w:pPr>
        <w:spacing w:line="420" w:lineRule="exact"/>
        <w:ind w:firstLineChars="200" w:firstLine="420"/>
      </w:pPr>
      <w:r>
        <w:rPr>
          <w:rFonts w:hint="eastAsia"/>
        </w:rPr>
        <w:t>1</w:t>
      </w:r>
      <w:r>
        <w:t>4.4</w:t>
      </w:r>
      <w:r>
        <w:rPr>
          <w:rFonts w:hint="eastAsia"/>
        </w:rPr>
        <w:t>如果买方根据</w:t>
      </w:r>
      <w:r>
        <w:rPr>
          <w:rFonts w:hint="eastAsia"/>
        </w:rPr>
        <w:t>13.2.2</w:t>
      </w:r>
      <w:r>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4D1A5F78" w14:textId="77777777" w:rsidR="00001427" w:rsidRDefault="002E36E9">
      <w:pPr>
        <w:spacing w:line="420" w:lineRule="exact"/>
      </w:pPr>
      <w:r>
        <w:rPr>
          <w:rFonts w:hint="eastAsia"/>
          <w:b/>
        </w:rPr>
        <w:t>1</w:t>
      </w:r>
      <w:r>
        <w:rPr>
          <w:b/>
        </w:rPr>
        <w:t>5</w:t>
      </w:r>
      <w:r>
        <w:rPr>
          <w:rFonts w:hint="eastAsia"/>
          <w:b/>
        </w:rPr>
        <w:t>.</w:t>
      </w:r>
      <w:r>
        <w:rPr>
          <w:rFonts w:hint="eastAsia"/>
          <w:b/>
        </w:rPr>
        <w:t>权利义务转让</w:t>
      </w:r>
    </w:p>
    <w:p w14:paraId="07CD6E8A" w14:textId="77777777" w:rsidR="00001427" w:rsidRDefault="002E36E9">
      <w:pPr>
        <w:spacing w:line="420" w:lineRule="exact"/>
        <w:ind w:firstLineChars="200" w:firstLine="420"/>
      </w:pPr>
      <w:r>
        <w:rPr>
          <w:rFonts w:hint="eastAsia"/>
        </w:rPr>
        <w:t>未经买方的</w:t>
      </w:r>
      <w:r>
        <w:t>书面</w:t>
      </w:r>
      <w:r>
        <w:rPr>
          <w:rFonts w:hint="eastAsia"/>
        </w:rPr>
        <w:t>事先同意，卖方不得将本合同项下的任何权利和义务转让给第三方。</w:t>
      </w:r>
    </w:p>
    <w:p w14:paraId="6F1665D8" w14:textId="77777777" w:rsidR="00001427" w:rsidRDefault="002E36E9">
      <w:pPr>
        <w:spacing w:line="420" w:lineRule="exact"/>
        <w:rPr>
          <w:b/>
        </w:rPr>
      </w:pPr>
      <w:r>
        <w:rPr>
          <w:rFonts w:hint="eastAsia"/>
          <w:b/>
        </w:rPr>
        <w:t>1</w:t>
      </w:r>
      <w:r>
        <w:rPr>
          <w:b/>
        </w:rPr>
        <w:t>6</w:t>
      </w:r>
      <w:r>
        <w:rPr>
          <w:rFonts w:hint="eastAsia"/>
          <w:b/>
        </w:rPr>
        <w:t>.</w:t>
      </w:r>
      <w:r>
        <w:rPr>
          <w:rFonts w:hint="eastAsia"/>
          <w:b/>
        </w:rPr>
        <w:t>索赔</w:t>
      </w:r>
    </w:p>
    <w:p w14:paraId="494DF4C6" w14:textId="77777777" w:rsidR="00001427" w:rsidRDefault="002E36E9">
      <w:pPr>
        <w:spacing w:line="420" w:lineRule="exact"/>
        <w:ind w:firstLineChars="200" w:firstLine="420"/>
      </w:pPr>
      <w:r>
        <w:rPr>
          <w:rFonts w:hint="eastAsia"/>
        </w:rPr>
        <w:t>1</w:t>
      </w:r>
      <w:r>
        <w:t>6</w:t>
      </w:r>
      <w:r>
        <w:rPr>
          <w:rFonts w:hint="eastAsia"/>
        </w:rPr>
        <w:t>.1</w:t>
      </w:r>
      <w:r>
        <w:rPr>
          <w:rFonts w:hint="eastAsia"/>
        </w:rPr>
        <w:t>质量索赔</w:t>
      </w:r>
    </w:p>
    <w:p w14:paraId="4EB41995" w14:textId="3C879B85" w:rsidR="00001427" w:rsidRDefault="002E36E9">
      <w:pPr>
        <w:spacing w:line="420" w:lineRule="exact"/>
        <w:ind w:firstLineChars="200" w:firstLine="420"/>
      </w:pPr>
      <w:r>
        <w:rPr>
          <w:rFonts w:hint="eastAsia"/>
        </w:rPr>
        <w:t>1</w:t>
      </w:r>
      <w:r>
        <w:t>6</w:t>
      </w:r>
      <w:r>
        <w:rPr>
          <w:rFonts w:hint="eastAsia"/>
        </w:rPr>
        <w:t>.1.1</w:t>
      </w:r>
      <w:r>
        <w:rPr>
          <w:rFonts w:hint="eastAsia"/>
        </w:rPr>
        <w:t>卖方应提供与合同要求相符的货物，如在到货</w:t>
      </w:r>
      <w:r w:rsidR="00743E02">
        <w:rPr>
          <w:rFonts w:hint="eastAsia"/>
        </w:rPr>
        <w:t>初步</w:t>
      </w:r>
      <w:r>
        <w:rPr>
          <w:rFonts w:hint="eastAsia"/>
        </w:rPr>
        <w:t>验收或质量保证期内经检验，证实所供货物与合同不符或存在缺陷，或使用的材料不合格，买方可根据本合同有关质量保证或检验的约定提出索赔。</w:t>
      </w:r>
    </w:p>
    <w:p w14:paraId="6E46582C" w14:textId="77777777" w:rsidR="00001427" w:rsidRDefault="002E36E9">
      <w:pPr>
        <w:spacing w:line="420" w:lineRule="exact"/>
        <w:ind w:firstLineChars="200" w:firstLine="420"/>
      </w:pPr>
      <w:r>
        <w:rPr>
          <w:rFonts w:hint="eastAsia"/>
        </w:rPr>
        <w:t>买方可以选择下述一种或多种结合的方法进行索赔事宜：</w:t>
      </w:r>
    </w:p>
    <w:p w14:paraId="1BB1712B" w14:textId="77777777" w:rsidR="00001427" w:rsidRDefault="002E36E9">
      <w:pPr>
        <w:spacing w:line="420" w:lineRule="exact"/>
        <w:ind w:firstLineChars="200" w:firstLine="420"/>
      </w:pPr>
      <w:r>
        <w:rPr>
          <w:rFonts w:hint="eastAsia"/>
        </w:rPr>
        <w:t>（</w:t>
      </w:r>
      <w:r>
        <w:rPr>
          <w:rFonts w:hint="eastAsia"/>
        </w:rPr>
        <w:t>1</w:t>
      </w:r>
      <w:r>
        <w:rPr>
          <w:rFonts w:hint="eastAsia"/>
        </w:rPr>
        <w:t>）用符合合同约定的规格、质量和性能要求的新零件、部件和</w:t>
      </w:r>
      <w:r>
        <w:rPr>
          <w:rFonts w:hint="eastAsia"/>
        </w:rPr>
        <w:t>/</w:t>
      </w:r>
      <w:r>
        <w:rPr>
          <w:rFonts w:hint="eastAsia"/>
        </w:rPr>
        <w:t>或设备来更换有缺陷的部份和</w:t>
      </w:r>
      <w:r>
        <w:rPr>
          <w:rFonts w:hint="eastAsia"/>
        </w:rPr>
        <w:t>/</w:t>
      </w:r>
      <w:r>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014F48BB" w14:textId="77777777" w:rsidR="00001427" w:rsidRDefault="002E36E9">
      <w:pPr>
        <w:spacing w:line="420" w:lineRule="exact"/>
        <w:ind w:firstLineChars="200" w:firstLine="420"/>
      </w:pPr>
      <w:r>
        <w:rPr>
          <w:rFonts w:hint="eastAsia"/>
        </w:rPr>
        <w:t>（</w:t>
      </w:r>
      <w:r>
        <w:rPr>
          <w:rFonts w:hint="eastAsia"/>
        </w:rPr>
        <w:t>2</w:t>
      </w:r>
      <w:r>
        <w:rPr>
          <w:rFonts w:hint="eastAsia"/>
        </w:rPr>
        <w:t>）根据货物的疵劣和受损程度以及买方因此遭受损失的金额，经买卖双方商定，降低货物成交价格。</w:t>
      </w:r>
    </w:p>
    <w:p w14:paraId="59A5D3B2" w14:textId="77777777" w:rsidR="00001427" w:rsidRDefault="002E36E9">
      <w:pPr>
        <w:spacing w:line="420" w:lineRule="exact"/>
        <w:ind w:firstLineChars="200" w:firstLine="420"/>
      </w:pPr>
      <w:r>
        <w:rPr>
          <w:rFonts w:hint="eastAsia"/>
        </w:rPr>
        <w:t>（</w:t>
      </w:r>
      <w:r>
        <w:rPr>
          <w:rFonts w:hint="eastAsia"/>
        </w:rPr>
        <w:t>3</w:t>
      </w:r>
      <w:r>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14:paraId="49B7427C" w14:textId="77777777" w:rsidR="00001427" w:rsidRDefault="002E36E9">
      <w:pPr>
        <w:spacing w:line="420" w:lineRule="exact"/>
        <w:ind w:firstLineChars="200" w:firstLine="420"/>
      </w:pPr>
      <w:r>
        <w:rPr>
          <w:rFonts w:hint="eastAsia"/>
        </w:rPr>
        <w:t>1</w:t>
      </w:r>
      <w:r>
        <w:t>6</w:t>
      </w:r>
      <w:r>
        <w:rPr>
          <w:rFonts w:hint="eastAsia"/>
        </w:rPr>
        <w:t>.2</w:t>
      </w:r>
      <w:r>
        <w:rPr>
          <w:rFonts w:hint="eastAsia"/>
        </w:rPr>
        <w:t>延误索赔</w:t>
      </w:r>
    </w:p>
    <w:p w14:paraId="167E66CA" w14:textId="77777777" w:rsidR="00001427" w:rsidRDefault="002E36E9">
      <w:pPr>
        <w:spacing w:line="420" w:lineRule="exact"/>
        <w:ind w:firstLineChars="200" w:firstLine="420"/>
      </w:pPr>
      <w:r>
        <w:rPr>
          <w:rFonts w:hint="eastAsia"/>
        </w:rPr>
        <w:t>1</w:t>
      </w:r>
      <w:r>
        <w:t>6</w:t>
      </w:r>
      <w:r>
        <w:rPr>
          <w:rFonts w:hint="eastAsia"/>
        </w:rPr>
        <w:t>.2.1</w:t>
      </w:r>
      <w:r>
        <w:rPr>
          <w:rFonts w:hint="eastAsia"/>
        </w:rPr>
        <w:t>卖方应按照合同约定的时间交货和提供服务。</w:t>
      </w:r>
    </w:p>
    <w:p w14:paraId="0A3A21C3" w14:textId="77777777" w:rsidR="00001427" w:rsidRDefault="002E36E9">
      <w:pPr>
        <w:spacing w:line="420" w:lineRule="exact"/>
        <w:ind w:firstLineChars="200" w:firstLine="420"/>
      </w:pPr>
      <w:r>
        <w:rPr>
          <w:rFonts w:hint="eastAsia"/>
        </w:rPr>
        <w:t>1</w:t>
      </w:r>
      <w:r>
        <w:t>6</w:t>
      </w:r>
      <w:r>
        <w:rPr>
          <w:rFonts w:hint="eastAsia"/>
        </w:rPr>
        <w:t>.2.2</w:t>
      </w:r>
      <w:r>
        <w:rPr>
          <w:rFonts w:hint="eastAsia"/>
        </w:rPr>
        <w:t>除非双方书面同意延迟到货，若卖方未能按合同约定的货期交货，且延迟超过两（</w:t>
      </w:r>
      <w:r>
        <w:rPr>
          <w:rFonts w:hint="eastAsia"/>
        </w:rPr>
        <w:t>2</w:t>
      </w:r>
      <w:r>
        <w:rPr>
          <w:rFonts w:hint="eastAsia"/>
        </w:rPr>
        <w:t>）周，买方有权对超过两（</w:t>
      </w:r>
      <w:r>
        <w:rPr>
          <w:rFonts w:hint="eastAsia"/>
        </w:rPr>
        <w:t>2</w:t>
      </w:r>
      <w:r>
        <w:rPr>
          <w:rFonts w:hint="eastAsia"/>
        </w:rPr>
        <w:t>）周以后的延期追索违约金。每周违约金的金额为迟交货物价款</w:t>
      </w:r>
      <w:r>
        <w:t>的</w:t>
      </w:r>
      <w:r>
        <w:rPr>
          <w:rFonts w:hint="eastAsia"/>
          <w:u w:val="single"/>
        </w:rPr>
        <w:t>1</w:t>
      </w:r>
      <w:r>
        <w:rPr>
          <w:rFonts w:hint="eastAsia"/>
        </w:rPr>
        <w:t>%</w:t>
      </w:r>
      <w:r>
        <w:rPr>
          <w:rFonts w:hint="eastAsia"/>
        </w:rPr>
        <w:t>，一周为七（</w:t>
      </w:r>
      <w:r>
        <w:rPr>
          <w:rFonts w:hint="eastAsia"/>
        </w:rPr>
        <w:t>7</w:t>
      </w:r>
      <w:r>
        <w:rPr>
          <w:rFonts w:hint="eastAsia"/>
        </w:rPr>
        <w:t>）天，不足一（</w:t>
      </w:r>
      <w:r>
        <w:rPr>
          <w:rFonts w:hint="eastAsia"/>
        </w:rPr>
        <w:t>1</w:t>
      </w:r>
      <w:r>
        <w:rPr>
          <w:rFonts w:hint="eastAsia"/>
        </w:rPr>
        <w:t>）周的按一（</w:t>
      </w:r>
      <w:r>
        <w:rPr>
          <w:rFonts w:hint="eastAsia"/>
        </w:rPr>
        <w:t>1</w:t>
      </w:r>
      <w:r>
        <w:rPr>
          <w:rFonts w:hint="eastAsia"/>
        </w:rPr>
        <w:t>）周计算。误期索赔金额最高不得超过迟交货物总价的</w:t>
      </w:r>
      <w:r>
        <w:rPr>
          <w:rFonts w:hint="eastAsia"/>
          <w:u w:val="single"/>
        </w:rPr>
        <w:t>3</w:t>
      </w:r>
      <w:r>
        <w:rPr>
          <w:rFonts w:hint="eastAsia"/>
        </w:rPr>
        <w:t>%</w:t>
      </w:r>
      <w:r>
        <w:rPr>
          <w:rFonts w:hint="eastAsia"/>
        </w:rPr>
        <w:t>。如果延迟是不可抗力事件造成的，到货时间可相应延长。</w:t>
      </w:r>
    </w:p>
    <w:p w14:paraId="732DE92A" w14:textId="77777777" w:rsidR="00001427" w:rsidRDefault="002E36E9">
      <w:pPr>
        <w:spacing w:line="420" w:lineRule="exact"/>
        <w:ind w:firstLineChars="200" w:firstLine="420"/>
      </w:pPr>
      <w:r>
        <w:rPr>
          <w:rFonts w:hint="eastAsia"/>
        </w:rPr>
        <w:t>1</w:t>
      </w:r>
      <w:r>
        <w:t>6</w:t>
      </w:r>
      <w:r>
        <w:rPr>
          <w:rFonts w:hint="eastAsia"/>
        </w:rPr>
        <w:t>.3</w:t>
      </w:r>
      <w:r>
        <w:rPr>
          <w:rFonts w:hint="eastAsia"/>
        </w:rPr>
        <w:t>变更索赔</w:t>
      </w:r>
    </w:p>
    <w:p w14:paraId="4356DA5B" w14:textId="77777777" w:rsidR="00001427" w:rsidRDefault="002E36E9">
      <w:pPr>
        <w:spacing w:line="420" w:lineRule="exact"/>
        <w:ind w:firstLineChars="200" w:firstLine="420"/>
      </w:pPr>
      <w:r>
        <w:rPr>
          <w:rFonts w:hint="eastAsia"/>
        </w:rPr>
        <w:t>1</w:t>
      </w:r>
      <w:r>
        <w:t>6</w:t>
      </w:r>
      <w:r>
        <w:rPr>
          <w:rFonts w:hint="eastAsia"/>
        </w:rPr>
        <w:t>.3.1</w:t>
      </w:r>
      <w:r>
        <w:rPr>
          <w:rFonts w:hint="eastAsia"/>
        </w:rPr>
        <w:t>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w:t>
      </w:r>
      <w:r>
        <w:rPr>
          <w:rFonts w:hint="eastAsia"/>
        </w:rPr>
        <w:t>的违约金。除非货物原生产厂商出</w:t>
      </w:r>
      <w:r>
        <w:rPr>
          <w:rFonts w:hint="eastAsia"/>
        </w:rPr>
        <w:lastRenderedPageBreak/>
        <w:t>具了该型号、规格已停产或被替代的正式证明文件，且该货物停产、被替代时间是在合同签订之后，在获买方同意之后，卖方可不支付该项违约金。</w:t>
      </w:r>
    </w:p>
    <w:p w14:paraId="7603B6B0" w14:textId="77777777" w:rsidR="00001427" w:rsidRDefault="002E36E9">
      <w:pPr>
        <w:spacing w:line="420" w:lineRule="exact"/>
        <w:ind w:firstLineChars="200" w:firstLine="420"/>
      </w:pPr>
      <w:r>
        <w:rPr>
          <w:rFonts w:hint="eastAsia"/>
        </w:rPr>
        <w:t>1</w:t>
      </w:r>
      <w:r>
        <w:t>6</w:t>
      </w:r>
      <w:r>
        <w:rPr>
          <w:rFonts w:hint="eastAsia"/>
        </w:rPr>
        <w:t>.3.2</w:t>
      </w:r>
      <w:r>
        <w:rPr>
          <w:rFonts w:hint="eastAsia"/>
        </w:rPr>
        <w:t>卖方收到索赔通知后</w:t>
      </w:r>
      <w:r>
        <w:rPr>
          <w:rFonts w:hint="eastAsia"/>
        </w:rPr>
        <w:t>10</w:t>
      </w:r>
      <w:r>
        <w:rPr>
          <w:rFonts w:hint="eastAsia"/>
        </w:rPr>
        <w:t>天内，未给买方答复的，视为索赔已被卖方接受。卖方未能在收到索赔通知后</w:t>
      </w:r>
      <w:r>
        <w:rPr>
          <w:rFonts w:hint="eastAsia"/>
        </w:rPr>
        <w:t>10</w:t>
      </w:r>
      <w:r>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078471C8" w14:textId="77777777" w:rsidR="00001427" w:rsidRDefault="002E36E9">
      <w:pPr>
        <w:spacing w:line="420" w:lineRule="exact"/>
        <w:ind w:firstLineChars="200" w:firstLine="420"/>
      </w:pPr>
      <w:r>
        <w:rPr>
          <w:rFonts w:hint="eastAsia"/>
        </w:rPr>
        <w:t>1</w:t>
      </w:r>
      <w:r>
        <w:t>6</w:t>
      </w:r>
      <w:r>
        <w:rPr>
          <w:rFonts w:hint="eastAsia"/>
        </w:rPr>
        <w:t>.4</w:t>
      </w:r>
      <w:r>
        <w:rPr>
          <w:rFonts w:hint="eastAsia"/>
        </w:rPr>
        <w:t>质保期结束后，对设备中因制造粗糙、设计缺陷和原材料缺陷但在上述质保期届满之前的合理检测中未能发现的潜在缺陷，卖方应负责免费维修或更换。</w:t>
      </w:r>
    </w:p>
    <w:p w14:paraId="7F0DB23C" w14:textId="77777777" w:rsidR="00001427" w:rsidRDefault="002E36E9">
      <w:pPr>
        <w:spacing w:line="420" w:lineRule="exact"/>
        <w:ind w:firstLineChars="200" w:firstLine="420"/>
      </w:pPr>
      <w:r>
        <w:t>16.5</w:t>
      </w:r>
      <w:r>
        <w:rPr>
          <w:rFonts w:hint="eastAsia"/>
        </w:rPr>
        <w:t>卖方在履行合同过程中，给买方财产造成损失的，卖方应向买方赔偿。</w:t>
      </w:r>
    </w:p>
    <w:p w14:paraId="4B7BAAEC" w14:textId="77777777" w:rsidR="00001427" w:rsidRDefault="002E36E9">
      <w:pPr>
        <w:spacing w:line="420" w:lineRule="exact"/>
        <w:rPr>
          <w:b/>
        </w:rPr>
      </w:pPr>
      <w:r>
        <w:rPr>
          <w:rFonts w:hint="eastAsia"/>
          <w:b/>
        </w:rPr>
        <w:t>1</w:t>
      </w:r>
      <w:r>
        <w:rPr>
          <w:b/>
        </w:rPr>
        <w:t>7</w:t>
      </w:r>
      <w:r>
        <w:rPr>
          <w:rFonts w:hint="eastAsia"/>
          <w:b/>
        </w:rPr>
        <w:t>.</w:t>
      </w:r>
      <w:r>
        <w:rPr>
          <w:rFonts w:hint="eastAsia"/>
          <w:b/>
        </w:rPr>
        <w:t>争议的解决</w:t>
      </w:r>
    </w:p>
    <w:p w14:paraId="6258F4C7" w14:textId="77777777" w:rsidR="00001427" w:rsidRDefault="002E36E9">
      <w:pPr>
        <w:spacing w:line="420" w:lineRule="exact"/>
        <w:ind w:firstLineChars="200" w:firstLine="420"/>
      </w:pPr>
      <w:r>
        <w:rPr>
          <w:rFonts w:hint="eastAsia"/>
        </w:rPr>
        <w:t>1</w:t>
      </w:r>
      <w:r>
        <w:t>7</w:t>
      </w:r>
      <w:r>
        <w:rPr>
          <w:rFonts w:hint="eastAsia"/>
        </w:rPr>
        <w:t>.1</w:t>
      </w:r>
      <w:r>
        <w:rPr>
          <w:rFonts w:hint="eastAsia"/>
        </w:rPr>
        <w:t>买卖双方应首先通过友好协商，解决在执行本合同中所发生的或与本合同有关的一切争议。如从协商开始二十八（</w:t>
      </w:r>
      <w:r>
        <w:rPr>
          <w:rFonts w:hint="eastAsia"/>
        </w:rPr>
        <w:t>28</w:t>
      </w:r>
      <w:r>
        <w:rPr>
          <w:rFonts w:hint="eastAsia"/>
        </w:rPr>
        <w:t>）天内仍不能解决，合同任何一方可提请甲方所在地有管辖权的人民法院诉讼解决。因诉讼产生的费用，包括但不限于诉讼费、保全费、保全保险费、鉴定费、评估费、律师费等由违约方承担。</w:t>
      </w:r>
    </w:p>
    <w:p w14:paraId="09B3565B" w14:textId="77777777" w:rsidR="00001427" w:rsidRDefault="002E36E9">
      <w:pPr>
        <w:spacing w:line="420" w:lineRule="exact"/>
        <w:ind w:firstLineChars="200" w:firstLine="420"/>
      </w:pPr>
      <w:r>
        <w:rPr>
          <w:rFonts w:hint="eastAsia"/>
        </w:rPr>
        <w:t>1</w:t>
      </w:r>
      <w:r>
        <w:t>7</w:t>
      </w:r>
      <w:r>
        <w:rPr>
          <w:rFonts w:hint="eastAsia"/>
        </w:rPr>
        <w:t>.2</w:t>
      </w:r>
      <w:r>
        <w:rPr>
          <w:rFonts w:hint="eastAsia"/>
        </w:rPr>
        <w:t>在诉讼期间，除正在进行诉讼的部分外，本合同的其他部分应继续执行。</w:t>
      </w:r>
    </w:p>
    <w:p w14:paraId="40048F4A" w14:textId="77777777" w:rsidR="00001427" w:rsidRDefault="00001427">
      <w:pPr>
        <w:pStyle w:val="a0"/>
        <w:ind w:firstLine="210"/>
      </w:pPr>
    </w:p>
    <w:p w14:paraId="09F9E67F" w14:textId="77777777" w:rsidR="00001427" w:rsidRDefault="002E36E9">
      <w:pPr>
        <w:rPr>
          <w:rFonts w:ascii="宋体" w:hAnsi="宋体"/>
          <w:b/>
          <w:sz w:val="22"/>
        </w:rPr>
        <w:sectPr w:rsidR="00001427">
          <w:footerReference w:type="even" r:id="rId16"/>
          <w:footerReference w:type="default" r:id="rId17"/>
          <w:pgSz w:w="11906" w:h="16838"/>
          <w:pgMar w:top="1246" w:right="1134" w:bottom="1091" w:left="1134" w:header="851" w:footer="720" w:gutter="0"/>
          <w:cols w:space="720"/>
          <w:docGrid w:type="lines" w:linePitch="312"/>
        </w:sectPr>
      </w:pPr>
      <w:r>
        <w:rPr>
          <w:rFonts w:ascii="宋体" w:hAnsi="宋体" w:hint="eastAsia"/>
          <w:b/>
          <w:sz w:val="22"/>
        </w:rPr>
        <w:t>注：本合同样本仅供参考，具体内容由采购人和成交单位协商确定</w:t>
      </w:r>
    </w:p>
    <w:p w14:paraId="530C5D18" w14:textId="664EEF0B" w:rsidR="00001427" w:rsidRPr="001F7452" w:rsidRDefault="001F7452" w:rsidP="001F7452">
      <w:pPr>
        <w:spacing w:line="360" w:lineRule="auto"/>
        <w:ind w:firstLineChars="200" w:firstLine="883"/>
        <w:jc w:val="center"/>
        <w:rPr>
          <w:rFonts w:ascii="黑体" w:eastAsia="黑体" w:hAnsi="黑体"/>
          <w:b/>
          <w:color w:val="000000"/>
          <w:kern w:val="0"/>
          <w:sz w:val="44"/>
          <w:szCs w:val="44"/>
        </w:rPr>
      </w:pPr>
      <w:r>
        <w:rPr>
          <w:rFonts w:ascii="黑体" w:eastAsia="黑体" w:hAnsi="黑体" w:hint="eastAsia"/>
          <w:b/>
          <w:color w:val="000000"/>
          <w:kern w:val="0"/>
          <w:sz w:val="44"/>
          <w:szCs w:val="44"/>
        </w:rPr>
        <w:lastRenderedPageBreak/>
        <w:t>三</w:t>
      </w:r>
      <w:r>
        <w:rPr>
          <w:rFonts w:ascii="黑体" w:eastAsia="黑体" w:hAnsi="黑体"/>
          <w:b/>
          <w:color w:val="000000"/>
          <w:kern w:val="0"/>
          <w:sz w:val="44"/>
          <w:szCs w:val="44"/>
        </w:rPr>
        <w:t>、</w:t>
      </w:r>
      <w:r w:rsidR="002E36E9" w:rsidRPr="001F7452">
        <w:rPr>
          <w:rFonts w:ascii="黑体" w:eastAsia="黑体" w:hAnsi="黑体" w:hint="eastAsia"/>
          <w:b/>
          <w:color w:val="000000"/>
          <w:kern w:val="0"/>
          <w:sz w:val="44"/>
          <w:szCs w:val="44"/>
        </w:rPr>
        <w:t>采购需求</w:t>
      </w:r>
    </w:p>
    <w:tbl>
      <w:tblPr>
        <w:tblW w:w="13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49"/>
        <w:gridCol w:w="2671"/>
        <w:gridCol w:w="999"/>
        <w:gridCol w:w="1139"/>
        <w:gridCol w:w="2951"/>
        <w:gridCol w:w="2714"/>
      </w:tblGrid>
      <w:tr w:rsidR="003A5CD8" w:rsidRPr="00A11069" w14:paraId="6A8F6751" w14:textId="3209F5E6" w:rsidTr="003A5CD8">
        <w:trPr>
          <w:trHeight w:val="426"/>
          <w:tblHeader/>
          <w:jc w:val="center"/>
        </w:trPr>
        <w:tc>
          <w:tcPr>
            <w:tcW w:w="863" w:type="dxa"/>
            <w:shd w:val="clear" w:color="auto" w:fill="D9D9D9" w:themeFill="background1" w:themeFillShade="D9"/>
            <w:vAlign w:val="center"/>
            <w:hideMark/>
          </w:tcPr>
          <w:p w14:paraId="39B9AD57"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序号</w:t>
            </w:r>
          </w:p>
        </w:tc>
        <w:tc>
          <w:tcPr>
            <w:tcW w:w="2049" w:type="dxa"/>
            <w:shd w:val="clear" w:color="auto" w:fill="D9D9D9" w:themeFill="background1" w:themeFillShade="D9"/>
            <w:vAlign w:val="center"/>
            <w:hideMark/>
          </w:tcPr>
          <w:p w14:paraId="233BC80F"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物资编码</w:t>
            </w:r>
          </w:p>
        </w:tc>
        <w:tc>
          <w:tcPr>
            <w:tcW w:w="2671" w:type="dxa"/>
            <w:shd w:val="clear" w:color="auto" w:fill="D9D9D9" w:themeFill="background1" w:themeFillShade="D9"/>
            <w:vAlign w:val="center"/>
            <w:hideMark/>
          </w:tcPr>
          <w:p w14:paraId="4776BF0A"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物资名称</w:t>
            </w:r>
          </w:p>
        </w:tc>
        <w:tc>
          <w:tcPr>
            <w:tcW w:w="999" w:type="dxa"/>
            <w:shd w:val="clear" w:color="auto" w:fill="D9D9D9" w:themeFill="background1" w:themeFillShade="D9"/>
            <w:vAlign w:val="center"/>
          </w:tcPr>
          <w:p w14:paraId="047C6F0E" w14:textId="2C574656"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数量</w:t>
            </w:r>
          </w:p>
        </w:tc>
        <w:tc>
          <w:tcPr>
            <w:tcW w:w="1139" w:type="dxa"/>
            <w:shd w:val="clear" w:color="auto" w:fill="D9D9D9" w:themeFill="background1" w:themeFillShade="D9"/>
            <w:vAlign w:val="center"/>
          </w:tcPr>
          <w:p w14:paraId="690FB27E" w14:textId="54FBDB52"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单位</w:t>
            </w:r>
          </w:p>
        </w:tc>
        <w:tc>
          <w:tcPr>
            <w:tcW w:w="2951" w:type="dxa"/>
            <w:shd w:val="clear" w:color="auto" w:fill="D9D9D9" w:themeFill="background1" w:themeFillShade="D9"/>
            <w:vAlign w:val="center"/>
            <w:hideMark/>
          </w:tcPr>
          <w:p w14:paraId="318BC970" w14:textId="2BA160EA"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规格型号</w:t>
            </w:r>
          </w:p>
        </w:tc>
        <w:tc>
          <w:tcPr>
            <w:tcW w:w="2714" w:type="dxa"/>
            <w:shd w:val="clear" w:color="auto" w:fill="D9D9D9" w:themeFill="background1" w:themeFillShade="D9"/>
            <w:vAlign w:val="center"/>
            <w:hideMark/>
          </w:tcPr>
          <w:p w14:paraId="5ABB8941" w14:textId="77777777" w:rsidR="003A5CD8" w:rsidRPr="00A11069" w:rsidRDefault="003A5CD8" w:rsidP="00A11069">
            <w:pPr>
              <w:widowControl/>
              <w:jc w:val="center"/>
              <w:rPr>
                <w:rFonts w:ascii="宋体" w:hAnsi="宋体" w:cs="宋体"/>
                <w:b/>
                <w:bCs/>
                <w:color w:val="000000"/>
                <w:kern w:val="0"/>
                <w:sz w:val="20"/>
                <w:szCs w:val="20"/>
              </w:rPr>
            </w:pPr>
            <w:r w:rsidRPr="00A11069">
              <w:rPr>
                <w:rFonts w:ascii="宋体" w:hAnsi="宋体" w:cs="宋体" w:hint="eastAsia"/>
                <w:b/>
                <w:bCs/>
                <w:color w:val="000000"/>
                <w:kern w:val="0"/>
                <w:sz w:val="20"/>
                <w:szCs w:val="20"/>
              </w:rPr>
              <w:t>品牌或制造商</w:t>
            </w:r>
          </w:p>
        </w:tc>
      </w:tr>
      <w:tr w:rsidR="003A5CD8" w:rsidRPr="00A11069" w14:paraId="07CB0A6E" w14:textId="6E866F90" w:rsidTr="003A5CD8">
        <w:trPr>
          <w:trHeight w:val="426"/>
          <w:jc w:val="center"/>
        </w:trPr>
        <w:tc>
          <w:tcPr>
            <w:tcW w:w="863" w:type="dxa"/>
            <w:shd w:val="clear" w:color="auto" w:fill="auto"/>
            <w:vAlign w:val="center"/>
            <w:hideMark/>
          </w:tcPr>
          <w:p w14:paraId="1A7B83D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2049" w:type="dxa"/>
            <w:shd w:val="clear" w:color="auto" w:fill="auto"/>
            <w:vAlign w:val="center"/>
            <w:hideMark/>
          </w:tcPr>
          <w:p w14:paraId="0F7D9AC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211010007</w:t>
            </w:r>
          </w:p>
        </w:tc>
        <w:tc>
          <w:tcPr>
            <w:tcW w:w="2671" w:type="dxa"/>
            <w:shd w:val="clear" w:color="auto" w:fill="auto"/>
            <w:vAlign w:val="center"/>
            <w:hideMark/>
          </w:tcPr>
          <w:p w14:paraId="60A7D60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电控锁</w:t>
            </w:r>
          </w:p>
        </w:tc>
        <w:tc>
          <w:tcPr>
            <w:tcW w:w="999" w:type="dxa"/>
            <w:vAlign w:val="center"/>
          </w:tcPr>
          <w:p w14:paraId="5878F193" w14:textId="2B32284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1139" w:type="dxa"/>
            <w:vAlign w:val="center"/>
          </w:tcPr>
          <w:p w14:paraId="117F97CA" w14:textId="5D19A97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把</w:t>
            </w:r>
          </w:p>
        </w:tc>
        <w:tc>
          <w:tcPr>
            <w:tcW w:w="2951" w:type="dxa"/>
            <w:shd w:val="clear" w:color="auto" w:fill="auto"/>
            <w:vAlign w:val="center"/>
            <w:hideMark/>
          </w:tcPr>
          <w:p w14:paraId="21CAAF8C" w14:textId="1A3F828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H1073</w:t>
            </w:r>
          </w:p>
        </w:tc>
        <w:tc>
          <w:tcPr>
            <w:tcW w:w="2714" w:type="dxa"/>
            <w:shd w:val="clear" w:color="auto" w:fill="auto"/>
            <w:vAlign w:val="center"/>
            <w:hideMark/>
          </w:tcPr>
          <w:p w14:paraId="77BD62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北铁所</w:t>
            </w:r>
          </w:p>
        </w:tc>
      </w:tr>
      <w:tr w:rsidR="003A5CD8" w:rsidRPr="00A11069" w14:paraId="16BED375" w14:textId="6CFE149A" w:rsidTr="003A5CD8">
        <w:trPr>
          <w:trHeight w:val="426"/>
          <w:jc w:val="center"/>
        </w:trPr>
        <w:tc>
          <w:tcPr>
            <w:tcW w:w="863" w:type="dxa"/>
            <w:shd w:val="clear" w:color="auto" w:fill="auto"/>
            <w:vAlign w:val="center"/>
            <w:hideMark/>
          </w:tcPr>
          <w:p w14:paraId="135BE09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2049" w:type="dxa"/>
            <w:shd w:val="clear" w:color="auto" w:fill="auto"/>
            <w:vAlign w:val="center"/>
            <w:hideMark/>
          </w:tcPr>
          <w:p w14:paraId="46C32D3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205060004</w:t>
            </w:r>
          </w:p>
        </w:tc>
        <w:tc>
          <w:tcPr>
            <w:tcW w:w="2671" w:type="dxa"/>
            <w:shd w:val="clear" w:color="auto" w:fill="auto"/>
            <w:vAlign w:val="center"/>
            <w:hideMark/>
          </w:tcPr>
          <w:p w14:paraId="48AB3BB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372C0E1D" w14:textId="3E413B1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644CDEE" w14:textId="3C87EBF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6C1F1BBE" w14:textId="66EEE7F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ZS-15V-E2S2，AC220V</w:t>
            </w:r>
          </w:p>
        </w:tc>
        <w:tc>
          <w:tcPr>
            <w:tcW w:w="2714" w:type="dxa"/>
            <w:shd w:val="clear" w:color="auto" w:fill="auto"/>
            <w:vAlign w:val="center"/>
            <w:hideMark/>
          </w:tcPr>
          <w:p w14:paraId="00784BA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264BE7B6" w14:textId="657EA61A" w:rsidTr="003A5CD8">
        <w:trPr>
          <w:trHeight w:val="426"/>
          <w:jc w:val="center"/>
        </w:trPr>
        <w:tc>
          <w:tcPr>
            <w:tcW w:w="863" w:type="dxa"/>
            <w:shd w:val="clear" w:color="auto" w:fill="auto"/>
            <w:vAlign w:val="center"/>
            <w:hideMark/>
          </w:tcPr>
          <w:p w14:paraId="31C2DB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2049" w:type="dxa"/>
            <w:shd w:val="clear" w:color="auto" w:fill="auto"/>
            <w:vAlign w:val="center"/>
            <w:hideMark/>
          </w:tcPr>
          <w:p w14:paraId="1B6835E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205060005</w:t>
            </w:r>
          </w:p>
        </w:tc>
        <w:tc>
          <w:tcPr>
            <w:tcW w:w="2671" w:type="dxa"/>
            <w:shd w:val="clear" w:color="auto" w:fill="auto"/>
            <w:vAlign w:val="center"/>
            <w:hideMark/>
          </w:tcPr>
          <w:p w14:paraId="07E94BF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47CD3B62" w14:textId="6784936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50933550" w14:textId="457333A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1C151E07" w14:textId="489D2B4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SLP25VE2-S1，AC220V</w:t>
            </w:r>
          </w:p>
        </w:tc>
        <w:tc>
          <w:tcPr>
            <w:tcW w:w="2714" w:type="dxa"/>
            <w:shd w:val="clear" w:color="auto" w:fill="auto"/>
            <w:vAlign w:val="center"/>
            <w:hideMark/>
          </w:tcPr>
          <w:p w14:paraId="712DA25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474FC2CD" w14:textId="77D317B2" w:rsidTr="003A5CD8">
        <w:trPr>
          <w:trHeight w:val="426"/>
          <w:jc w:val="center"/>
        </w:trPr>
        <w:tc>
          <w:tcPr>
            <w:tcW w:w="863" w:type="dxa"/>
            <w:shd w:val="clear" w:color="auto" w:fill="auto"/>
            <w:vAlign w:val="center"/>
            <w:hideMark/>
          </w:tcPr>
          <w:p w14:paraId="4904EC7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2049" w:type="dxa"/>
            <w:shd w:val="clear" w:color="auto" w:fill="auto"/>
            <w:vAlign w:val="center"/>
            <w:hideMark/>
          </w:tcPr>
          <w:p w14:paraId="5CF03F4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205060006</w:t>
            </w:r>
          </w:p>
        </w:tc>
        <w:tc>
          <w:tcPr>
            <w:tcW w:w="2671" w:type="dxa"/>
            <w:shd w:val="clear" w:color="auto" w:fill="auto"/>
            <w:vAlign w:val="center"/>
            <w:hideMark/>
          </w:tcPr>
          <w:p w14:paraId="07B9AEB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电磁阀</w:t>
            </w:r>
          </w:p>
        </w:tc>
        <w:tc>
          <w:tcPr>
            <w:tcW w:w="999" w:type="dxa"/>
            <w:vAlign w:val="center"/>
          </w:tcPr>
          <w:p w14:paraId="7446774C" w14:textId="6417E38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20E81C7F" w14:textId="6F90480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797157DB" w14:textId="3A71201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ZS-50V-E2S2，AC220V</w:t>
            </w:r>
          </w:p>
        </w:tc>
        <w:tc>
          <w:tcPr>
            <w:tcW w:w="2714" w:type="dxa"/>
            <w:shd w:val="clear" w:color="auto" w:fill="auto"/>
            <w:vAlign w:val="center"/>
            <w:hideMark/>
          </w:tcPr>
          <w:p w14:paraId="0C446C8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亿太诺E.MC</w:t>
            </w:r>
          </w:p>
        </w:tc>
      </w:tr>
      <w:tr w:rsidR="003A5CD8" w:rsidRPr="00A11069" w14:paraId="50EE70C9" w14:textId="7258FB7F" w:rsidTr="003A5CD8">
        <w:trPr>
          <w:trHeight w:val="426"/>
          <w:jc w:val="center"/>
        </w:trPr>
        <w:tc>
          <w:tcPr>
            <w:tcW w:w="863" w:type="dxa"/>
            <w:shd w:val="clear" w:color="auto" w:fill="auto"/>
            <w:vAlign w:val="center"/>
            <w:hideMark/>
          </w:tcPr>
          <w:p w14:paraId="59F108C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2049" w:type="dxa"/>
            <w:shd w:val="clear" w:color="auto" w:fill="auto"/>
            <w:vAlign w:val="center"/>
            <w:hideMark/>
          </w:tcPr>
          <w:p w14:paraId="0EEB10D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205020008</w:t>
            </w:r>
          </w:p>
        </w:tc>
        <w:tc>
          <w:tcPr>
            <w:tcW w:w="2671" w:type="dxa"/>
            <w:shd w:val="clear" w:color="auto" w:fill="auto"/>
            <w:vAlign w:val="center"/>
            <w:hideMark/>
          </w:tcPr>
          <w:p w14:paraId="6AF0D6D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橡胶缓冲块</w:t>
            </w:r>
          </w:p>
        </w:tc>
        <w:tc>
          <w:tcPr>
            <w:tcW w:w="999" w:type="dxa"/>
            <w:vAlign w:val="center"/>
          </w:tcPr>
          <w:p w14:paraId="2ACBD00A" w14:textId="037FCD3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1139" w:type="dxa"/>
            <w:vAlign w:val="center"/>
          </w:tcPr>
          <w:p w14:paraId="43F25137" w14:textId="0D27482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346E3FA2" w14:textId="0399F25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QXSB100-09-00-001A</w:t>
            </w:r>
          </w:p>
        </w:tc>
        <w:tc>
          <w:tcPr>
            <w:tcW w:w="2714" w:type="dxa"/>
            <w:shd w:val="clear" w:color="auto" w:fill="auto"/>
            <w:vAlign w:val="center"/>
            <w:hideMark/>
          </w:tcPr>
          <w:p w14:paraId="048C01B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沃尔新</w:t>
            </w:r>
          </w:p>
        </w:tc>
      </w:tr>
      <w:tr w:rsidR="003A5CD8" w:rsidRPr="00A11069" w14:paraId="7CADC033" w14:textId="75FECC01" w:rsidTr="003A5CD8">
        <w:trPr>
          <w:trHeight w:val="576"/>
          <w:jc w:val="center"/>
        </w:trPr>
        <w:tc>
          <w:tcPr>
            <w:tcW w:w="863" w:type="dxa"/>
            <w:shd w:val="clear" w:color="auto" w:fill="auto"/>
            <w:vAlign w:val="center"/>
            <w:hideMark/>
          </w:tcPr>
          <w:p w14:paraId="6669A99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6</w:t>
            </w:r>
          </w:p>
        </w:tc>
        <w:tc>
          <w:tcPr>
            <w:tcW w:w="2049" w:type="dxa"/>
            <w:shd w:val="clear" w:color="auto" w:fill="auto"/>
            <w:vAlign w:val="center"/>
            <w:hideMark/>
          </w:tcPr>
          <w:p w14:paraId="7E9C904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202030011</w:t>
            </w:r>
          </w:p>
        </w:tc>
        <w:tc>
          <w:tcPr>
            <w:tcW w:w="2671" w:type="dxa"/>
            <w:shd w:val="clear" w:color="auto" w:fill="auto"/>
            <w:vAlign w:val="center"/>
            <w:hideMark/>
          </w:tcPr>
          <w:p w14:paraId="5758B08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模块化定时器</w:t>
            </w:r>
          </w:p>
        </w:tc>
        <w:tc>
          <w:tcPr>
            <w:tcW w:w="999" w:type="dxa"/>
            <w:vAlign w:val="center"/>
          </w:tcPr>
          <w:p w14:paraId="50F6D197" w14:textId="58EF97E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3F2936AA" w14:textId="3706AD8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0788A01" w14:textId="4222768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MadeinEU-01 G G38（B)</w:t>
            </w:r>
          </w:p>
        </w:tc>
        <w:tc>
          <w:tcPr>
            <w:tcW w:w="2714" w:type="dxa"/>
            <w:shd w:val="clear" w:color="auto" w:fill="auto"/>
            <w:vAlign w:val="center"/>
            <w:hideMark/>
          </w:tcPr>
          <w:p w14:paraId="2B52F7D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FINDER/芬德</w:t>
            </w:r>
          </w:p>
        </w:tc>
      </w:tr>
      <w:tr w:rsidR="003A5CD8" w:rsidRPr="00A11069" w14:paraId="6CDE9A0B" w14:textId="55C7C28F" w:rsidTr="003A5CD8">
        <w:trPr>
          <w:trHeight w:val="431"/>
          <w:jc w:val="center"/>
        </w:trPr>
        <w:tc>
          <w:tcPr>
            <w:tcW w:w="863" w:type="dxa"/>
            <w:shd w:val="clear" w:color="auto" w:fill="auto"/>
            <w:vAlign w:val="center"/>
            <w:hideMark/>
          </w:tcPr>
          <w:p w14:paraId="30B351E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w:t>
            </w:r>
          </w:p>
        </w:tc>
        <w:tc>
          <w:tcPr>
            <w:tcW w:w="2049" w:type="dxa"/>
            <w:shd w:val="clear" w:color="auto" w:fill="auto"/>
            <w:vAlign w:val="center"/>
            <w:hideMark/>
          </w:tcPr>
          <w:p w14:paraId="6A5AAC1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206010003</w:t>
            </w:r>
          </w:p>
        </w:tc>
        <w:tc>
          <w:tcPr>
            <w:tcW w:w="2671" w:type="dxa"/>
            <w:shd w:val="clear" w:color="auto" w:fill="auto"/>
            <w:vAlign w:val="center"/>
            <w:hideMark/>
          </w:tcPr>
          <w:p w14:paraId="3387E02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扇形高压清洗喷嘴</w:t>
            </w:r>
          </w:p>
        </w:tc>
        <w:tc>
          <w:tcPr>
            <w:tcW w:w="999" w:type="dxa"/>
            <w:vAlign w:val="center"/>
          </w:tcPr>
          <w:p w14:paraId="72A2DBD4" w14:textId="7AA3879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1139" w:type="dxa"/>
            <w:vAlign w:val="center"/>
          </w:tcPr>
          <w:p w14:paraId="73C40CF8" w14:textId="163C96F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7EAEA85B" w14:textId="2B22DEA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1/4MEG</w:t>
            </w:r>
          </w:p>
        </w:tc>
        <w:tc>
          <w:tcPr>
            <w:tcW w:w="2714" w:type="dxa"/>
            <w:shd w:val="clear" w:color="auto" w:fill="auto"/>
            <w:vAlign w:val="center"/>
            <w:hideMark/>
          </w:tcPr>
          <w:p w14:paraId="0D7D9EC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w:t>
            </w:r>
          </w:p>
        </w:tc>
      </w:tr>
      <w:tr w:rsidR="003A5CD8" w:rsidRPr="00A11069" w14:paraId="1DB2910E" w14:textId="2308A837" w:rsidTr="003A5CD8">
        <w:trPr>
          <w:trHeight w:val="576"/>
          <w:jc w:val="center"/>
        </w:trPr>
        <w:tc>
          <w:tcPr>
            <w:tcW w:w="863" w:type="dxa"/>
            <w:shd w:val="clear" w:color="auto" w:fill="auto"/>
            <w:vAlign w:val="center"/>
            <w:hideMark/>
          </w:tcPr>
          <w:p w14:paraId="32C896C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8</w:t>
            </w:r>
          </w:p>
        </w:tc>
        <w:tc>
          <w:tcPr>
            <w:tcW w:w="2049" w:type="dxa"/>
            <w:shd w:val="clear" w:color="auto" w:fill="auto"/>
            <w:vAlign w:val="center"/>
            <w:hideMark/>
          </w:tcPr>
          <w:p w14:paraId="544D10A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225010008</w:t>
            </w:r>
          </w:p>
        </w:tc>
        <w:tc>
          <w:tcPr>
            <w:tcW w:w="2671" w:type="dxa"/>
            <w:shd w:val="clear" w:color="auto" w:fill="auto"/>
            <w:vAlign w:val="center"/>
            <w:hideMark/>
          </w:tcPr>
          <w:p w14:paraId="2B84D7F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轴盘连接轴</w:t>
            </w:r>
          </w:p>
        </w:tc>
        <w:tc>
          <w:tcPr>
            <w:tcW w:w="999" w:type="dxa"/>
            <w:vAlign w:val="center"/>
          </w:tcPr>
          <w:p w14:paraId="3E66853B" w14:textId="6E9532F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54B384B" w14:textId="2D7984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225F18BF" w14:textId="43328CA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配E6H盘式9402 6*6</w:t>
            </w:r>
          </w:p>
        </w:tc>
        <w:tc>
          <w:tcPr>
            <w:tcW w:w="2714" w:type="dxa"/>
            <w:shd w:val="clear" w:color="auto" w:fill="auto"/>
            <w:vAlign w:val="center"/>
            <w:hideMark/>
          </w:tcPr>
          <w:p w14:paraId="3545195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沈阳飞机工业集团物流装备有限公司</w:t>
            </w:r>
          </w:p>
        </w:tc>
      </w:tr>
      <w:tr w:rsidR="003A5CD8" w:rsidRPr="00A11069" w14:paraId="0A190D0C" w14:textId="4EA0E927" w:rsidTr="003A5CD8">
        <w:trPr>
          <w:trHeight w:val="431"/>
          <w:jc w:val="center"/>
        </w:trPr>
        <w:tc>
          <w:tcPr>
            <w:tcW w:w="863" w:type="dxa"/>
            <w:shd w:val="clear" w:color="auto" w:fill="auto"/>
            <w:vAlign w:val="center"/>
            <w:hideMark/>
          </w:tcPr>
          <w:p w14:paraId="6673765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9</w:t>
            </w:r>
          </w:p>
        </w:tc>
        <w:tc>
          <w:tcPr>
            <w:tcW w:w="2049" w:type="dxa"/>
            <w:shd w:val="clear" w:color="auto" w:fill="auto"/>
            <w:vAlign w:val="center"/>
            <w:hideMark/>
          </w:tcPr>
          <w:p w14:paraId="768FC08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225020010</w:t>
            </w:r>
          </w:p>
        </w:tc>
        <w:tc>
          <w:tcPr>
            <w:tcW w:w="2671" w:type="dxa"/>
            <w:shd w:val="clear" w:color="auto" w:fill="auto"/>
            <w:vAlign w:val="center"/>
            <w:hideMark/>
          </w:tcPr>
          <w:p w14:paraId="03DA85A4" w14:textId="00BF3A7A" w:rsidR="003A5CD8" w:rsidRPr="00A11069" w:rsidRDefault="003A5CD8" w:rsidP="00A11069">
            <w:pPr>
              <w:widowControl/>
              <w:jc w:val="center"/>
              <w:rPr>
                <w:rFonts w:ascii="宋体" w:hAnsi="宋体" w:cs="宋体"/>
                <w:kern w:val="0"/>
                <w:sz w:val="20"/>
                <w:szCs w:val="20"/>
              </w:rPr>
            </w:pPr>
            <w:r>
              <w:rPr>
                <w:rFonts w:ascii="宋体" w:hAnsi="宋体" w:cs="宋体" w:hint="eastAsia"/>
                <w:kern w:val="0"/>
                <w:sz w:val="20"/>
                <w:szCs w:val="20"/>
              </w:rPr>
              <w:t>蜂鸣器</w:t>
            </w:r>
          </w:p>
        </w:tc>
        <w:tc>
          <w:tcPr>
            <w:tcW w:w="999" w:type="dxa"/>
            <w:vAlign w:val="center"/>
          </w:tcPr>
          <w:p w14:paraId="14A600D4" w14:textId="6CD15E2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80FDC51" w14:textId="29EBC08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7145A2D7" w14:textId="31BB43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AD16-22SM，白色，24V</w:t>
            </w:r>
          </w:p>
        </w:tc>
        <w:tc>
          <w:tcPr>
            <w:tcW w:w="2714" w:type="dxa"/>
            <w:shd w:val="clear" w:color="auto" w:fill="auto"/>
            <w:vAlign w:val="center"/>
            <w:hideMark/>
          </w:tcPr>
          <w:p w14:paraId="1785102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APT</w:t>
            </w:r>
          </w:p>
        </w:tc>
      </w:tr>
      <w:tr w:rsidR="003A5CD8" w:rsidRPr="00A11069" w14:paraId="3B8EE490" w14:textId="18F59E80" w:rsidTr="003A5CD8">
        <w:trPr>
          <w:trHeight w:val="431"/>
          <w:jc w:val="center"/>
        </w:trPr>
        <w:tc>
          <w:tcPr>
            <w:tcW w:w="863" w:type="dxa"/>
            <w:shd w:val="clear" w:color="auto" w:fill="auto"/>
            <w:vAlign w:val="center"/>
            <w:hideMark/>
          </w:tcPr>
          <w:p w14:paraId="7E1644E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2049" w:type="dxa"/>
            <w:shd w:val="clear" w:color="auto" w:fill="auto"/>
            <w:vAlign w:val="center"/>
            <w:hideMark/>
          </w:tcPr>
          <w:p w14:paraId="375E069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225020016</w:t>
            </w:r>
          </w:p>
        </w:tc>
        <w:tc>
          <w:tcPr>
            <w:tcW w:w="2671" w:type="dxa"/>
            <w:shd w:val="clear" w:color="auto" w:fill="auto"/>
            <w:vAlign w:val="center"/>
            <w:hideMark/>
          </w:tcPr>
          <w:p w14:paraId="2D2FC35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报警器</w:t>
            </w:r>
          </w:p>
        </w:tc>
        <w:tc>
          <w:tcPr>
            <w:tcW w:w="999" w:type="dxa"/>
            <w:vAlign w:val="center"/>
          </w:tcPr>
          <w:p w14:paraId="5919C3AF" w14:textId="3717284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4B5E5069" w14:textId="54468AA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C66D84C" w14:textId="1384091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TL-90LL</w:t>
            </w:r>
          </w:p>
        </w:tc>
        <w:tc>
          <w:tcPr>
            <w:tcW w:w="2714" w:type="dxa"/>
            <w:shd w:val="clear" w:color="auto" w:fill="auto"/>
            <w:vAlign w:val="center"/>
            <w:hideMark/>
          </w:tcPr>
          <w:p w14:paraId="3084ABB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上海二工</w:t>
            </w:r>
          </w:p>
        </w:tc>
      </w:tr>
      <w:tr w:rsidR="003A5CD8" w:rsidRPr="00A11069" w14:paraId="4B9F9ACD" w14:textId="0560A8D2" w:rsidTr="003A5CD8">
        <w:trPr>
          <w:trHeight w:val="576"/>
          <w:jc w:val="center"/>
        </w:trPr>
        <w:tc>
          <w:tcPr>
            <w:tcW w:w="863" w:type="dxa"/>
            <w:shd w:val="clear" w:color="auto" w:fill="auto"/>
            <w:vAlign w:val="center"/>
            <w:hideMark/>
          </w:tcPr>
          <w:p w14:paraId="73E3387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11</w:t>
            </w:r>
          </w:p>
        </w:tc>
        <w:tc>
          <w:tcPr>
            <w:tcW w:w="2049" w:type="dxa"/>
            <w:shd w:val="clear" w:color="auto" w:fill="auto"/>
            <w:vAlign w:val="center"/>
            <w:hideMark/>
          </w:tcPr>
          <w:p w14:paraId="6EFAD48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225020011</w:t>
            </w:r>
          </w:p>
        </w:tc>
        <w:tc>
          <w:tcPr>
            <w:tcW w:w="2671" w:type="dxa"/>
            <w:shd w:val="clear" w:color="auto" w:fill="auto"/>
            <w:vAlign w:val="center"/>
            <w:hideMark/>
          </w:tcPr>
          <w:p w14:paraId="27B7ECA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3F70D23A" w14:textId="0E71521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2BB101B" w14:textId="31423A0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5FF7426" w14:textId="7C3FB2C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序列号：SUA2200ICH       型号：AS1749152974</w:t>
            </w:r>
          </w:p>
        </w:tc>
        <w:tc>
          <w:tcPr>
            <w:tcW w:w="2714" w:type="dxa"/>
            <w:shd w:val="clear" w:color="auto" w:fill="auto"/>
            <w:vAlign w:val="center"/>
            <w:hideMark/>
          </w:tcPr>
          <w:p w14:paraId="4417C4B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沈阳飞机工业集团物流装备有限公司</w:t>
            </w:r>
          </w:p>
        </w:tc>
      </w:tr>
      <w:tr w:rsidR="003A5CD8" w:rsidRPr="00A11069" w14:paraId="6BE4A759" w14:textId="72DD5665" w:rsidTr="003A5CD8">
        <w:trPr>
          <w:trHeight w:val="431"/>
          <w:jc w:val="center"/>
        </w:trPr>
        <w:tc>
          <w:tcPr>
            <w:tcW w:w="863" w:type="dxa"/>
            <w:shd w:val="clear" w:color="auto" w:fill="auto"/>
            <w:vAlign w:val="center"/>
            <w:hideMark/>
          </w:tcPr>
          <w:p w14:paraId="45027E1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12</w:t>
            </w:r>
          </w:p>
        </w:tc>
        <w:tc>
          <w:tcPr>
            <w:tcW w:w="2049" w:type="dxa"/>
            <w:shd w:val="clear" w:color="auto" w:fill="auto"/>
            <w:vAlign w:val="center"/>
            <w:hideMark/>
          </w:tcPr>
          <w:p w14:paraId="0BAC2D7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220100004</w:t>
            </w:r>
          </w:p>
        </w:tc>
        <w:tc>
          <w:tcPr>
            <w:tcW w:w="2671" w:type="dxa"/>
            <w:shd w:val="clear" w:color="auto" w:fill="auto"/>
            <w:vAlign w:val="center"/>
            <w:hideMark/>
          </w:tcPr>
          <w:p w14:paraId="67592AC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单向阀</w:t>
            </w:r>
          </w:p>
        </w:tc>
        <w:tc>
          <w:tcPr>
            <w:tcW w:w="999" w:type="dxa"/>
            <w:vAlign w:val="center"/>
          </w:tcPr>
          <w:p w14:paraId="6DD5B809" w14:textId="2C65E59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4FC8CC11" w14:textId="54B9071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2CA5055" w14:textId="4D65A71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S6A3/2</w:t>
            </w:r>
          </w:p>
        </w:tc>
        <w:tc>
          <w:tcPr>
            <w:tcW w:w="2714" w:type="dxa"/>
            <w:shd w:val="clear" w:color="auto" w:fill="auto"/>
            <w:vAlign w:val="center"/>
            <w:hideMark/>
          </w:tcPr>
          <w:p w14:paraId="0678B06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金现代</w:t>
            </w:r>
          </w:p>
        </w:tc>
      </w:tr>
      <w:tr w:rsidR="003A5CD8" w:rsidRPr="00A11069" w14:paraId="6DB6FC9C" w14:textId="5FEE6EA6" w:rsidTr="003A5CD8">
        <w:trPr>
          <w:trHeight w:val="576"/>
          <w:jc w:val="center"/>
        </w:trPr>
        <w:tc>
          <w:tcPr>
            <w:tcW w:w="863" w:type="dxa"/>
            <w:shd w:val="clear" w:color="auto" w:fill="auto"/>
            <w:vAlign w:val="center"/>
            <w:hideMark/>
          </w:tcPr>
          <w:p w14:paraId="3DF4F98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13</w:t>
            </w:r>
          </w:p>
        </w:tc>
        <w:tc>
          <w:tcPr>
            <w:tcW w:w="2049" w:type="dxa"/>
            <w:shd w:val="clear" w:color="auto" w:fill="auto"/>
            <w:vAlign w:val="center"/>
            <w:hideMark/>
          </w:tcPr>
          <w:p w14:paraId="7A15244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205060010</w:t>
            </w:r>
          </w:p>
        </w:tc>
        <w:tc>
          <w:tcPr>
            <w:tcW w:w="2671" w:type="dxa"/>
            <w:shd w:val="clear" w:color="auto" w:fill="auto"/>
            <w:vAlign w:val="center"/>
            <w:hideMark/>
          </w:tcPr>
          <w:p w14:paraId="181DA42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5ED77934" w14:textId="5C267B8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4F10B081" w14:textId="5950FFE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442EC5BB" w14:textId="65497B6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CASTLE 3KS(6G)容量3000va/2400w</w:t>
            </w:r>
          </w:p>
        </w:tc>
        <w:tc>
          <w:tcPr>
            <w:tcW w:w="2714" w:type="dxa"/>
            <w:shd w:val="clear" w:color="auto" w:fill="auto"/>
            <w:vAlign w:val="center"/>
            <w:hideMark/>
          </w:tcPr>
          <w:p w14:paraId="516469C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山特电子（深圳）有限公司</w:t>
            </w:r>
          </w:p>
        </w:tc>
      </w:tr>
      <w:tr w:rsidR="003A5CD8" w:rsidRPr="00A11069" w14:paraId="77A927C5" w14:textId="7F8D8D6D" w:rsidTr="003A5CD8">
        <w:trPr>
          <w:trHeight w:val="576"/>
          <w:jc w:val="center"/>
        </w:trPr>
        <w:tc>
          <w:tcPr>
            <w:tcW w:w="863" w:type="dxa"/>
            <w:shd w:val="clear" w:color="auto" w:fill="auto"/>
            <w:vAlign w:val="center"/>
            <w:hideMark/>
          </w:tcPr>
          <w:p w14:paraId="2005CD0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14</w:t>
            </w:r>
          </w:p>
        </w:tc>
        <w:tc>
          <w:tcPr>
            <w:tcW w:w="2049" w:type="dxa"/>
            <w:shd w:val="clear" w:color="auto" w:fill="auto"/>
            <w:vAlign w:val="center"/>
            <w:hideMark/>
          </w:tcPr>
          <w:p w14:paraId="1997762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211020011</w:t>
            </w:r>
          </w:p>
        </w:tc>
        <w:tc>
          <w:tcPr>
            <w:tcW w:w="2671" w:type="dxa"/>
            <w:shd w:val="clear" w:color="auto" w:fill="auto"/>
            <w:vAlign w:val="center"/>
            <w:hideMark/>
          </w:tcPr>
          <w:p w14:paraId="629CDCF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不间断电源/ups</w:t>
            </w:r>
          </w:p>
        </w:tc>
        <w:tc>
          <w:tcPr>
            <w:tcW w:w="999" w:type="dxa"/>
            <w:vAlign w:val="center"/>
          </w:tcPr>
          <w:p w14:paraId="542A509D" w14:textId="4B5E769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54053D5" w14:textId="1376FE6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450D318" w14:textId="77777777" w:rsidR="003A5CD8" w:rsidRDefault="003A5CD8" w:rsidP="00C6648C">
            <w:pPr>
              <w:widowControl/>
              <w:jc w:val="center"/>
              <w:rPr>
                <w:rFonts w:ascii="宋体" w:hAnsi="宋体" w:cs="宋体"/>
                <w:kern w:val="0"/>
                <w:sz w:val="20"/>
                <w:szCs w:val="20"/>
              </w:rPr>
            </w:pPr>
            <w:r w:rsidRPr="00A11069">
              <w:rPr>
                <w:rFonts w:ascii="宋体" w:hAnsi="宋体" w:cs="宋体" w:hint="eastAsia"/>
                <w:kern w:val="0"/>
                <w:sz w:val="20"/>
                <w:szCs w:val="20"/>
              </w:rPr>
              <w:t>CASTLE   3C20KS(6G)</w:t>
            </w:r>
          </w:p>
          <w:p w14:paraId="36D58995" w14:textId="7BBF0746" w:rsidR="003A5CD8" w:rsidRPr="00A11069" w:rsidRDefault="003A5CD8" w:rsidP="00C6648C">
            <w:pPr>
              <w:widowControl/>
              <w:jc w:val="center"/>
              <w:rPr>
                <w:rFonts w:ascii="宋体" w:hAnsi="宋体" w:cs="宋体"/>
                <w:kern w:val="0"/>
                <w:sz w:val="20"/>
                <w:szCs w:val="20"/>
              </w:rPr>
            </w:pPr>
            <w:r w:rsidRPr="00A11069">
              <w:rPr>
                <w:rFonts w:ascii="宋体" w:hAnsi="宋体" w:cs="宋体" w:hint="eastAsia"/>
                <w:kern w:val="0"/>
                <w:sz w:val="20"/>
                <w:szCs w:val="20"/>
              </w:rPr>
              <w:t>容量20KVA/18KW</w:t>
            </w:r>
          </w:p>
        </w:tc>
        <w:tc>
          <w:tcPr>
            <w:tcW w:w="2714" w:type="dxa"/>
            <w:shd w:val="clear" w:color="auto" w:fill="auto"/>
            <w:vAlign w:val="center"/>
            <w:hideMark/>
          </w:tcPr>
          <w:p w14:paraId="390BE62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山特电子（深圳）有限公司</w:t>
            </w:r>
          </w:p>
        </w:tc>
      </w:tr>
      <w:tr w:rsidR="003A5CD8" w:rsidRPr="00A11069" w14:paraId="1A7DC7F2" w14:textId="27C85627" w:rsidTr="003A5CD8">
        <w:trPr>
          <w:trHeight w:val="431"/>
          <w:jc w:val="center"/>
        </w:trPr>
        <w:tc>
          <w:tcPr>
            <w:tcW w:w="863" w:type="dxa"/>
            <w:shd w:val="clear" w:color="auto" w:fill="auto"/>
            <w:vAlign w:val="center"/>
            <w:hideMark/>
          </w:tcPr>
          <w:p w14:paraId="2F67971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15</w:t>
            </w:r>
          </w:p>
        </w:tc>
        <w:tc>
          <w:tcPr>
            <w:tcW w:w="2049" w:type="dxa"/>
            <w:shd w:val="clear" w:color="auto" w:fill="auto"/>
            <w:vAlign w:val="center"/>
            <w:hideMark/>
          </w:tcPr>
          <w:p w14:paraId="341B539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211020012</w:t>
            </w:r>
          </w:p>
        </w:tc>
        <w:tc>
          <w:tcPr>
            <w:tcW w:w="2671" w:type="dxa"/>
            <w:shd w:val="clear" w:color="auto" w:fill="auto"/>
            <w:vAlign w:val="center"/>
            <w:hideMark/>
          </w:tcPr>
          <w:p w14:paraId="1762E80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网络键盘</w:t>
            </w:r>
          </w:p>
        </w:tc>
        <w:tc>
          <w:tcPr>
            <w:tcW w:w="999" w:type="dxa"/>
            <w:vAlign w:val="center"/>
          </w:tcPr>
          <w:p w14:paraId="61C29DF7" w14:textId="01F8325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1D754305" w14:textId="570A0D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台</w:t>
            </w:r>
          </w:p>
        </w:tc>
        <w:tc>
          <w:tcPr>
            <w:tcW w:w="2951" w:type="dxa"/>
            <w:shd w:val="clear" w:color="auto" w:fill="auto"/>
            <w:vAlign w:val="center"/>
            <w:hideMark/>
          </w:tcPr>
          <w:p w14:paraId="486D21E6" w14:textId="3FDD077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DS-1100K</w:t>
            </w:r>
          </w:p>
        </w:tc>
        <w:tc>
          <w:tcPr>
            <w:tcW w:w="2714" w:type="dxa"/>
            <w:shd w:val="clear" w:color="auto" w:fill="auto"/>
            <w:vAlign w:val="center"/>
            <w:hideMark/>
          </w:tcPr>
          <w:p w14:paraId="1DBA52F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海康威视</w:t>
            </w:r>
          </w:p>
        </w:tc>
      </w:tr>
      <w:tr w:rsidR="003A5CD8" w:rsidRPr="00A11069" w14:paraId="2D0144A2" w14:textId="0238EEFE" w:rsidTr="003A5CD8">
        <w:trPr>
          <w:trHeight w:val="426"/>
          <w:jc w:val="center"/>
        </w:trPr>
        <w:tc>
          <w:tcPr>
            <w:tcW w:w="863" w:type="dxa"/>
            <w:shd w:val="clear" w:color="auto" w:fill="auto"/>
            <w:vAlign w:val="center"/>
            <w:hideMark/>
          </w:tcPr>
          <w:p w14:paraId="666C43B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lastRenderedPageBreak/>
              <w:t>16</w:t>
            </w:r>
          </w:p>
        </w:tc>
        <w:tc>
          <w:tcPr>
            <w:tcW w:w="2049" w:type="dxa"/>
            <w:shd w:val="clear" w:color="auto" w:fill="auto"/>
            <w:vAlign w:val="center"/>
            <w:hideMark/>
          </w:tcPr>
          <w:p w14:paraId="626F85A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7602030015</w:t>
            </w:r>
          </w:p>
        </w:tc>
        <w:tc>
          <w:tcPr>
            <w:tcW w:w="2671" w:type="dxa"/>
            <w:shd w:val="clear" w:color="auto" w:fill="auto"/>
            <w:vAlign w:val="center"/>
            <w:hideMark/>
          </w:tcPr>
          <w:p w14:paraId="6B67F36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光纤</w:t>
            </w:r>
          </w:p>
        </w:tc>
        <w:tc>
          <w:tcPr>
            <w:tcW w:w="999" w:type="dxa"/>
            <w:vAlign w:val="center"/>
          </w:tcPr>
          <w:p w14:paraId="788760E5" w14:textId="29AFB88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1EFA0C65" w14:textId="37AB690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卷</w:t>
            </w:r>
          </w:p>
        </w:tc>
        <w:tc>
          <w:tcPr>
            <w:tcW w:w="2951" w:type="dxa"/>
            <w:shd w:val="clear" w:color="auto" w:fill="auto"/>
            <w:vAlign w:val="center"/>
            <w:hideMark/>
          </w:tcPr>
          <w:p w14:paraId="0DF24B35" w14:textId="3698CCE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用于楼宇之间长距离网络、架空、地埋管、支路网络的连接，8芯光纤，50米/卷</w:t>
            </w:r>
          </w:p>
        </w:tc>
        <w:tc>
          <w:tcPr>
            <w:tcW w:w="2714" w:type="dxa"/>
            <w:shd w:val="clear" w:color="auto" w:fill="auto"/>
            <w:vAlign w:val="center"/>
            <w:hideMark/>
          </w:tcPr>
          <w:p w14:paraId="233BE32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44883B5C" w14:textId="5E4B888B" w:rsidTr="003A5CD8">
        <w:trPr>
          <w:trHeight w:val="288"/>
          <w:jc w:val="center"/>
        </w:trPr>
        <w:tc>
          <w:tcPr>
            <w:tcW w:w="863" w:type="dxa"/>
            <w:shd w:val="clear" w:color="auto" w:fill="auto"/>
            <w:vAlign w:val="center"/>
            <w:hideMark/>
          </w:tcPr>
          <w:p w14:paraId="24B2BC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17</w:t>
            </w:r>
          </w:p>
        </w:tc>
        <w:tc>
          <w:tcPr>
            <w:tcW w:w="2049" w:type="dxa"/>
            <w:shd w:val="clear" w:color="auto" w:fill="auto"/>
            <w:vAlign w:val="center"/>
            <w:hideMark/>
          </w:tcPr>
          <w:p w14:paraId="77F305D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205030010</w:t>
            </w:r>
          </w:p>
        </w:tc>
        <w:tc>
          <w:tcPr>
            <w:tcW w:w="2671" w:type="dxa"/>
            <w:shd w:val="clear" w:color="auto" w:fill="auto"/>
            <w:vAlign w:val="center"/>
            <w:hideMark/>
          </w:tcPr>
          <w:p w14:paraId="4135344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气动二联件</w:t>
            </w:r>
          </w:p>
        </w:tc>
        <w:tc>
          <w:tcPr>
            <w:tcW w:w="999" w:type="dxa"/>
            <w:vAlign w:val="center"/>
          </w:tcPr>
          <w:p w14:paraId="32F8F556" w14:textId="5547D29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1139" w:type="dxa"/>
            <w:vAlign w:val="center"/>
          </w:tcPr>
          <w:p w14:paraId="7873BE29" w14:textId="45E919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31232970" w14:textId="79BA3AE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E.MC/EC2010-02D4</w:t>
            </w:r>
          </w:p>
        </w:tc>
        <w:tc>
          <w:tcPr>
            <w:tcW w:w="2714" w:type="dxa"/>
            <w:shd w:val="clear" w:color="auto" w:fill="auto"/>
            <w:vAlign w:val="center"/>
            <w:hideMark/>
          </w:tcPr>
          <w:p w14:paraId="2CF9768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亿太诺</w:t>
            </w:r>
          </w:p>
        </w:tc>
      </w:tr>
      <w:tr w:rsidR="003A5CD8" w:rsidRPr="00A11069" w14:paraId="26CEC35F" w14:textId="3CF93ABB" w:rsidTr="003A5CD8">
        <w:trPr>
          <w:trHeight w:val="431"/>
          <w:jc w:val="center"/>
        </w:trPr>
        <w:tc>
          <w:tcPr>
            <w:tcW w:w="863" w:type="dxa"/>
            <w:shd w:val="clear" w:color="auto" w:fill="auto"/>
            <w:vAlign w:val="center"/>
            <w:hideMark/>
          </w:tcPr>
          <w:p w14:paraId="395A0BE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18</w:t>
            </w:r>
          </w:p>
        </w:tc>
        <w:tc>
          <w:tcPr>
            <w:tcW w:w="2049" w:type="dxa"/>
            <w:shd w:val="clear" w:color="auto" w:fill="auto"/>
            <w:vAlign w:val="center"/>
            <w:hideMark/>
          </w:tcPr>
          <w:p w14:paraId="4E87110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219030003</w:t>
            </w:r>
          </w:p>
        </w:tc>
        <w:tc>
          <w:tcPr>
            <w:tcW w:w="2671" w:type="dxa"/>
            <w:shd w:val="clear" w:color="auto" w:fill="auto"/>
            <w:vAlign w:val="center"/>
            <w:hideMark/>
          </w:tcPr>
          <w:p w14:paraId="2EA431C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C式快速接头</w:t>
            </w:r>
          </w:p>
        </w:tc>
        <w:tc>
          <w:tcPr>
            <w:tcW w:w="999" w:type="dxa"/>
            <w:vAlign w:val="center"/>
          </w:tcPr>
          <w:p w14:paraId="61C2C975" w14:textId="3F67B64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0D56561D" w14:textId="1A80081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C164DAC" w14:textId="0B5314E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SM-40 ，螺纹：4分（1/2）外牙</w:t>
            </w:r>
          </w:p>
        </w:tc>
        <w:tc>
          <w:tcPr>
            <w:tcW w:w="2714" w:type="dxa"/>
            <w:shd w:val="clear" w:color="auto" w:fill="auto"/>
            <w:vAlign w:val="center"/>
            <w:hideMark/>
          </w:tcPr>
          <w:p w14:paraId="2EAEAA0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15B11F86" w14:textId="2F0B7133" w:rsidTr="003A5CD8">
        <w:trPr>
          <w:trHeight w:val="426"/>
          <w:jc w:val="center"/>
        </w:trPr>
        <w:tc>
          <w:tcPr>
            <w:tcW w:w="863" w:type="dxa"/>
            <w:shd w:val="clear" w:color="auto" w:fill="auto"/>
            <w:vAlign w:val="center"/>
            <w:hideMark/>
          </w:tcPr>
          <w:p w14:paraId="6529DBF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19</w:t>
            </w:r>
          </w:p>
        </w:tc>
        <w:tc>
          <w:tcPr>
            <w:tcW w:w="2049" w:type="dxa"/>
            <w:shd w:val="clear" w:color="auto" w:fill="auto"/>
            <w:vAlign w:val="center"/>
            <w:hideMark/>
          </w:tcPr>
          <w:p w14:paraId="11E8856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4301010065</w:t>
            </w:r>
          </w:p>
        </w:tc>
        <w:tc>
          <w:tcPr>
            <w:tcW w:w="2671" w:type="dxa"/>
            <w:shd w:val="clear" w:color="auto" w:fill="auto"/>
            <w:vAlign w:val="center"/>
            <w:hideMark/>
          </w:tcPr>
          <w:p w14:paraId="205163E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截止阀</w:t>
            </w:r>
          </w:p>
        </w:tc>
        <w:tc>
          <w:tcPr>
            <w:tcW w:w="999" w:type="dxa"/>
            <w:vAlign w:val="center"/>
          </w:tcPr>
          <w:p w14:paraId="7F82E6F2" w14:textId="08C811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581D48F6" w14:textId="3CC3306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D727F50" w14:textId="443248B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DN20，公称压力：1.6MPa，铜质</w:t>
            </w:r>
          </w:p>
        </w:tc>
        <w:tc>
          <w:tcPr>
            <w:tcW w:w="2714" w:type="dxa"/>
            <w:shd w:val="clear" w:color="auto" w:fill="auto"/>
            <w:vAlign w:val="center"/>
            <w:hideMark/>
          </w:tcPr>
          <w:p w14:paraId="5C8B1D9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204A32C4" w14:textId="2A98AA21" w:rsidTr="003A5CD8">
        <w:trPr>
          <w:trHeight w:val="426"/>
          <w:jc w:val="center"/>
        </w:trPr>
        <w:tc>
          <w:tcPr>
            <w:tcW w:w="863" w:type="dxa"/>
            <w:shd w:val="clear" w:color="auto" w:fill="auto"/>
            <w:vAlign w:val="center"/>
            <w:hideMark/>
          </w:tcPr>
          <w:p w14:paraId="4713092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w:t>
            </w:r>
          </w:p>
        </w:tc>
        <w:tc>
          <w:tcPr>
            <w:tcW w:w="2049" w:type="dxa"/>
            <w:shd w:val="clear" w:color="auto" w:fill="auto"/>
            <w:vAlign w:val="center"/>
            <w:hideMark/>
          </w:tcPr>
          <w:p w14:paraId="405232B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7707010010</w:t>
            </w:r>
          </w:p>
        </w:tc>
        <w:tc>
          <w:tcPr>
            <w:tcW w:w="2671" w:type="dxa"/>
            <w:shd w:val="clear" w:color="auto" w:fill="auto"/>
            <w:vAlign w:val="center"/>
            <w:hideMark/>
          </w:tcPr>
          <w:p w14:paraId="2C6FAC3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压力表</w:t>
            </w:r>
          </w:p>
        </w:tc>
        <w:tc>
          <w:tcPr>
            <w:tcW w:w="999" w:type="dxa"/>
            <w:vAlign w:val="center"/>
          </w:tcPr>
          <w:p w14:paraId="2924C951" w14:textId="7E4FF62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162B236" w14:textId="27239A6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32F3DE8" w14:textId="7684D81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表盘直径42.5mm，接口螺纹13mm量程0-12bar</w:t>
            </w:r>
          </w:p>
        </w:tc>
        <w:tc>
          <w:tcPr>
            <w:tcW w:w="2714" w:type="dxa"/>
            <w:shd w:val="clear" w:color="auto" w:fill="auto"/>
            <w:vAlign w:val="center"/>
            <w:hideMark/>
          </w:tcPr>
          <w:p w14:paraId="5666CB6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2B8E52EB" w14:textId="0E33DD16" w:rsidTr="003A5CD8">
        <w:trPr>
          <w:trHeight w:val="426"/>
          <w:jc w:val="center"/>
        </w:trPr>
        <w:tc>
          <w:tcPr>
            <w:tcW w:w="863" w:type="dxa"/>
            <w:shd w:val="clear" w:color="auto" w:fill="auto"/>
            <w:vAlign w:val="center"/>
            <w:hideMark/>
          </w:tcPr>
          <w:p w14:paraId="598A4C0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w:t>
            </w:r>
          </w:p>
        </w:tc>
        <w:tc>
          <w:tcPr>
            <w:tcW w:w="2049" w:type="dxa"/>
            <w:shd w:val="clear" w:color="auto" w:fill="auto"/>
            <w:vAlign w:val="center"/>
            <w:hideMark/>
          </w:tcPr>
          <w:p w14:paraId="2993F65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7707010009</w:t>
            </w:r>
          </w:p>
        </w:tc>
        <w:tc>
          <w:tcPr>
            <w:tcW w:w="2671" w:type="dxa"/>
            <w:shd w:val="clear" w:color="auto" w:fill="auto"/>
            <w:vAlign w:val="center"/>
            <w:hideMark/>
          </w:tcPr>
          <w:p w14:paraId="2C5F731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压力表</w:t>
            </w:r>
          </w:p>
        </w:tc>
        <w:tc>
          <w:tcPr>
            <w:tcW w:w="999" w:type="dxa"/>
            <w:vAlign w:val="center"/>
          </w:tcPr>
          <w:p w14:paraId="14B52B40" w14:textId="5CA230C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0871C3F" w14:textId="1BE859B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64CE9490" w14:textId="225BA2F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表盘直径52.48mm，接口螺纹12.8mm量程0-16bar</w:t>
            </w:r>
          </w:p>
        </w:tc>
        <w:tc>
          <w:tcPr>
            <w:tcW w:w="2714" w:type="dxa"/>
            <w:shd w:val="clear" w:color="auto" w:fill="auto"/>
            <w:vAlign w:val="center"/>
            <w:hideMark/>
          </w:tcPr>
          <w:p w14:paraId="6426516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52F46B1B" w14:textId="21E6A992" w:rsidTr="003A5CD8">
        <w:trPr>
          <w:trHeight w:val="426"/>
          <w:jc w:val="center"/>
        </w:trPr>
        <w:tc>
          <w:tcPr>
            <w:tcW w:w="863" w:type="dxa"/>
            <w:shd w:val="clear" w:color="auto" w:fill="auto"/>
            <w:vAlign w:val="center"/>
            <w:hideMark/>
          </w:tcPr>
          <w:p w14:paraId="0E0FC27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w:t>
            </w:r>
          </w:p>
        </w:tc>
        <w:tc>
          <w:tcPr>
            <w:tcW w:w="2049" w:type="dxa"/>
            <w:shd w:val="clear" w:color="auto" w:fill="auto"/>
            <w:vAlign w:val="center"/>
            <w:hideMark/>
          </w:tcPr>
          <w:p w14:paraId="0DA4E2F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211010006</w:t>
            </w:r>
          </w:p>
        </w:tc>
        <w:tc>
          <w:tcPr>
            <w:tcW w:w="2671" w:type="dxa"/>
            <w:shd w:val="clear" w:color="auto" w:fill="auto"/>
            <w:vAlign w:val="center"/>
            <w:hideMark/>
          </w:tcPr>
          <w:p w14:paraId="09A4085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控制柜联杆锁</w:t>
            </w:r>
          </w:p>
        </w:tc>
        <w:tc>
          <w:tcPr>
            <w:tcW w:w="999" w:type="dxa"/>
            <w:vAlign w:val="center"/>
          </w:tcPr>
          <w:p w14:paraId="5B32769D" w14:textId="5536CFA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7AA90129" w14:textId="3BC6563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把</w:t>
            </w:r>
          </w:p>
        </w:tc>
        <w:tc>
          <w:tcPr>
            <w:tcW w:w="2951" w:type="dxa"/>
            <w:shd w:val="clear" w:color="auto" w:fill="auto"/>
            <w:vAlign w:val="center"/>
            <w:hideMark/>
          </w:tcPr>
          <w:p w14:paraId="74E150BD" w14:textId="4A5359C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MS480</w:t>
            </w:r>
          </w:p>
        </w:tc>
        <w:tc>
          <w:tcPr>
            <w:tcW w:w="2714" w:type="dxa"/>
            <w:shd w:val="clear" w:color="auto" w:fill="auto"/>
            <w:vAlign w:val="center"/>
            <w:hideMark/>
          </w:tcPr>
          <w:p w14:paraId="02E3600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75E20F2C" w14:textId="1D7315FC" w:rsidTr="003A5CD8">
        <w:trPr>
          <w:trHeight w:val="426"/>
          <w:jc w:val="center"/>
        </w:trPr>
        <w:tc>
          <w:tcPr>
            <w:tcW w:w="863" w:type="dxa"/>
            <w:shd w:val="clear" w:color="auto" w:fill="auto"/>
            <w:vAlign w:val="center"/>
            <w:hideMark/>
          </w:tcPr>
          <w:p w14:paraId="05BDC09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23</w:t>
            </w:r>
          </w:p>
        </w:tc>
        <w:tc>
          <w:tcPr>
            <w:tcW w:w="2049" w:type="dxa"/>
            <w:shd w:val="clear" w:color="auto" w:fill="auto"/>
            <w:vAlign w:val="center"/>
            <w:hideMark/>
          </w:tcPr>
          <w:p w14:paraId="5B92ACF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220100002</w:t>
            </w:r>
          </w:p>
        </w:tc>
        <w:tc>
          <w:tcPr>
            <w:tcW w:w="2671" w:type="dxa"/>
            <w:shd w:val="clear" w:color="auto" w:fill="auto"/>
            <w:vAlign w:val="center"/>
            <w:hideMark/>
          </w:tcPr>
          <w:p w14:paraId="25022B1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分度销旋钮柱塞弹簧定位销</w:t>
            </w:r>
          </w:p>
        </w:tc>
        <w:tc>
          <w:tcPr>
            <w:tcW w:w="999" w:type="dxa"/>
            <w:vAlign w:val="center"/>
          </w:tcPr>
          <w:p w14:paraId="431CEC27" w14:textId="32C9602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18CCEF0B" w14:textId="42E721B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F3CD7E4" w14:textId="409E6D1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碳钢复位型M12</w:t>
            </w:r>
          </w:p>
        </w:tc>
        <w:tc>
          <w:tcPr>
            <w:tcW w:w="2714" w:type="dxa"/>
            <w:shd w:val="clear" w:color="auto" w:fill="auto"/>
            <w:vAlign w:val="center"/>
            <w:hideMark/>
          </w:tcPr>
          <w:p w14:paraId="3C33364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 </w:t>
            </w:r>
          </w:p>
        </w:tc>
      </w:tr>
      <w:tr w:rsidR="003A5CD8" w:rsidRPr="00A11069" w14:paraId="32B5F995" w14:textId="3A8D73FE" w:rsidTr="003A5CD8">
        <w:trPr>
          <w:trHeight w:val="720"/>
          <w:jc w:val="center"/>
        </w:trPr>
        <w:tc>
          <w:tcPr>
            <w:tcW w:w="863" w:type="dxa"/>
            <w:shd w:val="clear" w:color="auto" w:fill="auto"/>
            <w:vAlign w:val="center"/>
            <w:hideMark/>
          </w:tcPr>
          <w:p w14:paraId="7C6D07B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24</w:t>
            </w:r>
          </w:p>
        </w:tc>
        <w:tc>
          <w:tcPr>
            <w:tcW w:w="2049" w:type="dxa"/>
            <w:shd w:val="clear" w:color="auto" w:fill="auto"/>
            <w:vAlign w:val="center"/>
            <w:hideMark/>
          </w:tcPr>
          <w:p w14:paraId="7DCEC82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211020007</w:t>
            </w:r>
          </w:p>
        </w:tc>
        <w:tc>
          <w:tcPr>
            <w:tcW w:w="2671" w:type="dxa"/>
            <w:shd w:val="clear" w:color="auto" w:fill="auto"/>
            <w:vAlign w:val="center"/>
            <w:hideMark/>
          </w:tcPr>
          <w:p w14:paraId="00E09E8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开关量光端机</w:t>
            </w:r>
          </w:p>
        </w:tc>
        <w:tc>
          <w:tcPr>
            <w:tcW w:w="999" w:type="dxa"/>
            <w:vAlign w:val="center"/>
          </w:tcPr>
          <w:p w14:paraId="54B6F11C" w14:textId="727ACF9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2852FF35" w14:textId="3804AB1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442ED40C" w14:textId="08FB35F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XCKy4-S1T/R(XV1)</w:t>
            </w:r>
          </w:p>
        </w:tc>
        <w:tc>
          <w:tcPr>
            <w:tcW w:w="2714" w:type="dxa"/>
            <w:shd w:val="clear" w:color="auto" w:fill="auto"/>
            <w:vAlign w:val="center"/>
            <w:hideMark/>
          </w:tcPr>
          <w:p w14:paraId="5389A7E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北铁所</w:t>
            </w:r>
          </w:p>
        </w:tc>
      </w:tr>
      <w:tr w:rsidR="003A5CD8" w:rsidRPr="00A11069" w14:paraId="75F708B7" w14:textId="3BF55D3B" w:rsidTr="003A5CD8">
        <w:trPr>
          <w:trHeight w:val="426"/>
          <w:jc w:val="center"/>
        </w:trPr>
        <w:tc>
          <w:tcPr>
            <w:tcW w:w="863" w:type="dxa"/>
            <w:shd w:val="clear" w:color="auto" w:fill="auto"/>
            <w:vAlign w:val="center"/>
            <w:hideMark/>
          </w:tcPr>
          <w:p w14:paraId="0A34A1E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25</w:t>
            </w:r>
          </w:p>
        </w:tc>
        <w:tc>
          <w:tcPr>
            <w:tcW w:w="2049" w:type="dxa"/>
            <w:shd w:val="clear" w:color="auto" w:fill="auto"/>
            <w:vAlign w:val="center"/>
            <w:hideMark/>
          </w:tcPr>
          <w:p w14:paraId="2034979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203240001</w:t>
            </w:r>
          </w:p>
        </w:tc>
        <w:tc>
          <w:tcPr>
            <w:tcW w:w="2671" w:type="dxa"/>
            <w:shd w:val="clear" w:color="auto" w:fill="auto"/>
            <w:vAlign w:val="center"/>
            <w:hideMark/>
          </w:tcPr>
          <w:p w14:paraId="1CA7CF2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PU气管</w:t>
            </w:r>
          </w:p>
        </w:tc>
        <w:tc>
          <w:tcPr>
            <w:tcW w:w="999" w:type="dxa"/>
            <w:vAlign w:val="center"/>
          </w:tcPr>
          <w:p w14:paraId="59A564A0" w14:textId="6C7AFE1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100</w:t>
            </w:r>
          </w:p>
        </w:tc>
        <w:tc>
          <w:tcPr>
            <w:tcW w:w="1139" w:type="dxa"/>
            <w:vAlign w:val="center"/>
          </w:tcPr>
          <w:p w14:paraId="346A6BB7" w14:textId="2623794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米</w:t>
            </w:r>
          </w:p>
        </w:tc>
        <w:tc>
          <w:tcPr>
            <w:tcW w:w="2951" w:type="dxa"/>
            <w:shd w:val="clear" w:color="auto" w:fill="auto"/>
            <w:vAlign w:val="center"/>
            <w:hideMark/>
          </w:tcPr>
          <w:p w14:paraId="6CC1C79A" w14:textId="131554F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外径6mm，内径4mm</w:t>
            </w:r>
          </w:p>
        </w:tc>
        <w:tc>
          <w:tcPr>
            <w:tcW w:w="2714" w:type="dxa"/>
            <w:shd w:val="clear" w:color="auto" w:fill="auto"/>
            <w:vAlign w:val="center"/>
            <w:hideMark/>
          </w:tcPr>
          <w:p w14:paraId="61135C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亚德客</w:t>
            </w:r>
          </w:p>
        </w:tc>
      </w:tr>
      <w:tr w:rsidR="003A5CD8" w:rsidRPr="00A11069" w14:paraId="4C10A357" w14:textId="44153D8E" w:rsidTr="003A5CD8">
        <w:trPr>
          <w:trHeight w:val="426"/>
          <w:jc w:val="center"/>
        </w:trPr>
        <w:tc>
          <w:tcPr>
            <w:tcW w:w="863" w:type="dxa"/>
            <w:shd w:val="clear" w:color="auto" w:fill="auto"/>
            <w:vAlign w:val="center"/>
            <w:hideMark/>
          </w:tcPr>
          <w:p w14:paraId="2116418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26</w:t>
            </w:r>
          </w:p>
        </w:tc>
        <w:tc>
          <w:tcPr>
            <w:tcW w:w="2049" w:type="dxa"/>
            <w:shd w:val="clear" w:color="auto" w:fill="auto"/>
            <w:vAlign w:val="center"/>
            <w:hideMark/>
          </w:tcPr>
          <w:p w14:paraId="6DDBB06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203010001</w:t>
            </w:r>
          </w:p>
        </w:tc>
        <w:tc>
          <w:tcPr>
            <w:tcW w:w="2671" w:type="dxa"/>
            <w:shd w:val="clear" w:color="auto" w:fill="auto"/>
            <w:vAlign w:val="center"/>
            <w:hideMark/>
          </w:tcPr>
          <w:p w14:paraId="200C392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测量盘</w:t>
            </w:r>
          </w:p>
        </w:tc>
        <w:tc>
          <w:tcPr>
            <w:tcW w:w="999" w:type="dxa"/>
            <w:vAlign w:val="center"/>
          </w:tcPr>
          <w:p w14:paraId="08A53FA1" w14:textId="4572AC92"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0862E25" w14:textId="39EF706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FF8D127" w14:textId="71B3245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设备厂家定制，落地机床D2500 PT800038，厂家图号7511090020</w:t>
            </w:r>
          </w:p>
        </w:tc>
        <w:tc>
          <w:tcPr>
            <w:tcW w:w="2714" w:type="dxa"/>
            <w:shd w:val="clear" w:color="auto" w:fill="auto"/>
            <w:vAlign w:val="center"/>
            <w:hideMark/>
          </w:tcPr>
          <w:p w14:paraId="577C8C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达诺巴特</w:t>
            </w:r>
          </w:p>
        </w:tc>
      </w:tr>
      <w:tr w:rsidR="003A5CD8" w:rsidRPr="00A11069" w14:paraId="2EC6375F" w14:textId="2AF1625C" w:rsidTr="003A5CD8">
        <w:trPr>
          <w:trHeight w:val="512"/>
          <w:jc w:val="center"/>
        </w:trPr>
        <w:tc>
          <w:tcPr>
            <w:tcW w:w="863" w:type="dxa"/>
            <w:shd w:val="clear" w:color="auto" w:fill="auto"/>
            <w:vAlign w:val="center"/>
            <w:hideMark/>
          </w:tcPr>
          <w:p w14:paraId="355714F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27</w:t>
            </w:r>
          </w:p>
        </w:tc>
        <w:tc>
          <w:tcPr>
            <w:tcW w:w="2049" w:type="dxa"/>
            <w:shd w:val="clear" w:color="auto" w:fill="auto"/>
            <w:vAlign w:val="center"/>
            <w:hideMark/>
          </w:tcPr>
          <w:p w14:paraId="68CC828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211020016</w:t>
            </w:r>
          </w:p>
        </w:tc>
        <w:tc>
          <w:tcPr>
            <w:tcW w:w="2671" w:type="dxa"/>
            <w:shd w:val="clear" w:color="auto" w:fill="auto"/>
            <w:vAlign w:val="center"/>
            <w:hideMark/>
          </w:tcPr>
          <w:p w14:paraId="08B8485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安全联锁服务器</w:t>
            </w:r>
          </w:p>
        </w:tc>
        <w:tc>
          <w:tcPr>
            <w:tcW w:w="999" w:type="dxa"/>
            <w:vAlign w:val="center"/>
          </w:tcPr>
          <w:p w14:paraId="3B1FDCA4" w14:textId="5B532C6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38DD36F" w14:textId="31B9002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套</w:t>
            </w:r>
          </w:p>
        </w:tc>
        <w:tc>
          <w:tcPr>
            <w:tcW w:w="2951" w:type="dxa"/>
            <w:shd w:val="clear" w:color="auto" w:fill="auto"/>
            <w:vAlign w:val="center"/>
            <w:hideMark/>
          </w:tcPr>
          <w:p w14:paraId="20BCF107" w14:textId="36A503C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研华工控机1台：MIC-7700；显示器1台：dellU2419；网线50套：超5类；交换机1套：4电口百兆；门禁软件1套：爱克信门禁软件</w:t>
            </w:r>
          </w:p>
        </w:tc>
        <w:tc>
          <w:tcPr>
            <w:tcW w:w="2714" w:type="dxa"/>
            <w:shd w:val="clear" w:color="auto" w:fill="auto"/>
            <w:vAlign w:val="center"/>
            <w:hideMark/>
          </w:tcPr>
          <w:p w14:paraId="0B7759D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北京铁道工程机电技术研究所有限公司</w:t>
            </w:r>
          </w:p>
        </w:tc>
      </w:tr>
      <w:tr w:rsidR="003A5CD8" w:rsidRPr="00A11069" w14:paraId="246C2546" w14:textId="71D91064" w:rsidTr="003A5CD8">
        <w:trPr>
          <w:trHeight w:val="431"/>
          <w:jc w:val="center"/>
        </w:trPr>
        <w:tc>
          <w:tcPr>
            <w:tcW w:w="863" w:type="dxa"/>
            <w:shd w:val="clear" w:color="auto" w:fill="auto"/>
            <w:vAlign w:val="center"/>
            <w:hideMark/>
          </w:tcPr>
          <w:p w14:paraId="05470EE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lastRenderedPageBreak/>
              <w:t>28</w:t>
            </w:r>
          </w:p>
        </w:tc>
        <w:tc>
          <w:tcPr>
            <w:tcW w:w="2049" w:type="dxa"/>
            <w:shd w:val="clear" w:color="auto" w:fill="auto"/>
            <w:vAlign w:val="center"/>
            <w:hideMark/>
          </w:tcPr>
          <w:p w14:paraId="12129FA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6401110007</w:t>
            </w:r>
          </w:p>
        </w:tc>
        <w:tc>
          <w:tcPr>
            <w:tcW w:w="2671" w:type="dxa"/>
            <w:shd w:val="clear" w:color="auto" w:fill="auto"/>
            <w:vAlign w:val="center"/>
            <w:hideMark/>
          </w:tcPr>
          <w:p w14:paraId="6F82F82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滚动轴承</w:t>
            </w:r>
          </w:p>
        </w:tc>
        <w:tc>
          <w:tcPr>
            <w:tcW w:w="999" w:type="dxa"/>
            <w:vAlign w:val="center"/>
          </w:tcPr>
          <w:p w14:paraId="1BCBEA1D" w14:textId="20DAB98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4</w:t>
            </w:r>
          </w:p>
        </w:tc>
        <w:tc>
          <w:tcPr>
            <w:tcW w:w="1139" w:type="dxa"/>
            <w:vAlign w:val="center"/>
          </w:tcPr>
          <w:p w14:paraId="372C708D" w14:textId="2148C4D9"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0E768BAC" w14:textId="22F54A3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NURT35-1R</w:t>
            </w:r>
          </w:p>
        </w:tc>
        <w:tc>
          <w:tcPr>
            <w:tcW w:w="2714" w:type="dxa"/>
            <w:shd w:val="clear" w:color="auto" w:fill="auto"/>
            <w:vAlign w:val="center"/>
            <w:hideMark/>
          </w:tcPr>
          <w:p w14:paraId="74D8EC1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 xml:space="preserve">IKO </w:t>
            </w:r>
          </w:p>
        </w:tc>
      </w:tr>
      <w:tr w:rsidR="003A5CD8" w:rsidRPr="00A11069" w14:paraId="764B5E86" w14:textId="2CBB3424" w:rsidTr="003A5CD8">
        <w:trPr>
          <w:trHeight w:val="576"/>
          <w:jc w:val="center"/>
        </w:trPr>
        <w:tc>
          <w:tcPr>
            <w:tcW w:w="863" w:type="dxa"/>
            <w:shd w:val="clear" w:color="auto" w:fill="auto"/>
            <w:vAlign w:val="center"/>
            <w:hideMark/>
          </w:tcPr>
          <w:p w14:paraId="63DEA9D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29</w:t>
            </w:r>
          </w:p>
        </w:tc>
        <w:tc>
          <w:tcPr>
            <w:tcW w:w="2049" w:type="dxa"/>
            <w:shd w:val="clear" w:color="auto" w:fill="auto"/>
            <w:vAlign w:val="center"/>
            <w:hideMark/>
          </w:tcPr>
          <w:p w14:paraId="7026C53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209020005</w:t>
            </w:r>
          </w:p>
        </w:tc>
        <w:tc>
          <w:tcPr>
            <w:tcW w:w="2671" w:type="dxa"/>
            <w:shd w:val="clear" w:color="auto" w:fill="auto"/>
            <w:vAlign w:val="center"/>
            <w:hideMark/>
          </w:tcPr>
          <w:p w14:paraId="1A69CC7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抬车臂伸出电机</w:t>
            </w:r>
          </w:p>
        </w:tc>
        <w:tc>
          <w:tcPr>
            <w:tcW w:w="999" w:type="dxa"/>
            <w:vAlign w:val="center"/>
          </w:tcPr>
          <w:p w14:paraId="6FA0BB34" w14:textId="020BD7D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325CF510" w14:textId="7FB46E0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67D4DAB3" w14:textId="3EE6AB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SK573.1F-63SL/4</w:t>
            </w:r>
          </w:p>
        </w:tc>
        <w:tc>
          <w:tcPr>
            <w:tcW w:w="2714" w:type="dxa"/>
            <w:shd w:val="clear" w:color="auto" w:fill="auto"/>
            <w:vAlign w:val="center"/>
            <w:hideMark/>
          </w:tcPr>
          <w:p w14:paraId="6BD6E21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3CAC7895" w14:textId="45C64A28" w:rsidTr="003A5CD8">
        <w:trPr>
          <w:trHeight w:val="576"/>
          <w:jc w:val="center"/>
        </w:trPr>
        <w:tc>
          <w:tcPr>
            <w:tcW w:w="863" w:type="dxa"/>
            <w:shd w:val="clear" w:color="auto" w:fill="auto"/>
            <w:vAlign w:val="center"/>
            <w:hideMark/>
          </w:tcPr>
          <w:p w14:paraId="44762AB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30</w:t>
            </w:r>
          </w:p>
        </w:tc>
        <w:tc>
          <w:tcPr>
            <w:tcW w:w="2049" w:type="dxa"/>
            <w:shd w:val="clear" w:color="auto" w:fill="auto"/>
            <w:vAlign w:val="center"/>
            <w:hideMark/>
          </w:tcPr>
          <w:p w14:paraId="0450DDC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209020006</w:t>
            </w:r>
          </w:p>
        </w:tc>
        <w:tc>
          <w:tcPr>
            <w:tcW w:w="2671" w:type="dxa"/>
            <w:shd w:val="clear" w:color="auto" w:fill="auto"/>
            <w:vAlign w:val="center"/>
            <w:hideMark/>
          </w:tcPr>
          <w:p w14:paraId="2D5929CF"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接近开关</w:t>
            </w:r>
          </w:p>
        </w:tc>
        <w:tc>
          <w:tcPr>
            <w:tcW w:w="999" w:type="dxa"/>
            <w:vAlign w:val="center"/>
          </w:tcPr>
          <w:p w14:paraId="5AC00AF3" w14:textId="1B64399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5</w:t>
            </w:r>
          </w:p>
        </w:tc>
        <w:tc>
          <w:tcPr>
            <w:tcW w:w="1139" w:type="dxa"/>
            <w:vAlign w:val="center"/>
          </w:tcPr>
          <w:p w14:paraId="28CA8525" w14:textId="47EE0165"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0A5B01B" w14:textId="3332393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PRT08-1.5DO</w:t>
            </w:r>
          </w:p>
        </w:tc>
        <w:tc>
          <w:tcPr>
            <w:tcW w:w="2714" w:type="dxa"/>
            <w:shd w:val="clear" w:color="auto" w:fill="auto"/>
            <w:vAlign w:val="center"/>
            <w:hideMark/>
          </w:tcPr>
          <w:p w14:paraId="7F61E7B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4FFD4048" w14:textId="1FBD470A" w:rsidTr="003A5CD8">
        <w:trPr>
          <w:trHeight w:val="576"/>
          <w:jc w:val="center"/>
        </w:trPr>
        <w:tc>
          <w:tcPr>
            <w:tcW w:w="863" w:type="dxa"/>
            <w:shd w:val="clear" w:color="auto" w:fill="auto"/>
            <w:vAlign w:val="center"/>
            <w:hideMark/>
          </w:tcPr>
          <w:p w14:paraId="3F9AAF0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31</w:t>
            </w:r>
          </w:p>
        </w:tc>
        <w:tc>
          <w:tcPr>
            <w:tcW w:w="2049" w:type="dxa"/>
            <w:shd w:val="clear" w:color="auto" w:fill="auto"/>
            <w:vAlign w:val="center"/>
            <w:hideMark/>
          </w:tcPr>
          <w:p w14:paraId="2C39F45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209020007</w:t>
            </w:r>
          </w:p>
        </w:tc>
        <w:tc>
          <w:tcPr>
            <w:tcW w:w="2671" w:type="dxa"/>
            <w:shd w:val="clear" w:color="auto" w:fill="auto"/>
            <w:vAlign w:val="center"/>
            <w:hideMark/>
          </w:tcPr>
          <w:p w14:paraId="465F82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22Kw电机</w:t>
            </w:r>
          </w:p>
        </w:tc>
        <w:tc>
          <w:tcPr>
            <w:tcW w:w="999" w:type="dxa"/>
            <w:vAlign w:val="center"/>
          </w:tcPr>
          <w:p w14:paraId="4B60F140" w14:textId="6F02DBBB"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FCCF2C9" w14:textId="10B86D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590CFB65" w14:textId="7C62A7D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1LE0001-1EB43-3AA4-Z</w:t>
            </w:r>
          </w:p>
        </w:tc>
        <w:tc>
          <w:tcPr>
            <w:tcW w:w="2714" w:type="dxa"/>
            <w:shd w:val="clear" w:color="auto" w:fill="auto"/>
            <w:vAlign w:val="center"/>
            <w:hideMark/>
          </w:tcPr>
          <w:p w14:paraId="6215474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3598EE9D" w14:textId="30BE7CB6" w:rsidTr="003A5CD8">
        <w:trPr>
          <w:trHeight w:val="720"/>
          <w:jc w:val="center"/>
        </w:trPr>
        <w:tc>
          <w:tcPr>
            <w:tcW w:w="863" w:type="dxa"/>
            <w:shd w:val="clear" w:color="auto" w:fill="auto"/>
            <w:vAlign w:val="center"/>
            <w:hideMark/>
          </w:tcPr>
          <w:p w14:paraId="4197D76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32</w:t>
            </w:r>
          </w:p>
        </w:tc>
        <w:tc>
          <w:tcPr>
            <w:tcW w:w="2049" w:type="dxa"/>
            <w:shd w:val="clear" w:color="auto" w:fill="auto"/>
            <w:vAlign w:val="center"/>
            <w:hideMark/>
          </w:tcPr>
          <w:p w14:paraId="792F950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209010006</w:t>
            </w:r>
          </w:p>
        </w:tc>
        <w:tc>
          <w:tcPr>
            <w:tcW w:w="2671" w:type="dxa"/>
            <w:shd w:val="clear" w:color="auto" w:fill="auto"/>
            <w:vAlign w:val="center"/>
            <w:hideMark/>
          </w:tcPr>
          <w:p w14:paraId="3175557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直线导轨</w:t>
            </w:r>
          </w:p>
        </w:tc>
        <w:tc>
          <w:tcPr>
            <w:tcW w:w="999" w:type="dxa"/>
            <w:vAlign w:val="center"/>
          </w:tcPr>
          <w:p w14:paraId="56976F12" w14:textId="5BB47F6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035573D2" w14:textId="0E4C25A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7D5C4596" w14:textId="248AFE9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MSA30R5400-20/20</w:t>
            </w:r>
          </w:p>
        </w:tc>
        <w:tc>
          <w:tcPr>
            <w:tcW w:w="2714" w:type="dxa"/>
            <w:shd w:val="clear" w:color="auto" w:fill="auto"/>
            <w:vAlign w:val="center"/>
            <w:hideMark/>
          </w:tcPr>
          <w:p w14:paraId="57E694C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59EDC977" w14:textId="559768E9" w:rsidTr="003A5CD8">
        <w:trPr>
          <w:trHeight w:val="431"/>
          <w:jc w:val="center"/>
        </w:trPr>
        <w:tc>
          <w:tcPr>
            <w:tcW w:w="863" w:type="dxa"/>
            <w:shd w:val="clear" w:color="auto" w:fill="auto"/>
            <w:vAlign w:val="center"/>
            <w:hideMark/>
          </w:tcPr>
          <w:p w14:paraId="4706C4A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33</w:t>
            </w:r>
          </w:p>
        </w:tc>
        <w:tc>
          <w:tcPr>
            <w:tcW w:w="2049" w:type="dxa"/>
            <w:shd w:val="clear" w:color="auto" w:fill="auto"/>
            <w:vAlign w:val="center"/>
            <w:hideMark/>
          </w:tcPr>
          <w:p w14:paraId="69B3A079"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209010008</w:t>
            </w:r>
          </w:p>
        </w:tc>
        <w:tc>
          <w:tcPr>
            <w:tcW w:w="2671" w:type="dxa"/>
            <w:shd w:val="clear" w:color="auto" w:fill="auto"/>
            <w:vAlign w:val="center"/>
            <w:hideMark/>
          </w:tcPr>
          <w:p w14:paraId="2B201F5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滑块</w:t>
            </w:r>
          </w:p>
        </w:tc>
        <w:tc>
          <w:tcPr>
            <w:tcW w:w="999" w:type="dxa"/>
            <w:vAlign w:val="center"/>
          </w:tcPr>
          <w:p w14:paraId="5A67F224" w14:textId="368896F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0C05DED1" w14:textId="0FE622C9" w:rsidR="003A5CD8" w:rsidRPr="00A11069" w:rsidRDefault="003A5CD8" w:rsidP="004846EA">
            <w:pPr>
              <w:widowControl/>
              <w:jc w:val="center"/>
              <w:rPr>
                <w:rFonts w:ascii="宋体" w:hAnsi="宋体" w:cs="宋体"/>
                <w:kern w:val="0"/>
                <w:sz w:val="20"/>
                <w:szCs w:val="20"/>
              </w:rPr>
            </w:pPr>
            <w:r>
              <w:rPr>
                <w:rFonts w:ascii="宋体" w:hAnsi="宋体" w:cs="宋体" w:hint="eastAsia"/>
                <w:kern w:val="0"/>
                <w:sz w:val="20"/>
                <w:szCs w:val="20"/>
              </w:rPr>
              <w:t>个</w:t>
            </w:r>
          </w:p>
        </w:tc>
        <w:tc>
          <w:tcPr>
            <w:tcW w:w="2951" w:type="dxa"/>
            <w:shd w:val="clear" w:color="auto" w:fill="auto"/>
            <w:vAlign w:val="center"/>
            <w:hideMark/>
          </w:tcPr>
          <w:p w14:paraId="0A5E4CB5" w14:textId="0049030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MSA30S</w:t>
            </w:r>
          </w:p>
        </w:tc>
        <w:tc>
          <w:tcPr>
            <w:tcW w:w="2714" w:type="dxa"/>
            <w:shd w:val="clear" w:color="auto" w:fill="auto"/>
            <w:vAlign w:val="center"/>
            <w:hideMark/>
          </w:tcPr>
          <w:p w14:paraId="5EB16CE8"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28AEABF8" w14:textId="29A6FB47" w:rsidTr="003A5CD8">
        <w:trPr>
          <w:trHeight w:val="720"/>
          <w:jc w:val="center"/>
        </w:trPr>
        <w:tc>
          <w:tcPr>
            <w:tcW w:w="863" w:type="dxa"/>
            <w:shd w:val="clear" w:color="auto" w:fill="auto"/>
            <w:vAlign w:val="center"/>
            <w:hideMark/>
          </w:tcPr>
          <w:p w14:paraId="1256C681"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34</w:t>
            </w:r>
          </w:p>
        </w:tc>
        <w:tc>
          <w:tcPr>
            <w:tcW w:w="2049" w:type="dxa"/>
            <w:shd w:val="clear" w:color="auto" w:fill="auto"/>
            <w:vAlign w:val="center"/>
            <w:hideMark/>
          </w:tcPr>
          <w:p w14:paraId="260A086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209010007</w:t>
            </w:r>
          </w:p>
        </w:tc>
        <w:tc>
          <w:tcPr>
            <w:tcW w:w="2671" w:type="dxa"/>
            <w:shd w:val="clear" w:color="auto" w:fill="auto"/>
            <w:vAlign w:val="center"/>
            <w:hideMark/>
          </w:tcPr>
          <w:p w14:paraId="69F0FA1C"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直线导轨</w:t>
            </w:r>
          </w:p>
        </w:tc>
        <w:tc>
          <w:tcPr>
            <w:tcW w:w="999" w:type="dxa"/>
            <w:vAlign w:val="center"/>
          </w:tcPr>
          <w:p w14:paraId="6E84E2F2" w14:textId="311467E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w:t>
            </w:r>
          </w:p>
        </w:tc>
        <w:tc>
          <w:tcPr>
            <w:tcW w:w="1139" w:type="dxa"/>
            <w:vAlign w:val="center"/>
          </w:tcPr>
          <w:p w14:paraId="687F23CE" w14:textId="481C913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5CB7E1D5" w14:textId="58419F0A"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MSA55R2940-30/30</w:t>
            </w:r>
          </w:p>
        </w:tc>
        <w:tc>
          <w:tcPr>
            <w:tcW w:w="2714" w:type="dxa"/>
            <w:shd w:val="clear" w:color="auto" w:fill="auto"/>
            <w:vAlign w:val="center"/>
            <w:hideMark/>
          </w:tcPr>
          <w:p w14:paraId="155F842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7E400FB1" w14:textId="2B3067DE" w:rsidTr="003A5CD8">
        <w:trPr>
          <w:trHeight w:val="576"/>
          <w:jc w:val="center"/>
        </w:trPr>
        <w:tc>
          <w:tcPr>
            <w:tcW w:w="863" w:type="dxa"/>
            <w:shd w:val="clear" w:color="auto" w:fill="auto"/>
            <w:vAlign w:val="center"/>
            <w:hideMark/>
          </w:tcPr>
          <w:p w14:paraId="50080603"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35</w:t>
            </w:r>
          </w:p>
        </w:tc>
        <w:tc>
          <w:tcPr>
            <w:tcW w:w="2049" w:type="dxa"/>
            <w:shd w:val="clear" w:color="auto" w:fill="auto"/>
            <w:vAlign w:val="center"/>
            <w:hideMark/>
          </w:tcPr>
          <w:p w14:paraId="5EDB6E6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209020008</w:t>
            </w:r>
          </w:p>
        </w:tc>
        <w:tc>
          <w:tcPr>
            <w:tcW w:w="2671" w:type="dxa"/>
            <w:shd w:val="clear" w:color="auto" w:fill="auto"/>
            <w:vAlign w:val="center"/>
            <w:hideMark/>
          </w:tcPr>
          <w:p w14:paraId="2327C3B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抬车臂升降电机</w:t>
            </w:r>
          </w:p>
        </w:tc>
        <w:tc>
          <w:tcPr>
            <w:tcW w:w="999" w:type="dxa"/>
            <w:vAlign w:val="center"/>
          </w:tcPr>
          <w:p w14:paraId="4719C671" w14:textId="76E40C5E"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7E18E4F9" w14:textId="0AFAE6E3"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478CB400" w14:textId="708D76F1"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CV40-3.7KW-15-S</w:t>
            </w:r>
          </w:p>
        </w:tc>
        <w:tc>
          <w:tcPr>
            <w:tcW w:w="2714" w:type="dxa"/>
            <w:shd w:val="clear" w:color="auto" w:fill="auto"/>
            <w:vAlign w:val="center"/>
            <w:hideMark/>
          </w:tcPr>
          <w:p w14:paraId="7BE24062"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56F14F83" w14:textId="4F46CA44" w:rsidTr="003A5CD8">
        <w:trPr>
          <w:trHeight w:val="576"/>
          <w:jc w:val="center"/>
        </w:trPr>
        <w:tc>
          <w:tcPr>
            <w:tcW w:w="863" w:type="dxa"/>
            <w:shd w:val="clear" w:color="auto" w:fill="auto"/>
            <w:vAlign w:val="center"/>
            <w:hideMark/>
          </w:tcPr>
          <w:p w14:paraId="7AA6E6C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36</w:t>
            </w:r>
          </w:p>
        </w:tc>
        <w:tc>
          <w:tcPr>
            <w:tcW w:w="2049" w:type="dxa"/>
            <w:shd w:val="clear" w:color="auto" w:fill="auto"/>
            <w:vAlign w:val="center"/>
            <w:hideMark/>
          </w:tcPr>
          <w:p w14:paraId="6FEFFBF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209020009</w:t>
            </w:r>
          </w:p>
        </w:tc>
        <w:tc>
          <w:tcPr>
            <w:tcW w:w="2671" w:type="dxa"/>
            <w:shd w:val="clear" w:color="auto" w:fill="auto"/>
            <w:vAlign w:val="center"/>
            <w:hideMark/>
          </w:tcPr>
          <w:p w14:paraId="64A1277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抬车臂横移电机</w:t>
            </w:r>
          </w:p>
        </w:tc>
        <w:tc>
          <w:tcPr>
            <w:tcW w:w="999" w:type="dxa"/>
            <w:vAlign w:val="center"/>
          </w:tcPr>
          <w:p w14:paraId="750F9B04" w14:textId="25BB7C78"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w:t>
            </w:r>
          </w:p>
        </w:tc>
        <w:tc>
          <w:tcPr>
            <w:tcW w:w="1139" w:type="dxa"/>
            <w:vAlign w:val="center"/>
          </w:tcPr>
          <w:p w14:paraId="6FB3D597" w14:textId="56783D0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件</w:t>
            </w:r>
          </w:p>
        </w:tc>
        <w:tc>
          <w:tcPr>
            <w:tcW w:w="2951" w:type="dxa"/>
            <w:shd w:val="clear" w:color="auto" w:fill="auto"/>
            <w:vAlign w:val="center"/>
            <w:hideMark/>
          </w:tcPr>
          <w:p w14:paraId="1572DA44" w14:textId="1C15142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CV32-0.4KW-600-S</w:t>
            </w:r>
          </w:p>
        </w:tc>
        <w:tc>
          <w:tcPr>
            <w:tcW w:w="2714" w:type="dxa"/>
            <w:shd w:val="clear" w:color="auto" w:fill="auto"/>
            <w:vAlign w:val="center"/>
            <w:hideMark/>
          </w:tcPr>
          <w:p w14:paraId="722C2FB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青岛四机设备工程有限公司</w:t>
            </w:r>
          </w:p>
        </w:tc>
      </w:tr>
      <w:tr w:rsidR="003A5CD8" w:rsidRPr="00A11069" w14:paraId="0DF935F3" w14:textId="1625DCFF" w:rsidTr="003A5CD8">
        <w:trPr>
          <w:trHeight w:val="431"/>
          <w:jc w:val="center"/>
        </w:trPr>
        <w:tc>
          <w:tcPr>
            <w:tcW w:w="863" w:type="dxa"/>
            <w:shd w:val="clear" w:color="auto" w:fill="auto"/>
            <w:vAlign w:val="center"/>
            <w:hideMark/>
          </w:tcPr>
          <w:p w14:paraId="028436FA"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37</w:t>
            </w:r>
          </w:p>
        </w:tc>
        <w:tc>
          <w:tcPr>
            <w:tcW w:w="2049" w:type="dxa"/>
            <w:shd w:val="clear" w:color="auto" w:fill="auto"/>
            <w:vAlign w:val="center"/>
            <w:hideMark/>
          </w:tcPr>
          <w:p w14:paraId="253DB4E4"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201030025</w:t>
            </w:r>
          </w:p>
        </w:tc>
        <w:tc>
          <w:tcPr>
            <w:tcW w:w="2671" w:type="dxa"/>
            <w:shd w:val="clear" w:color="auto" w:fill="auto"/>
            <w:vAlign w:val="center"/>
            <w:hideMark/>
          </w:tcPr>
          <w:p w14:paraId="4B515EC7"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机床灯泡</w:t>
            </w:r>
          </w:p>
        </w:tc>
        <w:tc>
          <w:tcPr>
            <w:tcW w:w="999" w:type="dxa"/>
            <w:vAlign w:val="center"/>
          </w:tcPr>
          <w:p w14:paraId="0423AD52" w14:textId="24A2C70F"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10</w:t>
            </w:r>
          </w:p>
        </w:tc>
        <w:tc>
          <w:tcPr>
            <w:tcW w:w="1139" w:type="dxa"/>
            <w:vAlign w:val="center"/>
          </w:tcPr>
          <w:p w14:paraId="23377856" w14:textId="234627D6" w:rsidR="003A5CD8" w:rsidRPr="00A11069" w:rsidRDefault="00E27D1B" w:rsidP="00A11069">
            <w:pPr>
              <w:widowControl/>
              <w:jc w:val="center"/>
              <w:rPr>
                <w:rFonts w:ascii="宋体" w:hAnsi="宋体" w:cs="宋体"/>
                <w:kern w:val="0"/>
                <w:sz w:val="20"/>
                <w:szCs w:val="20"/>
              </w:rPr>
            </w:pPr>
            <w:r>
              <w:rPr>
                <w:rFonts w:ascii="宋体" w:hAnsi="宋体" w:cs="宋体" w:hint="eastAsia"/>
                <w:kern w:val="0"/>
                <w:sz w:val="20"/>
                <w:szCs w:val="20"/>
              </w:rPr>
              <w:t>个</w:t>
            </w:r>
          </w:p>
        </w:tc>
        <w:tc>
          <w:tcPr>
            <w:tcW w:w="2951" w:type="dxa"/>
            <w:shd w:val="clear" w:color="auto" w:fill="auto"/>
            <w:vAlign w:val="center"/>
            <w:hideMark/>
          </w:tcPr>
          <w:p w14:paraId="0BADE1DF" w14:textId="6115FA7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OSRAM 12V 55W H3U</w:t>
            </w:r>
          </w:p>
        </w:tc>
        <w:tc>
          <w:tcPr>
            <w:tcW w:w="2714" w:type="dxa"/>
            <w:shd w:val="clear" w:color="auto" w:fill="auto"/>
            <w:vAlign w:val="center"/>
            <w:hideMark/>
          </w:tcPr>
          <w:p w14:paraId="28BED8D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欧司朗</w:t>
            </w:r>
          </w:p>
        </w:tc>
      </w:tr>
      <w:tr w:rsidR="003A5CD8" w:rsidRPr="00A11069" w14:paraId="58422550" w14:textId="0A6B7A6E" w:rsidTr="003A5CD8">
        <w:trPr>
          <w:trHeight w:val="426"/>
          <w:jc w:val="center"/>
        </w:trPr>
        <w:tc>
          <w:tcPr>
            <w:tcW w:w="863" w:type="dxa"/>
            <w:shd w:val="clear" w:color="auto" w:fill="auto"/>
            <w:vAlign w:val="center"/>
            <w:hideMark/>
          </w:tcPr>
          <w:p w14:paraId="2C9758D6"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38</w:t>
            </w:r>
          </w:p>
        </w:tc>
        <w:tc>
          <w:tcPr>
            <w:tcW w:w="2049" w:type="dxa"/>
            <w:shd w:val="clear" w:color="auto" w:fill="auto"/>
            <w:vAlign w:val="center"/>
            <w:hideMark/>
          </w:tcPr>
          <w:p w14:paraId="4537CE00"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219010013</w:t>
            </w:r>
          </w:p>
        </w:tc>
        <w:tc>
          <w:tcPr>
            <w:tcW w:w="2671" w:type="dxa"/>
            <w:shd w:val="clear" w:color="auto" w:fill="auto"/>
            <w:vAlign w:val="center"/>
            <w:hideMark/>
          </w:tcPr>
          <w:p w14:paraId="08E6C20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（斯可络）压力表</w:t>
            </w:r>
          </w:p>
        </w:tc>
        <w:tc>
          <w:tcPr>
            <w:tcW w:w="999" w:type="dxa"/>
            <w:vAlign w:val="center"/>
          </w:tcPr>
          <w:p w14:paraId="5382F438" w14:textId="13BB5E86"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1139" w:type="dxa"/>
            <w:vAlign w:val="center"/>
          </w:tcPr>
          <w:p w14:paraId="63052D31" w14:textId="26FA2B1C"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17AF1D5B" w14:textId="22103670"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表盘直径100mm，接口螺纹19.88mm，量程0-1.6mpa；</w:t>
            </w:r>
          </w:p>
        </w:tc>
        <w:tc>
          <w:tcPr>
            <w:tcW w:w="2714" w:type="dxa"/>
            <w:shd w:val="clear" w:color="auto" w:fill="auto"/>
            <w:vAlign w:val="center"/>
            <w:hideMark/>
          </w:tcPr>
          <w:p w14:paraId="3405DB1D"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杭州鹳山仪表</w:t>
            </w:r>
          </w:p>
        </w:tc>
      </w:tr>
      <w:tr w:rsidR="003A5CD8" w:rsidRPr="00A11069" w14:paraId="012322C0" w14:textId="56ECF9F2" w:rsidTr="003A5CD8">
        <w:trPr>
          <w:trHeight w:val="426"/>
          <w:jc w:val="center"/>
        </w:trPr>
        <w:tc>
          <w:tcPr>
            <w:tcW w:w="863" w:type="dxa"/>
            <w:shd w:val="clear" w:color="auto" w:fill="auto"/>
            <w:vAlign w:val="center"/>
            <w:hideMark/>
          </w:tcPr>
          <w:p w14:paraId="7C9E49C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39</w:t>
            </w:r>
          </w:p>
        </w:tc>
        <w:tc>
          <w:tcPr>
            <w:tcW w:w="2049" w:type="dxa"/>
            <w:shd w:val="clear" w:color="auto" w:fill="auto"/>
            <w:vAlign w:val="center"/>
            <w:hideMark/>
          </w:tcPr>
          <w:p w14:paraId="5F81175B"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219010015</w:t>
            </w:r>
          </w:p>
        </w:tc>
        <w:tc>
          <w:tcPr>
            <w:tcW w:w="2671" w:type="dxa"/>
            <w:shd w:val="clear" w:color="auto" w:fill="auto"/>
            <w:vAlign w:val="center"/>
            <w:hideMark/>
          </w:tcPr>
          <w:p w14:paraId="7669E395"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（斯可络）压力表</w:t>
            </w:r>
          </w:p>
        </w:tc>
        <w:tc>
          <w:tcPr>
            <w:tcW w:w="999" w:type="dxa"/>
            <w:vAlign w:val="center"/>
          </w:tcPr>
          <w:p w14:paraId="6453FDFD" w14:textId="1625E68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3</w:t>
            </w:r>
          </w:p>
        </w:tc>
        <w:tc>
          <w:tcPr>
            <w:tcW w:w="1139" w:type="dxa"/>
            <w:vAlign w:val="center"/>
          </w:tcPr>
          <w:p w14:paraId="1A5A2A15" w14:textId="6654992D"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个</w:t>
            </w:r>
          </w:p>
        </w:tc>
        <w:tc>
          <w:tcPr>
            <w:tcW w:w="2951" w:type="dxa"/>
            <w:shd w:val="clear" w:color="auto" w:fill="auto"/>
            <w:vAlign w:val="center"/>
            <w:hideMark/>
          </w:tcPr>
          <w:p w14:paraId="574CD00D" w14:textId="58A3AE14"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表盘直径50mm，接口pt1/4，轴向耐震；</w:t>
            </w:r>
          </w:p>
        </w:tc>
        <w:tc>
          <w:tcPr>
            <w:tcW w:w="2714" w:type="dxa"/>
            <w:shd w:val="clear" w:color="auto" w:fill="auto"/>
            <w:vAlign w:val="center"/>
            <w:hideMark/>
          </w:tcPr>
          <w:p w14:paraId="38D6658E" w14:textId="77777777" w:rsidR="003A5CD8" w:rsidRPr="00A11069" w:rsidRDefault="003A5CD8" w:rsidP="00A11069">
            <w:pPr>
              <w:widowControl/>
              <w:jc w:val="center"/>
              <w:rPr>
                <w:rFonts w:ascii="宋体" w:hAnsi="宋体" w:cs="宋体"/>
                <w:kern w:val="0"/>
                <w:sz w:val="20"/>
                <w:szCs w:val="20"/>
              </w:rPr>
            </w:pPr>
            <w:r w:rsidRPr="00A11069">
              <w:rPr>
                <w:rFonts w:ascii="宋体" w:hAnsi="宋体" w:cs="宋体" w:hint="eastAsia"/>
                <w:kern w:val="0"/>
                <w:sz w:val="20"/>
                <w:szCs w:val="20"/>
              </w:rPr>
              <w:t>上海佳零仪表厂</w:t>
            </w:r>
          </w:p>
        </w:tc>
      </w:tr>
    </w:tbl>
    <w:p w14:paraId="21C5A66C" w14:textId="77777777" w:rsidR="00401097" w:rsidRDefault="00401097" w:rsidP="00E43925">
      <w:pPr>
        <w:sectPr w:rsidR="00401097" w:rsidSect="00E43925">
          <w:footerReference w:type="default" r:id="rId18"/>
          <w:footerReference w:type="first" r:id="rId19"/>
          <w:pgSz w:w="16840" w:h="11907" w:orient="landscape"/>
          <w:pgMar w:top="1588" w:right="1361" w:bottom="1474" w:left="568" w:header="680" w:footer="680" w:gutter="0"/>
          <w:pgNumType w:fmt="numberInDash"/>
          <w:cols w:space="720"/>
          <w:titlePg/>
          <w:docGrid w:type="lines" w:linePitch="312"/>
        </w:sectPr>
      </w:pPr>
    </w:p>
    <w:p w14:paraId="368B522F" w14:textId="77777777" w:rsidR="00401097" w:rsidRPr="00FC0680" w:rsidRDefault="00401097" w:rsidP="00FC0680">
      <w:pPr>
        <w:widowControl/>
        <w:spacing w:line="440" w:lineRule="exact"/>
        <w:jc w:val="center"/>
        <w:outlineLvl w:val="0"/>
        <w:rPr>
          <w:rFonts w:asciiTheme="minorEastAsia" w:eastAsiaTheme="minorEastAsia" w:hAnsiTheme="minorEastAsia"/>
          <w:b/>
          <w:sz w:val="28"/>
          <w:szCs w:val="32"/>
        </w:rPr>
      </w:pPr>
      <w:r w:rsidRPr="00FC0680">
        <w:rPr>
          <w:rFonts w:asciiTheme="minorEastAsia" w:eastAsiaTheme="minorEastAsia" w:hAnsiTheme="minorEastAsia" w:hint="eastAsia"/>
          <w:b/>
          <w:sz w:val="28"/>
          <w:szCs w:val="32"/>
        </w:rPr>
        <w:lastRenderedPageBreak/>
        <w:t>第五章 响应文件格式</w:t>
      </w:r>
    </w:p>
    <w:p w14:paraId="6649EA9F" w14:textId="0C1E9CFE" w:rsidR="00A729DF" w:rsidRPr="00AF78FC" w:rsidRDefault="00A729DF" w:rsidP="00A729DF">
      <w:pPr>
        <w:adjustRightInd w:val="0"/>
        <w:snapToGrid w:val="0"/>
        <w:rPr>
          <w:rFonts w:ascii="宋体" w:hAnsi="宋体" w:cs="仿宋_GB2312"/>
          <w:b/>
          <w:snapToGrid w:val="0"/>
          <w:kern w:val="0"/>
        </w:rPr>
      </w:pPr>
      <w:bookmarkStart w:id="1" w:name="_Toc2782574"/>
      <w:r w:rsidRPr="00AF78FC">
        <w:rPr>
          <w:rFonts w:ascii="宋体" w:hAnsi="宋体" w:cs="仿宋_GB2312" w:hint="eastAsia"/>
          <w:b/>
          <w:snapToGrid w:val="0"/>
          <w:kern w:val="0"/>
        </w:rPr>
        <w:t xml:space="preserve">     </w:t>
      </w:r>
    </w:p>
    <w:p w14:paraId="3CBABA77" w14:textId="77777777" w:rsidR="00A729DF" w:rsidRPr="00AF78FC" w:rsidRDefault="00A729DF" w:rsidP="00A729DF">
      <w:pPr>
        <w:adjustRightInd w:val="0"/>
        <w:snapToGrid w:val="0"/>
        <w:jc w:val="center"/>
        <w:rPr>
          <w:rFonts w:asciiTheme="minorEastAsia" w:eastAsiaTheme="minorEastAsia" w:hAnsiTheme="minorEastAsia" w:cs="仿宋_GB2312"/>
          <w:b/>
          <w:lang w:val="zh-CN"/>
        </w:rPr>
      </w:pPr>
      <w:r w:rsidRPr="00AF78FC">
        <w:rPr>
          <w:rFonts w:asciiTheme="minorEastAsia" w:eastAsiaTheme="minorEastAsia" w:hAnsiTheme="minorEastAsia" w:cs="仿宋_GB2312"/>
          <w:b/>
          <w:lang w:val="zh-CN"/>
        </w:rPr>
        <w:t>法定代表人（单位负责人）身份证明</w:t>
      </w:r>
      <w:bookmarkEnd w:id="1"/>
    </w:p>
    <w:p w14:paraId="629045DD" w14:textId="77777777" w:rsidR="00A729DF" w:rsidRPr="00AF78FC" w:rsidRDefault="00A729DF" w:rsidP="00A729DF">
      <w:pPr>
        <w:spacing w:line="433" w:lineRule="auto"/>
        <w:ind w:right="9290"/>
        <w:rPr>
          <w:rFonts w:ascii="宋体" w:hAnsi="宋体" w:cs="仿宋_GB2312"/>
        </w:rPr>
      </w:pPr>
    </w:p>
    <w:p w14:paraId="53D518EF"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供应商名称：</w:t>
      </w:r>
      <w:r w:rsidRPr="00AF78FC">
        <w:rPr>
          <w:rFonts w:ascii="宋体" w:hAnsi="宋体" w:cs="仿宋_GB2312" w:hint="eastAsia"/>
          <w:u w:val="single"/>
        </w:rPr>
        <w:t xml:space="preserve">                                             </w:t>
      </w:r>
    </w:p>
    <w:p w14:paraId="6ADD359B" w14:textId="77777777" w:rsidR="00586D7D" w:rsidRPr="00AF78FC" w:rsidRDefault="00A729DF" w:rsidP="00586D7D">
      <w:pPr>
        <w:spacing w:line="360" w:lineRule="auto"/>
        <w:ind w:leftChars="-2" w:left="-4" w:right="590" w:firstLineChars="200" w:firstLine="420"/>
        <w:contextualSpacing/>
        <w:mirrorIndents/>
        <w:rPr>
          <w:rFonts w:ascii="宋体" w:hAnsi="宋体" w:cs="仿宋_GB2312"/>
          <w:u w:val="single"/>
        </w:rPr>
      </w:pPr>
      <w:r w:rsidRPr="00AF78FC">
        <w:rPr>
          <w:rFonts w:ascii="宋体" w:hAnsi="宋体" w:cs="仿宋_GB2312" w:hint="eastAsia"/>
        </w:rPr>
        <w:t>姓名：</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性别：</w:t>
      </w:r>
      <w:r w:rsidRPr="00AF78FC">
        <w:rPr>
          <w:rFonts w:ascii="宋体" w:hAnsi="宋体" w:cs="仿宋_GB2312" w:hint="eastAsia"/>
          <w:u w:val="single"/>
        </w:rPr>
        <w:t xml:space="preserve">       </w:t>
      </w:r>
      <w:r w:rsidR="00586D7D" w:rsidRPr="00AF78FC">
        <w:rPr>
          <w:rFonts w:ascii="宋体" w:hAnsi="宋体" w:cs="仿宋_GB2312"/>
          <w:u w:val="single"/>
        </w:rPr>
        <w:t xml:space="preserve">  </w:t>
      </w:r>
      <w:r w:rsidRPr="00AF78FC">
        <w:rPr>
          <w:rFonts w:ascii="宋体" w:hAnsi="宋体" w:cs="仿宋_GB2312" w:hint="eastAsia"/>
          <w:u w:val="single"/>
        </w:rPr>
        <w:t xml:space="preserve">    </w:t>
      </w:r>
      <w:r w:rsidRPr="00AF78FC">
        <w:rPr>
          <w:rFonts w:ascii="宋体" w:hAnsi="宋体" w:cs="仿宋_GB2312" w:hint="eastAsia"/>
        </w:rPr>
        <w:t>年龄：</w:t>
      </w:r>
      <w:r w:rsidRPr="00AF78FC">
        <w:rPr>
          <w:rFonts w:ascii="宋体" w:hAnsi="宋体" w:cs="仿宋_GB2312" w:hint="eastAsia"/>
          <w:u w:val="single"/>
        </w:rPr>
        <w:t xml:space="preserve">                 </w:t>
      </w:r>
    </w:p>
    <w:p w14:paraId="312A6703" w14:textId="435E63FC"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职务：</w:t>
      </w:r>
      <w:r w:rsidRPr="00AF78FC">
        <w:rPr>
          <w:rFonts w:ascii="宋体" w:hAnsi="宋体" w:cs="仿宋_GB2312" w:hint="eastAsia"/>
          <w:u w:val="single"/>
        </w:rPr>
        <w:t xml:space="preserve">                 </w:t>
      </w:r>
      <w:r w:rsidRPr="00AF78FC">
        <w:rPr>
          <w:rFonts w:ascii="宋体" w:hAnsi="宋体" w:cs="仿宋_GB2312" w:hint="eastAsia"/>
        </w:rPr>
        <w:t>系</w:t>
      </w:r>
      <w:r w:rsidRPr="00AF78FC">
        <w:rPr>
          <w:rFonts w:ascii="宋体" w:hAnsi="宋体" w:cs="仿宋_GB2312" w:hint="eastAsia"/>
          <w:u w:val="single"/>
        </w:rPr>
        <w:t xml:space="preserve">                 （供应商名称）                 </w:t>
      </w:r>
      <w:r w:rsidRPr="00AF78FC">
        <w:rPr>
          <w:rFonts w:ascii="宋体" w:hAnsi="宋体" w:cs="仿宋_GB2312" w:hint="eastAsia"/>
        </w:rPr>
        <w:t>的法定代表人（单位负责人）。特此证明。</w:t>
      </w:r>
    </w:p>
    <w:p w14:paraId="42BE9DEE" w14:textId="77777777" w:rsidR="00A729DF" w:rsidRPr="00AF78FC" w:rsidRDefault="00A729DF" w:rsidP="00586D7D">
      <w:pPr>
        <w:spacing w:line="360" w:lineRule="auto"/>
        <w:ind w:firstLineChars="200" w:firstLine="420"/>
        <w:contextualSpacing/>
        <w:mirrorIndents/>
        <w:rPr>
          <w:rFonts w:ascii="宋体" w:hAnsi="宋体" w:cs="仿宋_GB2312"/>
        </w:rPr>
      </w:pPr>
    </w:p>
    <w:p w14:paraId="25BD840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附：法定代表人（单位负责人）身份证复印件。</w:t>
      </w:r>
    </w:p>
    <w:p w14:paraId="727E24AE" w14:textId="77777777" w:rsidR="00A729DF" w:rsidRPr="00AF78FC" w:rsidRDefault="00A729DF" w:rsidP="00586D7D">
      <w:pPr>
        <w:spacing w:line="360" w:lineRule="auto"/>
        <w:ind w:firstLineChars="200" w:firstLine="420"/>
        <w:contextualSpacing/>
        <w:mirrorIndents/>
        <w:rPr>
          <w:rFonts w:ascii="宋体" w:hAnsi="宋体" w:cs="仿宋_GB2312"/>
        </w:rPr>
      </w:pPr>
    </w:p>
    <w:p w14:paraId="6C520CE3"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注：本身份证明需由供应商加盖单位公章。</w:t>
      </w:r>
    </w:p>
    <w:p w14:paraId="22C54D0A" w14:textId="77777777" w:rsidR="00A729DF" w:rsidRPr="00AF78FC" w:rsidRDefault="00A729DF" w:rsidP="00586D7D">
      <w:pPr>
        <w:spacing w:line="360" w:lineRule="auto"/>
        <w:ind w:firstLineChars="200" w:firstLine="420"/>
        <w:contextualSpacing/>
        <w:mirrorIndents/>
        <w:rPr>
          <w:rFonts w:ascii="宋体" w:hAnsi="宋体" w:cs="仿宋_GB2312"/>
        </w:rPr>
      </w:pPr>
    </w:p>
    <w:p w14:paraId="062933C1" w14:textId="77777777" w:rsidR="00A729DF" w:rsidRPr="00AF78FC" w:rsidRDefault="00A729DF" w:rsidP="00586D7D">
      <w:pPr>
        <w:spacing w:line="360" w:lineRule="auto"/>
        <w:ind w:firstLineChars="200" w:firstLine="420"/>
        <w:contextualSpacing/>
        <w:mirrorIndents/>
        <w:rPr>
          <w:rFonts w:ascii="宋体" w:hAnsi="宋体" w:cs="仿宋_GB2312"/>
        </w:rPr>
      </w:pPr>
    </w:p>
    <w:p w14:paraId="75B332A6" w14:textId="77777777" w:rsidR="00A729DF" w:rsidRPr="00AF78FC" w:rsidRDefault="00A729DF" w:rsidP="00586D7D">
      <w:pPr>
        <w:spacing w:line="360" w:lineRule="auto"/>
        <w:ind w:leftChars="-2" w:left="-4" w:right="590" w:firstLineChars="200" w:firstLine="420"/>
        <w:contextualSpacing/>
        <w:mirrorIndents/>
        <w:rPr>
          <w:rFonts w:ascii="宋体" w:hAnsi="宋体" w:cs="仿宋_GB2312"/>
        </w:rPr>
      </w:pPr>
      <w:r w:rsidRPr="00AF78FC">
        <w:rPr>
          <w:rFonts w:ascii="宋体" w:hAnsi="宋体" w:cs="仿宋_GB2312" w:hint="eastAsia"/>
        </w:rPr>
        <w:tab/>
        <w:t>供应商：</w:t>
      </w:r>
      <w:r w:rsidRPr="00AF78FC">
        <w:rPr>
          <w:rFonts w:ascii="宋体" w:hAnsi="宋体" w:cs="仿宋_GB2312" w:hint="eastAsia"/>
          <w:u w:val="single"/>
        </w:rPr>
        <w:t xml:space="preserve">                 （单位公章）                 </w:t>
      </w:r>
    </w:p>
    <w:p w14:paraId="76AB0BB4" w14:textId="77777777" w:rsidR="00A729DF" w:rsidRPr="00AF78FC" w:rsidRDefault="00A729DF" w:rsidP="00586D7D">
      <w:pPr>
        <w:spacing w:line="360" w:lineRule="auto"/>
        <w:ind w:firstLineChars="200" w:firstLine="420"/>
        <w:contextualSpacing/>
        <w:mirrorIndents/>
        <w:rPr>
          <w:rFonts w:ascii="宋体" w:hAnsi="宋体" w:cs="仿宋_GB2312"/>
        </w:rPr>
      </w:pPr>
    </w:p>
    <w:p w14:paraId="1AECECE8" w14:textId="77777777" w:rsidR="00A729DF" w:rsidRPr="00AF78FC" w:rsidRDefault="00A729DF" w:rsidP="00586D7D">
      <w:pPr>
        <w:spacing w:line="360" w:lineRule="auto"/>
        <w:ind w:left="10" w:right="2199" w:firstLineChars="200" w:firstLine="420"/>
        <w:contextualSpacing/>
        <w:mirrorIndents/>
        <w:jc w:val="right"/>
        <w:rPr>
          <w:rFonts w:ascii="宋体" w:hAnsi="宋体" w:cs="仿宋_GB2312"/>
        </w:rPr>
      </w:pPr>
      <w:r w:rsidRPr="00AF78FC">
        <w:rPr>
          <w:rFonts w:ascii="宋体" w:hAnsi="宋体" w:cs="仿宋_GB2312" w:hint="eastAsia"/>
        </w:rPr>
        <w:t xml:space="preserve">    年    月    日</w:t>
      </w:r>
    </w:p>
    <w:p w14:paraId="0E494525" w14:textId="77777777" w:rsidR="00A729DF" w:rsidRPr="00A94F5E" w:rsidRDefault="00A729DF" w:rsidP="00A729DF">
      <w:pPr>
        <w:tabs>
          <w:tab w:val="left" w:pos="927"/>
        </w:tabs>
        <w:spacing w:afterLines="50" w:after="156"/>
        <w:rPr>
          <w:rFonts w:ascii="仿宋" w:eastAsia="仿宋" w:hAnsi="仿宋"/>
          <w:sz w:val="24"/>
        </w:rPr>
      </w:pPr>
    </w:p>
    <w:p w14:paraId="2BEE4D25" w14:textId="77777777" w:rsidR="00A729DF" w:rsidRPr="00A94F5E" w:rsidRDefault="00A729DF" w:rsidP="00A729DF">
      <w:pPr>
        <w:tabs>
          <w:tab w:val="left" w:pos="927"/>
        </w:tabs>
        <w:spacing w:afterLines="50" w:after="156"/>
        <w:rPr>
          <w:rFonts w:ascii="仿宋" w:eastAsia="仿宋" w:hAnsi="仿宋"/>
          <w:sz w:val="24"/>
        </w:rPr>
      </w:pPr>
    </w:p>
    <w:p w14:paraId="701260D3" w14:textId="77777777" w:rsidR="00A729DF" w:rsidRPr="00A94F5E" w:rsidRDefault="00A729DF" w:rsidP="00A729DF">
      <w:pPr>
        <w:tabs>
          <w:tab w:val="left" w:pos="927"/>
        </w:tabs>
        <w:spacing w:afterLines="50" w:after="156"/>
        <w:rPr>
          <w:rFonts w:ascii="仿宋" w:eastAsia="仿宋" w:hAnsi="仿宋"/>
          <w:sz w:val="24"/>
        </w:rPr>
      </w:pPr>
    </w:p>
    <w:p w14:paraId="0C197D6F" w14:textId="77777777" w:rsidR="00A729DF" w:rsidRPr="00A94F5E" w:rsidRDefault="00A729DF" w:rsidP="00A729DF">
      <w:pPr>
        <w:tabs>
          <w:tab w:val="left" w:pos="927"/>
        </w:tabs>
        <w:spacing w:afterLines="50" w:after="156"/>
        <w:rPr>
          <w:rFonts w:ascii="仿宋" w:eastAsia="仿宋" w:hAnsi="仿宋"/>
          <w:sz w:val="24"/>
        </w:rPr>
        <w:sectPr w:rsidR="00A729DF" w:rsidRPr="00A94F5E">
          <w:pgSz w:w="11907" w:h="16840"/>
          <w:pgMar w:top="1361" w:right="1474" w:bottom="568" w:left="1588" w:header="680" w:footer="680" w:gutter="0"/>
          <w:pgNumType w:fmt="numberInDash"/>
          <w:cols w:space="720"/>
          <w:titlePg/>
          <w:docGrid w:type="lines" w:linePitch="312"/>
        </w:sectPr>
      </w:pPr>
    </w:p>
    <w:p w14:paraId="48EDCBB0" w14:textId="52FDDE5A" w:rsidR="00A729DF" w:rsidRPr="00AF78FC" w:rsidRDefault="00A729DF" w:rsidP="00AF78FC">
      <w:pPr>
        <w:tabs>
          <w:tab w:val="left" w:pos="927"/>
        </w:tabs>
        <w:spacing w:afterLines="50" w:after="156"/>
        <w:jc w:val="center"/>
        <w:rPr>
          <w:rFonts w:asciiTheme="minorEastAsia" w:eastAsiaTheme="minorEastAsia" w:hAnsiTheme="minorEastAsia"/>
        </w:rPr>
      </w:pPr>
      <w:r w:rsidRPr="00AF78FC">
        <w:rPr>
          <w:rFonts w:asciiTheme="minorEastAsia" w:eastAsiaTheme="minorEastAsia" w:hAnsiTheme="minorEastAsia"/>
          <w:b/>
        </w:rPr>
        <w:lastRenderedPageBreak/>
        <w:t>授权委托书</w:t>
      </w:r>
    </w:p>
    <w:p w14:paraId="65ABF9E6"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本人</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系</w:t>
      </w:r>
      <w:r w:rsidRPr="00AF78FC">
        <w:rPr>
          <w:rFonts w:asciiTheme="minorEastAsia" w:eastAsiaTheme="minorEastAsia" w:hAnsiTheme="minorEastAsia" w:cs="仿宋_GB2312" w:hint="eastAsia"/>
          <w:u w:val="single"/>
        </w:rPr>
        <w:t xml:space="preserve">    （供应商名称）    </w:t>
      </w:r>
      <w:r w:rsidRPr="00AF78FC">
        <w:rPr>
          <w:rFonts w:asciiTheme="minorEastAsia" w:eastAsiaTheme="minorEastAsia" w:hAnsiTheme="minorEastAsia" w:cs="仿宋_GB2312" w:hint="eastAsia"/>
        </w:rPr>
        <w:t>的法定代表人（单位负责人），现委托</w:t>
      </w:r>
      <w:r w:rsidRPr="00AF78FC">
        <w:rPr>
          <w:rFonts w:asciiTheme="minorEastAsia" w:eastAsiaTheme="minorEastAsia" w:hAnsiTheme="minorEastAsia" w:cs="仿宋_GB2312" w:hint="eastAsia"/>
          <w:u w:val="single"/>
        </w:rPr>
        <w:t xml:space="preserve">    （姓名）    </w:t>
      </w:r>
      <w:r w:rsidRPr="00AF78FC">
        <w:rPr>
          <w:rFonts w:asciiTheme="minorEastAsia" w:eastAsiaTheme="minorEastAsia" w:hAnsiTheme="minorEastAsia" w:cs="仿宋_GB2312" w:hint="eastAsia"/>
        </w:rPr>
        <w:t>为我方代理人。代理人根据授权，以我方名义签署、澄清确认、递交、撤回、修改本项目响应文件、签订合同和处理有关事宜，其法律后果由我方承担。</w:t>
      </w:r>
    </w:p>
    <w:p w14:paraId="119EDA07" w14:textId="51FCF153" w:rsidR="00A729DF" w:rsidRPr="00AF78FC" w:rsidRDefault="00A729DF" w:rsidP="00A729DF">
      <w:pPr>
        <w:spacing w:after="149" w:line="265" w:lineRule="auto"/>
        <w:ind w:left="-5"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委托期限：</w:t>
      </w:r>
      <w:r w:rsidRPr="00AF78FC">
        <w:rPr>
          <w:rFonts w:asciiTheme="minorEastAsia" w:eastAsiaTheme="minorEastAsia" w:hAnsiTheme="minorEastAsia" w:cs="仿宋_GB2312" w:hint="eastAsia"/>
          <w:u w:val="single"/>
        </w:rPr>
        <w:t xml:space="preserve"> </w:t>
      </w:r>
      <w:r w:rsidR="001E15AF">
        <w:rPr>
          <w:rFonts w:asciiTheme="minorEastAsia" w:eastAsiaTheme="minorEastAsia" w:hAnsiTheme="minorEastAsia" w:cs="仿宋_GB2312" w:hint="eastAsia"/>
          <w:u w:val="single"/>
        </w:rPr>
        <w:t>自</w:t>
      </w:r>
      <w:r w:rsidR="001E15AF">
        <w:rPr>
          <w:rFonts w:asciiTheme="minorEastAsia" w:eastAsiaTheme="minorEastAsia" w:hAnsiTheme="minorEastAsia" w:cs="仿宋_GB2312"/>
          <w:u w:val="single"/>
        </w:rPr>
        <w:t>本项目公告之日起至合同结束</w:t>
      </w:r>
      <w:r w:rsidRPr="00AF78FC">
        <w:rPr>
          <w:rFonts w:asciiTheme="minorEastAsia" w:eastAsiaTheme="minorEastAsia" w:hAnsiTheme="minorEastAsia" w:cs="仿宋_GB2312" w:hint="eastAsia"/>
        </w:rPr>
        <w:t>。</w:t>
      </w:r>
    </w:p>
    <w:p w14:paraId="161F007C" w14:textId="77777777" w:rsidR="00A729DF" w:rsidRPr="00AF78FC" w:rsidRDefault="00A729DF" w:rsidP="00A729DF">
      <w:pPr>
        <w:spacing w:after="155" w:line="265" w:lineRule="auto"/>
        <w:ind w:left="430" w:right="590" w:hanging="10"/>
        <w:rPr>
          <w:rFonts w:asciiTheme="minorEastAsia" w:eastAsiaTheme="minorEastAsia" w:hAnsiTheme="minorEastAsia" w:cs="仿宋_GB2312"/>
        </w:rPr>
      </w:pPr>
      <w:r w:rsidRPr="00AF78FC">
        <w:rPr>
          <w:rFonts w:asciiTheme="minorEastAsia" w:eastAsiaTheme="minorEastAsia" w:hAnsiTheme="minorEastAsia" w:cs="仿宋_GB2312" w:hint="eastAsia"/>
        </w:rPr>
        <w:t>代理人无转委托权。</w:t>
      </w:r>
    </w:p>
    <w:p w14:paraId="3E624287" w14:textId="77777777" w:rsidR="00A729DF" w:rsidRPr="00AF78FC" w:rsidRDefault="00A729DF" w:rsidP="00A729DF">
      <w:pPr>
        <w:spacing w:after="182"/>
        <w:ind w:left="420"/>
        <w:rPr>
          <w:rFonts w:asciiTheme="minorEastAsia" w:eastAsiaTheme="minorEastAsia" w:hAnsiTheme="minorEastAsia" w:cs="仿宋_GB2312"/>
        </w:rPr>
      </w:pPr>
    </w:p>
    <w:p w14:paraId="5A9F18B2"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附：法定代表人（单位负责人）身份证复印件及委托代理人身份证复印件</w:t>
      </w:r>
    </w:p>
    <w:p w14:paraId="248354D5" w14:textId="77777777" w:rsidR="00A729DF" w:rsidRPr="00AF78FC" w:rsidRDefault="00A729DF" w:rsidP="00A729DF">
      <w:pPr>
        <w:spacing w:after="177"/>
        <w:rPr>
          <w:rFonts w:asciiTheme="minorEastAsia" w:eastAsiaTheme="minorEastAsia" w:hAnsiTheme="minorEastAsia" w:cs="仿宋_GB2312"/>
        </w:rPr>
      </w:pPr>
    </w:p>
    <w:p w14:paraId="5D5A45FF" w14:textId="77777777" w:rsidR="00A729DF" w:rsidRPr="00AF78FC" w:rsidRDefault="00A729DF" w:rsidP="00A729DF">
      <w:pPr>
        <w:spacing w:after="27" w:line="370" w:lineRule="auto"/>
        <w:ind w:left="-15" w:right="596" w:firstLine="410"/>
        <w:rPr>
          <w:rFonts w:asciiTheme="minorEastAsia" w:eastAsiaTheme="minorEastAsia" w:hAnsiTheme="minorEastAsia" w:cs="仿宋_GB2312"/>
        </w:rPr>
      </w:pPr>
      <w:r w:rsidRPr="00AF78FC">
        <w:rPr>
          <w:rFonts w:asciiTheme="minorEastAsia" w:eastAsiaTheme="minorEastAsia" w:hAnsiTheme="minorEastAsia" w:cs="仿宋_GB2312" w:hint="eastAsia"/>
        </w:rPr>
        <w:t>注：本授权委托书需由供应商加盖单位公章并由其法定代表人（单位负责人）和委托代理人签字。</w:t>
      </w:r>
    </w:p>
    <w:p w14:paraId="6B3C2093" w14:textId="2159D8F7" w:rsidR="00A729DF" w:rsidRPr="00AF78FC" w:rsidRDefault="00A729DF" w:rsidP="00A729DF">
      <w:pPr>
        <w:pStyle w:val="a0"/>
        <w:ind w:firstLine="210"/>
        <w:rPr>
          <w:rFonts w:asciiTheme="minorEastAsia" w:hAnsiTheme="minorEastAsia"/>
        </w:rPr>
      </w:pPr>
      <w:r w:rsidRPr="00AF78FC">
        <w:rPr>
          <w:rFonts w:asciiTheme="minorEastAsia" w:hAnsiTheme="minorEastAsia" w:cs="仿宋_GB2312" w:hint="eastAsia"/>
        </w:rPr>
        <w:t xml:space="preserve">   </w:t>
      </w:r>
    </w:p>
    <w:p w14:paraId="7CBA988A" w14:textId="77777777" w:rsidR="00A729DF" w:rsidRPr="00AF78FC" w:rsidRDefault="00A729DF" w:rsidP="00A729DF">
      <w:pPr>
        <w:spacing w:after="180"/>
        <w:rPr>
          <w:rFonts w:asciiTheme="minorEastAsia" w:eastAsiaTheme="minorEastAsia" w:hAnsiTheme="minorEastAsia" w:cs="仿宋_GB2312"/>
        </w:rPr>
      </w:pPr>
    </w:p>
    <w:p w14:paraId="1D7AF121"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供应商：</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（单位公章）</w:t>
      </w:r>
    </w:p>
    <w:p w14:paraId="1081305F" w14:textId="77777777" w:rsidR="00A729DF" w:rsidRPr="00AF78FC" w:rsidRDefault="00A729DF" w:rsidP="00A729DF">
      <w:pPr>
        <w:spacing w:after="180"/>
        <w:ind w:left="2693"/>
        <w:rPr>
          <w:rFonts w:asciiTheme="minorEastAsia" w:eastAsiaTheme="minorEastAsia" w:hAnsiTheme="minorEastAsia" w:cs="仿宋_GB2312"/>
        </w:rPr>
      </w:pPr>
    </w:p>
    <w:p w14:paraId="47295486" w14:textId="77777777" w:rsidR="00A729DF" w:rsidRPr="00AF78FC" w:rsidRDefault="00A729DF" w:rsidP="00A729DF">
      <w:pPr>
        <w:tabs>
          <w:tab w:val="center" w:pos="4004"/>
          <w:tab w:val="center" w:pos="5881"/>
          <w:tab w:val="center" w:pos="6301"/>
          <w:tab w:val="center" w:pos="7982"/>
        </w:tabs>
        <w:spacing w:after="157"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法定代表人（单位负责人）：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179C725F" w14:textId="77777777" w:rsidR="00A729DF" w:rsidRPr="00AF78FC" w:rsidRDefault="00A729DF" w:rsidP="00A729DF">
      <w:pPr>
        <w:spacing w:after="177"/>
        <w:ind w:left="2693"/>
        <w:rPr>
          <w:rFonts w:asciiTheme="minorEastAsia" w:eastAsiaTheme="minorEastAsia" w:hAnsiTheme="minorEastAsia" w:cs="仿宋_GB2312"/>
        </w:rPr>
      </w:pPr>
    </w:p>
    <w:p w14:paraId="67DC6A3F" w14:textId="77777777" w:rsidR="00A729DF" w:rsidRPr="00AF78FC" w:rsidRDefault="00A729DF" w:rsidP="00A729DF">
      <w:pPr>
        <w:tabs>
          <w:tab w:val="center" w:pos="3325"/>
          <w:tab w:val="center" w:pos="4201"/>
          <w:tab w:val="center" w:pos="4621"/>
          <w:tab w:val="center" w:pos="5041"/>
          <w:tab w:val="center" w:pos="8402"/>
        </w:tabs>
        <w:spacing w:after="148"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0DE4D486" w14:textId="77777777" w:rsidR="00A729DF" w:rsidRPr="00AF78FC" w:rsidRDefault="00A729DF" w:rsidP="00A729DF">
      <w:pPr>
        <w:spacing w:after="180"/>
        <w:ind w:left="2693"/>
        <w:rPr>
          <w:rFonts w:asciiTheme="minorEastAsia" w:eastAsiaTheme="minorEastAsia" w:hAnsiTheme="minorEastAsia" w:cs="仿宋_GB2312"/>
        </w:rPr>
      </w:pPr>
    </w:p>
    <w:p w14:paraId="1EB9BFCB" w14:textId="77777777" w:rsidR="00A729DF" w:rsidRPr="00AF78FC" w:rsidRDefault="00A729DF" w:rsidP="00A729DF">
      <w:pPr>
        <w:tabs>
          <w:tab w:val="center" w:pos="3325"/>
          <w:tab w:val="center" w:pos="4201"/>
          <w:tab w:val="center" w:pos="4621"/>
          <w:tab w:val="center" w:pos="672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委托代理人：</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rPr>
        <w:t>（签字）</w:t>
      </w:r>
    </w:p>
    <w:p w14:paraId="56FFA18A" w14:textId="77777777" w:rsidR="00A729DF" w:rsidRPr="00AF78FC" w:rsidRDefault="00A729DF" w:rsidP="00A729DF">
      <w:pPr>
        <w:spacing w:after="177"/>
        <w:ind w:left="2693"/>
        <w:rPr>
          <w:rFonts w:asciiTheme="minorEastAsia" w:eastAsiaTheme="minorEastAsia" w:hAnsiTheme="minorEastAsia" w:cs="仿宋_GB2312"/>
        </w:rPr>
      </w:pPr>
    </w:p>
    <w:p w14:paraId="27E52053" w14:textId="77777777" w:rsidR="00A729DF" w:rsidRPr="00AF78FC" w:rsidRDefault="00A729DF" w:rsidP="00A729DF">
      <w:pPr>
        <w:tabs>
          <w:tab w:val="center" w:pos="3325"/>
          <w:tab w:val="center" w:pos="4201"/>
          <w:tab w:val="center" w:pos="4621"/>
          <w:tab w:val="center" w:pos="5041"/>
          <w:tab w:val="center" w:pos="8402"/>
        </w:tabs>
        <w:spacing w:after="150" w:line="265" w:lineRule="auto"/>
        <w:rPr>
          <w:rFonts w:asciiTheme="minorEastAsia" w:eastAsiaTheme="minorEastAsia" w:hAnsiTheme="minorEastAsia" w:cs="仿宋_GB2312"/>
        </w:rPr>
      </w:pPr>
      <w:r w:rsidRPr="00AF78FC">
        <w:rPr>
          <w:rFonts w:asciiTheme="minorEastAsia" w:eastAsiaTheme="minorEastAsia" w:hAnsiTheme="minorEastAsia" w:cs="仿宋_GB2312" w:hint="eastAsia"/>
        </w:rPr>
        <w:tab/>
        <w:t>身份证号码：</w:t>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r w:rsidRPr="00AF78FC">
        <w:rPr>
          <w:rFonts w:asciiTheme="minorEastAsia" w:eastAsiaTheme="minorEastAsia" w:hAnsiTheme="minorEastAsia" w:cs="仿宋_GB2312" w:hint="eastAsia"/>
          <w:u w:val="single" w:color="000000"/>
        </w:rPr>
        <w:tab/>
      </w:r>
    </w:p>
    <w:p w14:paraId="1C15C6ED" w14:textId="77777777" w:rsidR="00A729DF" w:rsidRPr="00AF78FC" w:rsidRDefault="00A729DF" w:rsidP="00A729DF">
      <w:pPr>
        <w:spacing w:after="175"/>
        <w:ind w:left="2693"/>
        <w:rPr>
          <w:rFonts w:asciiTheme="minorEastAsia" w:eastAsiaTheme="minorEastAsia" w:hAnsiTheme="minorEastAsia" w:cs="仿宋_GB2312"/>
        </w:rPr>
      </w:pPr>
    </w:p>
    <w:p w14:paraId="0A7D4379" w14:textId="77777777" w:rsidR="00A729DF" w:rsidRPr="00AF78FC" w:rsidRDefault="00A729DF" w:rsidP="00A729DF">
      <w:pPr>
        <w:spacing w:after="176"/>
        <w:ind w:left="2693"/>
        <w:rPr>
          <w:rFonts w:asciiTheme="minorEastAsia" w:eastAsiaTheme="minorEastAsia" w:hAnsiTheme="minorEastAsia" w:cs="仿宋_GB2312"/>
        </w:rPr>
      </w:pPr>
    </w:p>
    <w:p w14:paraId="0292367A" w14:textId="77777777" w:rsidR="00A729DF" w:rsidRPr="00AF78FC" w:rsidRDefault="00A729DF" w:rsidP="00A729DF">
      <w:pPr>
        <w:spacing w:after="125" w:line="265" w:lineRule="auto"/>
        <w:ind w:left="10" w:right="710" w:hanging="10"/>
        <w:jc w:val="right"/>
        <w:rPr>
          <w:rFonts w:asciiTheme="minorEastAsia" w:eastAsiaTheme="minorEastAsia" w:hAnsiTheme="minorEastAsia" w:cs="仿宋_GB2312"/>
        </w:rPr>
      </w:pPr>
      <w:r w:rsidRPr="00AF78FC">
        <w:rPr>
          <w:rFonts w:asciiTheme="minorEastAsia" w:eastAsiaTheme="minorEastAsia" w:hAnsiTheme="minorEastAsia" w:cs="仿宋_GB2312" w:hint="eastAsia"/>
        </w:rPr>
        <w:t xml:space="preserve">    年    月    日</w:t>
      </w:r>
    </w:p>
    <w:p w14:paraId="3E409EAB" w14:textId="77777777" w:rsidR="00A729DF" w:rsidRPr="00A94F5E" w:rsidRDefault="00A729DF" w:rsidP="00A729DF">
      <w:pPr>
        <w:pStyle w:val="a0"/>
        <w:ind w:firstLine="210"/>
      </w:pPr>
    </w:p>
    <w:p w14:paraId="5013D060" w14:textId="77777777" w:rsidR="00A729DF" w:rsidRPr="00A94F5E" w:rsidRDefault="00A729DF" w:rsidP="00A729DF">
      <w:pPr>
        <w:pStyle w:val="a0"/>
        <w:ind w:firstLineChars="0" w:firstLine="0"/>
      </w:pPr>
    </w:p>
    <w:sectPr w:rsidR="00A729DF" w:rsidRPr="00A94F5E" w:rsidSect="00B14736">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047C" w14:textId="77777777" w:rsidR="00302D8C" w:rsidRDefault="00302D8C">
      <w:r>
        <w:separator/>
      </w:r>
    </w:p>
  </w:endnote>
  <w:endnote w:type="continuationSeparator" w:id="0">
    <w:p w14:paraId="273470A8" w14:textId="77777777" w:rsidR="00302D8C" w:rsidRDefault="0030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4AC4"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end"/>
    </w:r>
  </w:p>
  <w:p w14:paraId="04331D85" w14:textId="77777777" w:rsidR="00302D8C" w:rsidRDefault="00302D8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8DE6" w14:textId="77777777" w:rsidR="00302D8C" w:rsidRDefault="00302D8C">
    <w:pPr>
      <w:pStyle w:val="a9"/>
    </w:pPr>
    <w:r>
      <w:rPr>
        <w:noProof/>
      </w:rPr>
      <mc:AlternateContent>
        <mc:Choice Requires="wps">
          <w:drawing>
            <wp:anchor distT="0" distB="0" distL="114300" distR="114300" simplePos="0" relativeHeight="251663360" behindDoc="0" locked="0" layoutInCell="1" allowOverlap="1" wp14:anchorId="0DB12DC9" wp14:editId="61361D42">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08FD31"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A0A94">
                            <w:rPr>
                              <w:noProof/>
                            </w:rP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DB12DC9" id="_x0000_t202" coordsize="21600,21600" o:spt="202" path="m,l,21600r21600,l21600,xe">
              <v:stroke joinstyle="miter"/>
              <v:path gradientshapeok="t" o:connecttype="rect"/>
            </v:shapetype>
            <v:shape id="文本框 11"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Aq7wEAALg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aKgKu8BAAC4AwAADgAAAAAAAAAAAAAAAAAuAgAAZHJzL2Uyb0RvYy54bWxQ&#10;SwECLQAUAAYACAAAACEADErw7tYAAAAFAQAADwAAAAAAAAAAAAAAAABJBAAAZHJzL2Rvd25yZXYu&#10;eG1sUEsFBgAAAAAEAAQA8wAAAEwFAAAAAA==&#10;" filled="f" stroked="f">
              <v:textbox style="mso-fit-shape-to-text:t" inset="0,0,0,0">
                <w:txbxContent>
                  <w:p w14:paraId="5808FD31"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A0A94">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92EE" w14:textId="77777777" w:rsidR="00302D8C" w:rsidRDefault="00302D8C">
    <w:pPr>
      <w:pStyle w:val="a9"/>
    </w:pPr>
    <w:r>
      <w:rPr>
        <w:noProof/>
      </w:rPr>
      <mc:AlternateContent>
        <mc:Choice Requires="wps">
          <w:drawing>
            <wp:anchor distT="0" distB="0" distL="114300" distR="114300" simplePos="0" relativeHeight="251664384" behindDoc="0" locked="0" layoutInCell="1" allowOverlap="1" wp14:anchorId="740D5161" wp14:editId="3DF7DF5D">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77D40E97"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255CE">
                            <w:rPr>
                              <w:noProof/>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40D5161" id="_x0000_t202" coordsize="21600,21600" o:spt="202" path="m,l,21600r21600,l21600,xe">
              <v:stroke joinstyle="miter"/>
              <v:path gradientshapeok="t" o:connecttype="rect"/>
            </v:shapetype>
            <v:shape id="文本框 10" o:spid="_x0000_s1027" type="#_x0000_t202" style="position:absolute;margin-left:0;margin-top:0;width:1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4zbk69gEAAL0DAAAOAAAAAAAAAAAAAAAAAC4CAABkcnMvZTJv&#10;RG9jLnhtbFBLAQItABQABgAIAAAAIQDpyC201wAAAAMBAAAPAAAAAAAAAAAAAAAAAFAEAABkcnMv&#10;ZG93bnJldi54bWxQSwUGAAAAAAQABADzAAAAVAUAAAAA&#10;" filled="f" stroked="f">
              <v:textbox style="mso-fit-shape-to-text:t" inset="0,0,0,0">
                <w:txbxContent>
                  <w:p w14:paraId="77D40E97" w14:textId="77777777" w:rsidR="00302D8C" w:rsidRDefault="00302D8C">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255CE">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CB4F" w14:textId="77777777" w:rsidR="00302D8C" w:rsidRDefault="000255CE">
    <w:pPr>
      <w:pStyle w:val="a9"/>
    </w:pPr>
    <w:r>
      <w:pict w14:anchorId="0E7600B4">
        <v:shapetype id="_x0000_t202" coordsize="21600,21600" o:spt="202" path="m,l,21600r21600,l21600,xe">
          <v:stroke joinstyle="miter"/>
          <v:path gradientshapeok="t" o:connecttype="rect"/>
        </v:shapetype>
        <v:shape id="_x0000_s1026" type="#_x0000_t202" alt="" style="position:absolute;margin-left:0;margin-top:0;width:14.15pt;height:11pt;z-index:251665408;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08E07A5B" w14:textId="77777777" w:rsidR="00302D8C" w:rsidRDefault="00302D8C">
                <w:pPr>
                  <w:pStyle w:val="a9"/>
                </w:pPr>
                <w:r>
                  <w:rPr>
                    <w:rFonts w:hint="eastAsia"/>
                  </w:rPr>
                  <w:fldChar w:fldCharType="begin"/>
                </w:r>
                <w:r>
                  <w:rPr>
                    <w:rFonts w:hint="eastAsia"/>
                  </w:rPr>
                  <w:instrText xml:space="preserve"> PAGE  \* MERGEFORMAT </w:instrText>
                </w:r>
                <w:r>
                  <w:rPr>
                    <w:rFonts w:hint="eastAsia"/>
                  </w:rPr>
                  <w:fldChar w:fldCharType="separate"/>
                </w:r>
                <w:r w:rsidR="000255CE">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850B" w14:textId="77777777" w:rsidR="00302D8C" w:rsidRDefault="000255CE">
    <w:pPr>
      <w:pStyle w:val="a9"/>
    </w:pPr>
    <w:r>
      <w:pict w14:anchorId="1D88E992">
        <v:shapetype id="_x0000_t202" coordsize="21600,21600" o:spt="202" path="m,l,21600r21600,l21600,xe">
          <v:stroke joinstyle="miter"/>
          <v:path gradientshapeok="t" o:connecttype="rect"/>
        </v:shapetype>
        <v:shape id="_x0000_s1025" type="#_x0000_t202" alt="" style="position:absolute;margin-left:0;margin-top:0;width:14.15pt;height:11pt;z-index:251666432;mso-wrap-style:none;mso-wrap-edited:f;mso-width-percent:0;mso-height-percent:0;mso-position-horizontal:center;mso-position-horizontal-relative:margin;mso-width-percent:0;mso-height-percent:0;mso-width-relative:page;mso-height-relative:page;v-text-anchor:top" filled="f" stroked="f">
          <v:textbox style="mso-fit-shape-to-text:t" inset="0,0,0,0">
            <w:txbxContent>
              <w:p w14:paraId="79AC484D" w14:textId="77777777" w:rsidR="00302D8C" w:rsidRDefault="00302D8C">
                <w:pPr>
                  <w:pStyle w:val="a9"/>
                </w:pPr>
                <w:r>
                  <w:rPr>
                    <w:rFonts w:hint="eastAsia"/>
                  </w:rPr>
                  <w:fldChar w:fldCharType="begin"/>
                </w:r>
                <w:r>
                  <w:rPr>
                    <w:rFonts w:hint="eastAsia"/>
                  </w:rPr>
                  <w:instrText xml:space="preserve"> PAGE  \* MERGEFORMAT </w:instrText>
                </w:r>
                <w:r>
                  <w:rPr>
                    <w:rFonts w:hint="eastAsia"/>
                  </w:rPr>
                  <w:fldChar w:fldCharType="separate"/>
                </w:r>
                <w:r w:rsidR="000255CE">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94"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end"/>
    </w:r>
  </w:p>
  <w:p w14:paraId="15BAAF3A" w14:textId="77777777" w:rsidR="00302D8C" w:rsidRDefault="00302D8C">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0E51" w14:textId="77777777" w:rsidR="00302D8C" w:rsidRDefault="00302D8C">
    <w:pPr>
      <w:pStyle w:val="a9"/>
      <w:framePr w:wrap="around" w:vAnchor="text" w:hAnchor="margin" w:xAlign="center" w:y="1"/>
      <w:rPr>
        <w:rStyle w:val="ae"/>
      </w:rPr>
    </w:pPr>
    <w:r>
      <w:fldChar w:fldCharType="begin"/>
    </w:r>
    <w:r>
      <w:rPr>
        <w:rStyle w:val="ae"/>
      </w:rPr>
      <w:instrText xml:space="preserve">PAGE  </w:instrText>
    </w:r>
    <w:r>
      <w:fldChar w:fldCharType="separate"/>
    </w:r>
    <w:r w:rsidR="000255CE">
      <w:rPr>
        <w:rStyle w:val="ae"/>
        <w:noProof/>
      </w:rPr>
      <w:t>14</w:t>
    </w:r>
    <w:r>
      <w:fldChar w:fldCharType="end"/>
    </w:r>
  </w:p>
  <w:p w14:paraId="274FEE7A" w14:textId="77777777" w:rsidR="00302D8C" w:rsidRDefault="00302D8C">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04167"/>
      <w:docPartObj>
        <w:docPartGallery w:val="Page Numbers (Bottom of Page)"/>
        <w:docPartUnique/>
      </w:docPartObj>
    </w:sdtPr>
    <w:sdtEndPr/>
    <w:sdtContent>
      <w:p w14:paraId="6778E85E" w14:textId="21EA7BA3" w:rsidR="00302D8C" w:rsidRDefault="00302D8C" w:rsidP="005C421D">
        <w:pPr>
          <w:pStyle w:val="a9"/>
          <w:jc w:val="center"/>
        </w:pPr>
        <w:r>
          <w:fldChar w:fldCharType="begin"/>
        </w:r>
        <w:r>
          <w:instrText>PAGE   \* MERGEFORMAT</w:instrText>
        </w:r>
        <w:r>
          <w:fldChar w:fldCharType="separate"/>
        </w:r>
        <w:r w:rsidR="000255CE" w:rsidRPr="000255CE">
          <w:rPr>
            <w:noProof/>
            <w:lang w:val="zh-CN"/>
          </w:rPr>
          <w:t>-</w:t>
        </w:r>
        <w:r w:rsidR="000255CE">
          <w:rPr>
            <w:noProof/>
          </w:rPr>
          <w:t xml:space="preserve"> 19 -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67727"/>
      <w:docPartObj>
        <w:docPartGallery w:val="Page Numbers (Bottom of Page)"/>
        <w:docPartUnique/>
      </w:docPartObj>
    </w:sdtPr>
    <w:sdtEndPr/>
    <w:sdtContent>
      <w:p w14:paraId="10B967E6" w14:textId="77777777" w:rsidR="00302D8C" w:rsidRDefault="00302D8C" w:rsidP="000A5B67">
        <w:pPr>
          <w:pStyle w:val="a9"/>
          <w:jc w:val="center"/>
        </w:pPr>
        <w:r>
          <w:fldChar w:fldCharType="begin"/>
        </w:r>
        <w:r>
          <w:instrText>PAGE   \* MERGEFORMAT</w:instrText>
        </w:r>
        <w:r>
          <w:fldChar w:fldCharType="separate"/>
        </w:r>
        <w:r w:rsidR="000255CE" w:rsidRPr="000255CE">
          <w:rPr>
            <w:noProof/>
            <w:lang w:val="zh-CN"/>
          </w:rPr>
          <w:t>-</w:t>
        </w:r>
        <w:r w:rsidR="000255CE">
          <w:rPr>
            <w:noProof/>
          </w:rPr>
          <w:t xml:space="preserve"> 18 -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EE41" w14:textId="77777777" w:rsidR="00302D8C" w:rsidRDefault="00302D8C">
      <w:r>
        <w:separator/>
      </w:r>
    </w:p>
  </w:footnote>
  <w:footnote w:type="continuationSeparator" w:id="0">
    <w:p w14:paraId="31CAC97A" w14:textId="77777777" w:rsidR="00302D8C" w:rsidRDefault="00302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0D4F549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2004656F"/>
    <w:multiLevelType w:val="hybridMultilevel"/>
    <w:tmpl w:val="3BB6129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2093722A"/>
    <w:multiLevelType w:val="hybridMultilevel"/>
    <w:tmpl w:val="FAAE9A46"/>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25003AD4"/>
    <w:multiLevelType w:val="hybridMultilevel"/>
    <w:tmpl w:val="122EB0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6">
    <w:nsid w:val="4D87003F"/>
    <w:multiLevelType w:val="multilevel"/>
    <w:tmpl w:val="4D87003F"/>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308431"/>
    <w:multiLevelType w:val="singleLevel"/>
    <w:tmpl w:val="56308431"/>
    <w:lvl w:ilvl="0">
      <w:start w:val="4"/>
      <w:numFmt w:val="decimal"/>
      <w:suff w:val="nothing"/>
      <w:lvlText w:val="%1、"/>
      <w:lvlJc w:val="left"/>
    </w:lvl>
  </w:abstractNum>
  <w:abstractNum w:abstractNumId="8">
    <w:nsid w:val="56B65F65"/>
    <w:multiLevelType w:val="hybridMultilevel"/>
    <w:tmpl w:val="FB34C468"/>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406CD6"/>
    <w:multiLevelType w:val="hybridMultilevel"/>
    <w:tmpl w:val="84C058A2"/>
    <w:lvl w:ilvl="0" w:tplc="04090013">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5"/>
  </w:num>
  <w:num w:numId="2">
    <w:abstractNumId w:val="6"/>
  </w:num>
  <w:num w:numId="3">
    <w:abstractNumId w:val="0"/>
  </w:num>
  <w:num w:numId="4">
    <w:abstractNumId w:val="7"/>
  </w:num>
  <w:num w:numId="5">
    <w:abstractNumId w:val="9"/>
  </w:num>
  <w:num w:numId="6">
    <w:abstractNumId w:val="8"/>
  </w:num>
  <w:num w:numId="7">
    <w:abstractNumId w:val="1"/>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1427"/>
    <w:rsid w:val="000046C2"/>
    <w:rsid w:val="000255CE"/>
    <w:rsid w:val="000361D8"/>
    <w:rsid w:val="0004173D"/>
    <w:rsid w:val="00055F96"/>
    <w:rsid w:val="000748F3"/>
    <w:rsid w:val="00080D8A"/>
    <w:rsid w:val="00081AF9"/>
    <w:rsid w:val="0009073A"/>
    <w:rsid w:val="000A410C"/>
    <w:rsid w:val="000A50DB"/>
    <w:rsid w:val="000A5B67"/>
    <w:rsid w:val="000A5E1C"/>
    <w:rsid w:val="000A765B"/>
    <w:rsid w:val="000C214C"/>
    <w:rsid w:val="000E10A9"/>
    <w:rsid w:val="000E7D5C"/>
    <w:rsid w:val="000F5DDB"/>
    <w:rsid w:val="0012210D"/>
    <w:rsid w:val="00135399"/>
    <w:rsid w:val="00155896"/>
    <w:rsid w:val="00163738"/>
    <w:rsid w:val="00171822"/>
    <w:rsid w:val="001728BC"/>
    <w:rsid w:val="00176994"/>
    <w:rsid w:val="00191A23"/>
    <w:rsid w:val="001A2D11"/>
    <w:rsid w:val="001B4C04"/>
    <w:rsid w:val="001B72D0"/>
    <w:rsid w:val="001C5692"/>
    <w:rsid w:val="001D14E0"/>
    <w:rsid w:val="001E15AF"/>
    <w:rsid w:val="001E4130"/>
    <w:rsid w:val="001F19DA"/>
    <w:rsid w:val="001F6B29"/>
    <w:rsid w:val="001F7452"/>
    <w:rsid w:val="0020205D"/>
    <w:rsid w:val="00211D8A"/>
    <w:rsid w:val="002236A9"/>
    <w:rsid w:val="00232A49"/>
    <w:rsid w:val="0024131D"/>
    <w:rsid w:val="00243E9E"/>
    <w:rsid w:val="0024476B"/>
    <w:rsid w:val="002A638B"/>
    <w:rsid w:val="002C3800"/>
    <w:rsid w:val="002C69BD"/>
    <w:rsid w:val="002E36E9"/>
    <w:rsid w:val="002F1271"/>
    <w:rsid w:val="00302D8C"/>
    <w:rsid w:val="00311EC3"/>
    <w:rsid w:val="003135E3"/>
    <w:rsid w:val="0033567B"/>
    <w:rsid w:val="003429C4"/>
    <w:rsid w:val="00347DBC"/>
    <w:rsid w:val="00364E61"/>
    <w:rsid w:val="00383981"/>
    <w:rsid w:val="003A5CD8"/>
    <w:rsid w:val="003D6FAB"/>
    <w:rsid w:val="003F71C7"/>
    <w:rsid w:val="00401097"/>
    <w:rsid w:val="0040656A"/>
    <w:rsid w:val="00407F6E"/>
    <w:rsid w:val="004103BC"/>
    <w:rsid w:val="00411ABA"/>
    <w:rsid w:val="00451C7B"/>
    <w:rsid w:val="00453065"/>
    <w:rsid w:val="00453BB2"/>
    <w:rsid w:val="00461913"/>
    <w:rsid w:val="00461F67"/>
    <w:rsid w:val="004846EA"/>
    <w:rsid w:val="00490E09"/>
    <w:rsid w:val="00492C32"/>
    <w:rsid w:val="00497DEF"/>
    <w:rsid w:val="004B708F"/>
    <w:rsid w:val="004B7A29"/>
    <w:rsid w:val="004D0139"/>
    <w:rsid w:val="004D5DEB"/>
    <w:rsid w:val="004E2433"/>
    <w:rsid w:val="004F4EBC"/>
    <w:rsid w:val="004F6275"/>
    <w:rsid w:val="00537269"/>
    <w:rsid w:val="00551FC7"/>
    <w:rsid w:val="00561609"/>
    <w:rsid w:val="00563FAC"/>
    <w:rsid w:val="0058670B"/>
    <w:rsid w:val="00586D7D"/>
    <w:rsid w:val="00592697"/>
    <w:rsid w:val="005A6AD3"/>
    <w:rsid w:val="005A6C28"/>
    <w:rsid w:val="005B45BF"/>
    <w:rsid w:val="005C421D"/>
    <w:rsid w:val="005D4B87"/>
    <w:rsid w:val="005D5DF8"/>
    <w:rsid w:val="005F3569"/>
    <w:rsid w:val="005F4831"/>
    <w:rsid w:val="005F7CBF"/>
    <w:rsid w:val="00665173"/>
    <w:rsid w:val="00674667"/>
    <w:rsid w:val="00697A99"/>
    <w:rsid w:val="006A3F61"/>
    <w:rsid w:val="006B140F"/>
    <w:rsid w:val="006B6618"/>
    <w:rsid w:val="006C5925"/>
    <w:rsid w:val="006C6CB7"/>
    <w:rsid w:val="006D4000"/>
    <w:rsid w:val="006D6B75"/>
    <w:rsid w:val="006E114A"/>
    <w:rsid w:val="006E4380"/>
    <w:rsid w:val="006E68C4"/>
    <w:rsid w:val="006F4050"/>
    <w:rsid w:val="00706B0D"/>
    <w:rsid w:val="007207BA"/>
    <w:rsid w:val="007250C8"/>
    <w:rsid w:val="00726177"/>
    <w:rsid w:val="0074150B"/>
    <w:rsid w:val="00743E02"/>
    <w:rsid w:val="00745B46"/>
    <w:rsid w:val="007649A8"/>
    <w:rsid w:val="00774C47"/>
    <w:rsid w:val="00785F34"/>
    <w:rsid w:val="007A0BB0"/>
    <w:rsid w:val="007A3FC0"/>
    <w:rsid w:val="007C6165"/>
    <w:rsid w:val="007F2ED5"/>
    <w:rsid w:val="007F5624"/>
    <w:rsid w:val="0087720C"/>
    <w:rsid w:val="00880A04"/>
    <w:rsid w:val="00892240"/>
    <w:rsid w:val="008979B2"/>
    <w:rsid w:val="008C741C"/>
    <w:rsid w:val="008F4EDF"/>
    <w:rsid w:val="00903DDF"/>
    <w:rsid w:val="009047FF"/>
    <w:rsid w:val="00915259"/>
    <w:rsid w:val="00921F3F"/>
    <w:rsid w:val="00923F87"/>
    <w:rsid w:val="00936318"/>
    <w:rsid w:val="00944D10"/>
    <w:rsid w:val="0099408E"/>
    <w:rsid w:val="009F2A6B"/>
    <w:rsid w:val="00A0336D"/>
    <w:rsid w:val="00A03FAD"/>
    <w:rsid w:val="00A11069"/>
    <w:rsid w:val="00A31335"/>
    <w:rsid w:val="00A36221"/>
    <w:rsid w:val="00A47365"/>
    <w:rsid w:val="00A71356"/>
    <w:rsid w:val="00A729DF"/>
    <w:rsid w:val="00A94915"/>
    <w:rsid w:val="00A94ECF"/>
    <w:rsid w:val="00AA39E7"/>
    <w:rsid w:val="00AA540E"/>
    <w:rsid w:val="00AA63E0"/>
    <w:rsid w:val="00AC47C3"/>
    <w:rsid w:val="00AF78FC"/>
    <w:rsid w:val="00B06967"/>
    <w:rsid w:val="00B11359"/>
    <w:rsid w:val="00B14736"/>
    <w:rsid w:val="00B47915"/>
    <w:rsid w:val="00B6460E"/>
    <w:rsid w:val="00B867FF"/>
    <w:rsid w:val="00BA714A"/>
    <w:rsid w:val="00BB03CE"/>
    <w:rsid w:val="00BB6B99"/>
    <w:rsid w:val="00BC2A7F"/>
    <w:rsid w:val="00BD0531"/>
    <w:rsid w:val="00BD6C29"/>
    <w:rsid w:val="00C326D0"/>
    <w:rsid w:val="00C33F15"/>
    <w:rsid w:val="00C566E3"/>
    <w:rsid w:val="00C6648C"/>
    <w:rsid w:val="00C70B22"/>
    <w:rsid w:val="00C757F0"/>
    <w:rsid w:val="00C841BE"/>
    <w:rsid w:val="00CC17D4"/>
    <w:rsid w:val="00CE531A"/>
    <w:rsid w:val="00D02842"/>
    <w:rsid w:val="00D17DEC"/>
    <w:rsid w:val="00D46989"/>
    <w:rsid w:val="00D50CC5"/>
    <w:rsid w:val="00D607C1"/>
    <w:rsid w:val="00D61422"/>
    <w:rsid w:val="00D63D74"/>
    <w:rsid w:val="00D728D8"/>
    <w:rsid w:val="00D9405F"/>
    <w:rsid w:val="00DA0898"/>
    <w:rsid w:val="00DA5291"/>
    <w:rsid w:val="00DA611D"/>
    <w:rsid w:val="00DB2A21"/>
    <w:rsid w:val="00DD3F20"/>
    <w:rsid w:val="00DE1541"/>
    <w:rsid w:val="00DE4345"/>
    <w:rsid w:val="00DF0ECD"/>
    <w:rsid w:val="00E14627"/>
    <w:rsid w:val="00E23BC7"/>
    <w:rsid w:val="00E27D1B"/>
    <w:rsid w:val="00E43925"/>
    <w:rsid w:val="00E85589"/>
    <w:rsid w:val="00E877BA"/>
    <w:rsid w:val="00E947ED"/>
    <w:rsid w:val="00EB1BAD"/>
    <w:rsid w:val="00EB567B"/>
    <w:rsid w:val="00EB7478"/>
    <w:rsid w:val="00EC0DB4"/>
    <w:rsid w:val="00EC7CEF"/>
    <w:rsid w:val="00EE7906"/>
    <w:rsid w:val="00EF2AAD"/>
    <w:rsid w:val="00EF5780"/>
    <w:rsid w:val="00F21DEB"/>
    <w:rsid w:val="00F31F44"/>
    <w:rsid w:val="00F42237"/>
    <w:rsid w:val="00F45599"/>
    <w:rsid w:val="00F45FAB"/>
    <w:rsid w:val="00F50975"/>
    <w:rsid w:val="00F8079D"/>
    <w:rsid w:val="00F97510"/>
    <w:rsid w:val="00FA0A94"/>
    <w:rsid w:val="00FA3805"/>
    <w:rsid w:val="00FB29B4"/>
    <w:rsid w:val="00FC0680"/>
    <w:rsid w:val="00FC1AB3"/>
    <w:rsid w:val="00FD1E10"/>
    <w:rsid w:val="00FD352A"/>
    <w:rsid w:val="00FF3E54"/>
    <w:rsid w:val="00FF3F6A"/>
    <w:rsid w:val="13745E9B"/>
    <w:rsid w:val="39A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DFF7"/>
  <w15:docId w15:val="{BFF9C12F-D802-449D-857F-49395141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qFormat/>
    <w:pPr>
      <w:jc w:val="left"/>
    </w:pPr>
    <w:rPr>
      <w:rFonts w:asciiTheme="minorHAnsi" w:eastAsiaTheme="minorEastAsia" w:hAnsiTheme="minorHAnsi" w:cstheme="minorBidi"/>
    </w:rPr>
  </w:style>
  <w:style w:type="paragraph" w:styleId="3">
    <w:name w:val="Body Text 3"/>
    <w:basedOn w:val="a"/>
    <w:link w:val="3Char"/>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pPr>
      <w:ind w:firstLineChars="200" w:firstLine="560"/>
    </w:pPr>
    <w:rPr>
      <w:sz w:val="28"/>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qFormat/>
    <w:rPr>
      <w:color w:val="0563C1"/>
      <w:u w:val="single"/>
    </w:rPr>
  </w:style>
  <w:style w:type="character" w:styleId="af0">
    <w:name w:val="annotation reference"/>
    <w:rPr>
      <w:sz w:val="21"/>
      <w:szCs w:val="21"/>
    </w:rPr>
  </w:style>
  <w:style w:type="character" w:customStyle="1" w:styleId="2Char">
    <w:name w:val="标题 2 Char"/>
    <w:basedOn w:val="a1"/>
    <w:link w:val="2"/>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rPr>
      <w:kern w:val="2"/>
      <w:sz w:val="16"/>
      <w:szCs w:val="16"/>
    </w:rPr>
  </w:style>
  <w:style w:type="character" w:customStyle="1" w:styleId="Char6">
    <w:name w:val="批注主题 Char"/>
    <w:link w:val="ab"/>
    <w:qFormat/>
    <w:rPr>
      <w:b/>
      <w:bCs/>
      <w:szCs w:val="24"/>
    </w:rPr>
  </w:style>
  <w:style w:type="character" w:customStyle="1" w:styleId="Char4">
    <w:name w:val="页脚 Char"/>
    <w:link w:val="a9"/>
    <w:uiPriority w:val="99"/>
    <w:rPr>
      <w:sz w:val="18"/>
      <w:szCs w:val="18"/>
    </w:rPr>
  </w:style>
  <w:style w:type="character" w:customStyle="1" w:styleId="Char0">
    <w:name w:val="正文文本 Char"/>
    <w:link w:val="a4"/>
    <w:rPr>
      <w:sz w:val="30"/>
      <w:szCs w:val="24"/>
    </w:rPr>
  </w:style>
  <w:style w:type="character" w:customStyle="1" w:styleId="3Char">
    <w:name w:val="正文文本 3 Char"/>
    <w:link w:val="3"/>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rPr>
      <w:rFonts w:ascii="Times New Roman" w:eastAsia="宋体" w:hAnsi="Times New Roman" w:cs="Times New Roman"/>
      <w:sz w:val="30"/>
      <w:szCs w:val="24"/>
    </w:rPr>
  </w:style>
  <w:style w:type="character" w:customStyle="1" w:styleId="Char5">
    <w:name w:val="页眉 Char"/>
    <w:basedOn w:val="a1"/>
    <w:link w:val="aa"/>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rPr>
      <w:rFonts w:ascii="Times New Roman" w:eastAsia="宋体" w:hAnsi="Times New Roman" w:cs="Times New Roman"/>
      <w:szCs w:val="24"/>
    </w:rPr>
  </w:style>
  <w:style w:type="character" w:customStyle="1" w:styleId="Char12">
    <w:name w:val="批注文字 Char1"/>
    <w:basedOn w:val="a1"/>
    <w:uiPriority w:val="99"/>
    <w:semiHidden/>
    <w:rPr>
      <w:rFonts w:ascii="Times New Roman" w:eastAsia="宋体" w:hAnsi="Times New Roman" w:cs="Times New Roman"/>
      <w:szCs w:val="24"/>
    </w:rPr>
  </w:style>
  <w:style w:type="character" w:customStyle="1" w:styleId="Char13">
    <w:name w:val="页脚 Char1"/>
    <w:basedOn w:val="a1"/>
    <w:uiPriority w:val="99"/>
    <w:semiHidden/>
    <w:rPr>
      <w:rFonts w:ascii="Times New Roman" w:eastAsia="宋体" w:hAnsi="Times New Roman" w:cs="Times New Roman"/>
      <w:sz w:val="18"/>
      <w:szCs w:val="18"/>
    </w:rPr>
  </w:style>
  <w:style w:type="character" w:customStyle="1" w:styleId="Char14">
    <w:name w:val="批注主题 Char1"/>
    <w:basedOn w:val="Char12"/>
    <w:uiPriority w:val="99"/>
    <w:semiHidden/>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0">
    <w:name w:val="修订1"/>
    <w:uiPriority w:val="99"/>
    <w:semiHidden/>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1">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pPr>
      <w:widowControl/>
      <w:spacing w:after="160" w:line="240" w:lineRule="exact"/>
      <w:jc w:val="left"/>
    </w:pPr>
    <w:rPr>
      <w:szCs w:val="20"/>
    </w:rPr>
  </w:style>
  <w:style w:type="character" w:customStyle="1" w:styleId="1Char">
    <w:name w:val="标题 1 Char"/>
    <w:basedOn w:val="a1"/>
    <w:link w:val="1"/>
    <w:uiPriority w:val="9"/>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styleId="af2">
    <w:name w:val="Revision"/>
    <w:hidden/>
    <w:uiPriority w:val="99"/>
    <w:semiHidden/>
    <w:rsid w:val="00A473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6960">
      <w:bodyDiv w:val="1"/>
      <w:marLeft w:val="0"/>
      <w:marRight w:val="0"/>
      <w:marTop w:val="0"/>
      <w:marBottom w:val="0"/>
      <w:divBdr>
        <w:top w:val="none" w:sz="0" w:space="0" w:color="auto"/>
        <w:left w:val="none" w:sz="0" w:space="0" w:color="auto"/>
        <w:bottom w:val="none" w:sz="0" w:space="0" w:color="auto"/>
        <w:right w:val="none" w:sz="0" w:space="0" w:color="auto"/>
      </w:divBdr>
    </w:div>
    <w:div w:id="274559335">
      <w:bodyDiv w:val="1"/>
      <w:marLeft w:val="0"/>
      <w:marRight w:val="0"/>
      <w:marTop w:val="0"/>
      <w:marBottom w:val="0"/>
      <w:divBdr>
        <w:top w:val="none" w:sz="0" w:space="0" w:color="auto"/>
        <w:left w:val="none" w:sz="0" w:space="0" w:color="auto"/>
        <w:bottom w:val="none" w:sz="0" w:space="0" w:color="auto"/>
        <w:right w:val="none" w:sz="0" w:space="0" w:color="auto"/>
      </w:divBdr>
    </w:div>
    <w:div w:id="1297907329">
      <w:bodyDiv w:val="1"/>
      <w:marLeft w:val="0"/>
      <w:marRight w:val="0"/>
      <w:marTop w:val="0"/>
      <w:marBottom w:val="0"/>
      <w:divBdr>
        <w:top w:val="none" w:sz="0" w:space="0" w:color="auto"/>
        <w:left w:val="none" w:sz="0" w:space="0" w:color="auto"/>
        <w:bottom w:val="none" w:sz="0" w:space="0" w:color="auto"/>
        <w:right w:val="none" w:sz="0" w:space="0" w:color="auto"/>
      </w:divBdr>
    </w:div>
    <w:div w:id="1437284522">
      <w:bodyDiv w:val="1"/>
      <w:marLeft w:val="0"/>
      <w:marRight w:val="0"/>
      <w:marTop w:val="0"/>
      <w:marBottom w:val="0"/>
      <w:divBdr>
        <w:top w:val="none" w:sz="0" w:space="0" w:color="auto"/>
        <w:left w:val="none" w:sz="0" w:space="0" w:color="auto"/>
        <w:bottom w:val="none" w:sz="0" w:space="0" w:color="auto"/>
        <w:right w:val="none" w:sz="0" w:space="0" w:color="auto"/>
      </w:divBdr>
    </w:div>
    <w:div w:id="1694188679">
      <w:bodyDiv w:val="1"/>
      <w:marLeft w:val="0"/>
      <w:marRight w:val="0"/>
      <w:marTop w:val="0"/>
      <w:marBottom w:val="0"/>
      <w:divBdr>
        <w:top w:val="none" w:sz="0" w:space="0" w:color="auto"/>
        <w:left w:val="none" w:sz="0" w:space="0" w:color="auto"/>
        <w:bottom w:val="none" w:sz="0" w:space="0" w:color="auto"/>
        <w:right w:val="none" w:sz="0" w:space="0" w:color="auto"/>
      </w:divBdr>
    </w:div>
    <w:div w:id="1846282651">
      <w:bodyDiv w:val="1"/>
      <w:marLeft w:val="0"/>
      <w:marRight w:val="0"/>
      <w:marTop w:val="0"/>
      <w:marBottom w:val="0"/>
      <w:divBdr>
        <w:top w:val="none" w:sz="0" w:space="0" w:color="auto"/>
        <w:left w:val="none" w:sz="0" w:space="0" w:color="auto"/>
        <w:bottom w:val="none" w:sz="0" w:space="0" w:color="auto"/>
        <w:right w:val="none" w:sz="0" w:space="0" w:color="auto"/>
      </w:divBdr>
    </w:div>
    <w:div w:id="206545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rrc.com/" TargetMode="Externa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ncico.com/sub_company_index/9418.html&#65289;&#12289;" TargetMode="Externa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26262-2193-4E3B-A753-C6F8EA40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周泠</dc:creator>
  <cp:lastModifiedBy>周泠</cp:lastModifiedBy>
  <cp:revision>3</cp:revision>
  <cp:lastPrinted>2022-07-21T09:11:00Z</cp:lastPrinted>
  <dcterms:created xsi:type="dcterms:W3CDTF">2022-08-16T02:56:00Z</dcterms:created>
  <dcterms:modified xsi:type="dcterms:W3CDTF">2022-08-16T02:59:00Z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255472A2D5374D56AD3D1BA30F8338CE</vt:lpwstr>
  </property>
</Properties>
</file>