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rsidR="00B11359" w:rsidRPr="00443B07" w:rsidRDefault="00EF0284" w:rsidP="0033567B">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Pr="00443B07">
        <w:rPr>
          <w:rFonts w:ascii="宋体" w:hAnsi="宋体"/>
          <w:b/>
          <w:bCs/>
          <w:spacing w:val="20"/>
          <w:sz w:val="48"/>
          <w:szCs w:val="84"/>
        </w:rPr>
        <w:t>防护网等</w:t>
      </w:r>
      <w:r w:rsidR="00125E24" w:rsidRPr="00443B07">
        <w:rPr>
          <w:rFonts w:ascii="宋体" w:hAnsi="宋体" w:hint="eastAsia"/>
          <w:b/>
          <w:bCs/>
          <w:spacing w:val="20"/>
          <w:sz w:val="48"/>
          <w:szCs w:val="84"/>
        </w:rPr>
        <w:t>备品</w:t>
      </w:r>
      <w:r w:rsidR="00551FC7" w:rsidRPr="00443B07">
        <w:rPr>
          <w:rFonts w:ascii="宋体" w:hAnsi="宋体" w:hint="eastAsia"/>
          <w:b/>
          <w:bCs/>
          <w:spacing w:val="20"/>
          <w:sz w:val="48"/>
          <w:szCs w:val="84"/>
        </w:rPr>
        <w:t>采购项目</w:t>
      </w:r>
    </w:p>
    <w:p w:rsidR="00B11359" w:rsidRPr="00443B07" w:rsidRDefault="00B11359" w:rsidP="00B11359">
      <w:pPr>
        <w:jc w:val="center"/>
        <w:rPr>
          <w:rFonts w:ascii="宋体" w:hAnsi="宋体"/>
          <w:b/>
          <w:bCs/>
          <w:spacing w:val="140"/>
          <w:sz w:val="72"/>
        </w:rPr>
      </w:pPr>
    </w:p>
    <w:p w:rsidR="00921F3F" w:rsidRPr="00443B07" w:rsidRDefault="00921F3F" w:rsidP="00921F3F">
      <w:pPr>
        <w:pStyle w:val="a0"/>
        <w:ind w:firstLine="210"/>
      </w:pPr>
    </w:p>
    <w:p w:rsidR="00921F3F" w:rsidRPr="00443B07" w:rsidRDefault="00921F3F" w:rsidP="00921F3F"/>
    <w:p w:rsidR="00921F3F" w:rsidRPr="00443B07" w:rsidRDefault="00921F3F" w:rsidP="00B11359">
      <w:pPr>
        <w:adjustRightInd w:val="0"/>
        <w:snapToGrid w:val="0"/>
        <w:spacing w:line="480" w:lineRule="auto"/>
        <w:ind w:right="361"/>
        <w:jc w:val="center"/>
        <w:rPr>
          <w:rFonts w:ascii="宋体" w:hAnsi="宋体"/>
          <w:b/>
          <w:bCs/>
          <w:sz w:val="72"/>
          <w:szCs w:val="84"/>
        </w:rPr>
      </w:pPr>
    </w:p>
    <w:p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rsidR="00B11359" w:rsidRPr="00443B07" w:rsidRDefault="00B11359" w:rsidP="00B11359">
      <w:pPr>
        <w:rPr>
          <w:rFonts w:ascii="宋体" w:hAnsi="宋体"/>
          <w:b/>
          <w:bCs/>
          <w:sz w:val="24"/>
        </w:rPr>
      </w:pPr>
    </w:p>
    <w:p w:rsidR="00921F3F" w:rsidRPr="00443B07" w:rsidRDefault="00921F3F" w:rsidP="00921F3F">
      <w:pPr>
        <w:pStyle w:val="a0"/>
        <w:ind w:firstLine="210"/>
      </w:pPr>
    </w:p>
    <w:p w:rsidR="00B11359" w:rsidRPr="00443B07" w:rsidRDefault="00B11359" w:rsidP="00B11359">
      <w:pPr>
        <w:ind w:leftChars="899" w:left="1888" w:firstLineChars="87" w:firstLine="210"/>
        <w:rPr>
          <w:rFonts w:ascii="宋体" w:hAnsi="宋体"/>
          <w:b/>
          <w:bCs/>
          <w:sz w:val="24"/>
        </w:rPr>
      </w:pPr>
    </w:p>
    <w:p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CG22-005HW</w:t>
      </w:r>
    </w:p>
    <w:p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rsidR="00B11359" w:rsidRPr="00443B07" w:rsidRDefault="00B11359" w:rsidP="00B11359">
      <w:pPr>
        <w:spacing w:line="220" w:lineRule="exact"/>
        <w:ind w:firstLineChars="300" w:firstLine="1140"/>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pStyle w:val="a0"/>
        <w:ind w:firstLineChars="0" w:firstLine="0"/>
      </w:pPr>
    </w:p>
    <w:p w:rsidR="00B11359" w:rsidRPr="00443B07" w:rsidRDefault="00B11359" w:rsidP="00B11359">
      <w:pPr>
        <w:pStyle w:val="a0"/>
        <w:ind w:firstLine="210"/>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220" w:lineRule="exact"/>
        <w:rPr>
          <w:rFonts w:ascii="宋体" w:hAnsi="宋体"/>
          <w:spacing w:val="40"/>
          <w:sz w:val="30"/>
          <w:szCs w:val="30"/>
        </w:rPr>
      </w:pPr>
    </w:p>
    <w:p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Pr="00443B07">
        <w:rPr>
          <w:rFonts w:ascii="宋体" w:hAnsi="宋体" w:hint="eastAsia"/>
          <w:b/>
          <w:spacing w:val="40"/>
          <w:sz w:val="30"/>
          <w:szCs w:val="30"/>
        </w:rPr>
        <w:t>三</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rsidR="003102BF" w:rsidRPr="00443B07" w:rsidRDefault="003102BF" w:rsidP="003102BF">
          <w:pPr>
            <w:pStyle w:val="TOC"/>
            <w:spacing w:line="360" w:lineRule="auto"/>
            <w:jc w:val="center"/>
            <w:rPr>
              <w:rFonts w:ascii="仿宋" w:eastAsia="仿宋" w:hAnsi="仿宋"/>
              <w:color w:val="auto"/>
              <w:sz w:val="28"/>
              <w:szCs w:val="28"/>
            </w:rPr>
          </w:pPr>
          <w:r w:rsidRPr="00443B07">
            <w:rPr>
              <w:rFonts w:ascii="仿宋" w:eastAsia="仿宋" w:hAnsi="仿宋"/>
              <w:color w:val="auto"/>
              <w:sz w:val="28"/>
              <w:szCs w:val="28"/>
              <w:lang w:val="zh-CN"/>
            </w:rPr>
            <w:t>目</w:t>
          </w:r>
          <w:r w:rsidRPr="00443B07">
            <w:rPr>
              <w:rFonts w:ascii="仿宋" w:eastAsia="仿宋" w:hAnsi="仿宋" w:hint="eastAsia"/>
              <w:color w:val="auto"/>
              <w:sz w:val="28"/>
              <w:szCs w:val="28"/>
              <w:lang w:val="zh-CN"/>
            </w:rPr>
            <w:t xml:space="preserve">  </w:t>
          </w:r>
          <w:r w:rsidRPr="00443B07">
            <w:rPr>
              <w:rFonts w:ascii="仿宋" w:eastAsia="仿宋" w:hAnsi="仿宋"/>
              <w:color w:val="auto"/>
              <w:sz w:val="28"/>
              <w:szCs w:val="28"/>
              <w:lang w:val="zh-CN"/>
            </w:rPr>
            <w:t>录</w:t>
          </w:r>
        </w:p>
        <w:p w:rsidR="006C1355" w:rsidRPr="00443B07" w:rsidRDefault="003102BF">
          <w:pPr>
            <w:pStyle w:val="11"/>
            <w:tabs>
              <w:tab w:val="right" w:leader="dot" w:pos="8835"/>
            </w:tabs>
            <w:rPr>
              <w:rStyle w:val="a4"/>
              <w:color w:val="auto"/>
            </w:rPr>
          </w:pPr>
          <w:r w:rsidRPr="00443B07">
            <w:rPr>
              <w:rStyle w:val="a4"/>
              <w:noProof/>
              <w:color w:val="auto"/>
            </w:rPr>
            <w:fldChar w:fldCharType="begin"/>
          </w:r>
          <w:r w:rsidRPr="00443B07">
            <w:rPr>
              <w:rStyle w:val="a4"/>
              <w:noProof/>
              <w:color w:val="auto"/>
            </w:rPr>
            <w:instrText xml:space="preserve"> TOC \o "1-3" \h \z \u </w:instrText>
          </w:r>
          <w:r w:rsidRPr="00443B07">
            <w:rPr>
              <w:rStyle w:val="a4"/>
              <w:noProof/>
              <w:color w:val="auto"/>
            </w:rPr>
            <w:fldChar w:fldCharType="separate"/>
          </w:r>
          <w:hyperlink w:anchor="_Toc98838623" w:history="1">
            <w:r w:rsidR="006C1355" w:rsidRPr="00443B07">
              <w:rPr>
                <w:rStyle w:val="a4"/>
                <w:rFonts w:ascii="仿宋" w:eastAsia="仿宋" w:hAnsi="仿宋" w:hint="eastAsia"/>
                <w:noProof/>
                <w:color w:val="auto"/>
                <w:sz w:val="28"/>
                <w:szCs w:val="28"/>
              </w:rPr>
              <w:t>第一章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采购公告</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_Toc98838623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24" w:history="1">
            <w:r w:rsidR="006C1355" w:rsidRPr="00443B07">
              <w:rPr>
                <w:rStyle w:val="a4"/>
                <w:rFonts w:ascii="仿宋" w:eastAsia="仿宋" w:hAnsi="仿宋" w:hint="eastAsia"/>
                <w:noProof/>
                <w:color w:val="auto"/>
                <w:sz w:val="28"/>
                <w:szCs w:val="28"/>
              </w:rPr>
              <w:t>一、</w:t>
            </w:r>
            <w:r w:rsidR="006C1355" w:rsidRPr="00443B07">
              <w:rPr>
                <w:rStyle w:val="a4"/>
                <w:color w:val="auto"/>
              </w:rPr>
              <w:tab/>
            </w:r>
            <w:r w:rsidR="006C1355" w:rsidRPr="00443B07">
              <w:rPr>
                <w:rStyle w:val="a4"/>
                <w:rFonts w:ascii="仿宋" w:eastAsia="仿宋" w:hAnsi="仿宋" w:hint="eastAsia"/>
                <w:noProof/>
                <w:color w:val="auto"/>
                <w:sz w:val="28"/>
                <w:szCs w:val="28"/>
              </w:rPr>
              <w:t>采购项目概况：</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_Toc98838624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25" w:history="1">
            <w:r w:rsidR="006C1355" w:rsidRPr="00443B07">
              <w:rPr>
                <w:rStyle w:val="a4"/>
                <w:rFonts w:ascii="仿宋" w:eastAsia="仿宋" w:hAnsi="仿宋" w:hint="eastAsia"/>
                <w:noProof/>
                <w:color w:val="auto"/>
                <w:sz w:val="28"/>
                <w:szCs w:val="28"/>
              </w:rPr>
              <w:t>二、</w:t>
            </w:r>
            <w:r w:rsidR="006C1355" w:rsidRPr="00443B07">
              <w:rPr>
                <w:rStyle w:val="a4"/>
                <w:color w:val="auto"/>
              </w:rPr>
              <w:tab/>
            </w:r>
            <w:r w:rsidR="006C1355" w:rsidRPr="00443B07">
              <w:rPr>
                <w:rStyle w:val="a4"/>
                <w:rFonts w:ascii="仿宋" w:eastAsia="仿宋" w:hAnsi="仿宋" w:hint="eastAsia"/>
                <w:noProof/>
                <w:color w:val="auto"/>
                <w:sz w:val="28"/>
                <w:szCs w:val="28"/>
              </w:rPr>
              <w:t>供应商资格要求：</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_Toc98838625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26" w:history="1">
            <w:r w:rsidR="006C1355" w:rsidRPr="00443B07">
              <w:rPr>
                <w:rStyle w:val="a4"/>
                <w:rFonts w:ascii="仿宋" w:eastAsia="仿宋" w:hAnsi="仿宋" w:hint="eastAsia"/>
                <w:noProof/>
                <w:color w:val="auto"/>
                <w:sz w:val="28"/>
                <w:szCs w:val="28"/>
              </w:rPr>
              <w:t>三、</w:t>
            </w:r>
            <w:r w:rsidR="006C1355" w:rsidRPr="00443B07">
              <w:rPr>
                <w:rStyle w:val="a4"/>
                <w:color w:val="auto"/>
              </w:rPr>
              <w:tab/>
            </w:r>
            <w:r w:rsidR="006C1355" w:rsidRPr="00443B07">
              <w:rPr>
                <w:rStyle w:val="a4"/>
                <w:rFonts w:ascii="仿宋" w:eastAsia="仿宋" w:hAnsi="仿宋" w:hint="eastAsia"/>
                <w:noProof/>
                <w:color w:val="auto"/>
                <w:sz w:val="28"/>
                <w:szCs w:val="28"/>
              </w:rPr>
              <w:t>获取采购文件的方式、时间及售价</w:t>
            </w:r>
            <w:r w:rsidR="006C1355" w:rsidRPr="00443B07">
              <w:rPr>
                <w:rStyle w:val="a4"/>
                <w:rFonts w:ascii="仿宋" w:eastAsia="仿宋" w:hAnsi="仿宋"/>
                <w:noProof/>
                <w:color w:val="auto"/>
                <w:sz w:val="28"/>
                <w:szCs w:val="28"/>
              </w:rPr>
              <w:t>:</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_Toc98838626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27" w:history="1">
            <w:r w:rsidR="006C1355" w:rsidRPr="00443B07">
              <w:rPr>
                <w:rStyle w:val="a4"/>
                <w:rFonts w:ascii="仿宋" w:eastAsia="仿宋" w:hAnsi="仿宋" w:hint="eastAsia"/>
                <w:noProof/>
                <w:color w:val="auto"/>
                <w:sz w:val="28"/>
                <w:szCs w:val="28"/>
              </w:rPr>
              <w:t>四、</w:t>
            </w:r>
            <w:r w:rsidR="006C1355" w:rsidRPr="00443B07">
              <w:rPr>
                <w:rStyle w:val="a4"/>
                <w:color w:val="auto"/>
              </w:rPr>
              <w:tab/>
            </w:r>
            <w:r w:rsidR="006C1355" w:rsidRPr="00443B07">
              <w:rPr>
                <w:rStyle w:val="a4"/>
                <w:rFonts w:ascii="仿宋" w:eastAsia="仿宋" w:hAnsi="仿宋" w:hint="eastAsia"/>
                <w:noProof/>
                <w:color w:val="auto"/>
                <w:sz w:val="28"/>
                <w:szCs w:val="28"/>
              </w:rPr>
              <w:t>响应文件递交及开始时间、地址</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_Toc98838627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28" w:history="1">
            <w:r w:rsidR="006C1355" w:rsidRPr="00443B07">
              <w:rPr>
                <w:rStyle w:val="a4"/>
                <w:rFonts w:ascii="仿宋" w:eastAsia="仿宋" w:hAnsi="仿宋" w:hint="eastAsia"/>
                <w:noProof/>
                <w:color w:val="auto"/>
                <w:sz w:val="28"/>
                <w:szCs w:val="28"/>
              </w:rPr>
              <w:t>五、</w:t>
            </w:r>
            <w:r w:rsidR="006C1355" w:rsidRPr="00443B07">
              <w:rPr>
                <w:rStyle w:val="a4"/>
                <w:color w:val="auto"/>
              </w:rPr>
              <w:tab/>
            </w:r>
            <w:r w:rsidR="006C1355" w:rsidRPr="00443B07">
              <w:rPr>
                <w:rStyle w:val="a4"/>
                <w:rFonts w:ascii="仿宋" w:eastAsia="仿宋" w:hAnsi="仿宋" w:hint="eastAsia"/>
                <w:noProof/>
                <w:color w:val="auto"/>
                <w:sz w:val="28"/>
                <w:szCs w:val="28"/>
              </w:rPr>
              <w:t>联系方式</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_Toc98838628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3</w:t>
            </w:r>
            <w:r w:rsidR="006C1355" w:rsidRPr="00443B07">
              <w:rPr>
                <w:rStyle w:val="a4"/>
                <w:webHidden/>
                <w:color w:val="auto"/>
              </w:rPr>
              <w:fldChar w:fldCharType="end"/>
            </w:r>
          </w:hyperlink>
        </w:p>
        <w:p w:rsidR="006C1355" w:rsidRPr="00443B07" w:rsidRDefault="00443B07">
          <w:pPr>
            <w:pStyle w:val="11"/>
            <w:tabs>
              <w:tab w:val="right" w:leader="dot" w:pos="8835"/>
            </w:tabs>
            <w:rPr>
              <w:rStyle w:val="a4"/>
              <w:color w:val="auto"/>
            </w:rPr>
          </w:pPr>
          <w:hyperlink w:anchor="_Toc98838629" w:history="1">
            <w:r w:rsidR="006C1355" w:rsidRPr="00443B07">
              <w:rPr>
                <w:rStyle w:val="a4"/>
                <w:rFonts w:ascii="仿宋" w:eastAsia="仿宋" w:hAnsi="仿宋" w:hint="eastAsia"/>
                <w:noProof/>
                <w:color w:val="auto"/>
                <w:sz w:val="28"/>
                <w:szCs w:val="28"/>
              </w:rPr>
              <w:t>第二章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供应商须知</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_Toc98838629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4</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0" w:history="1">
            <w:r w:rsidR="006C1355" w:rsidRPr="00443B07">
              <w:rPr>
                <w:rStyle w:val="a4"/>
                <w:rFonts w:ascii="仿宋" w:eastAsia="仿宋" w:hAnsi="仿宋" w:hint="eastAsia"/>
                <w:noProof/>
                <w:color w:val="auto"/>
                <w:sz w:val="28"/>
                <w:szCs w:val="28"/>
              </w:rPr>
              <w:t>一、</w:t>
            </w:r>
            <w:r w:rsidR="006C1355" w:rsidRPr="00443B07">
              <w:rPr>
                <w:rStyle w:val="a4"/>
                <w:color w:val="auto"/>
              </w:rPr>
              <w:tab/>
            </w:r>
            <w:r w:rsidR="006C1355" w:rsidRPr="00443B07">
              <w:rPr>
                <w:rStyle w:val="a4"/>
                <w:rFonts w:ascii="仿宋" w:eastAsia="仿宋" w:hAnsi="仿宋" w:hint="eastAsia"/>
                <w:noProof/>
                <w:color w:val="auto"/>
                <w:sz w:val="28"/>
                <w:szCs w:val="28"/>
              </w:rPr>
              <w:t>供应商须知前附表</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_Toc98838630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4</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1" w:history="1">
            <w:r w:rsidR="006C1355" w:rsidRPr="00443B07">
              <w:rPr>
                <w:rStyle w:val="a4"/>
                <w:rFonts w:ascii="仿宋" w:eastAsia="仿宋" w:hAnsi="仿宋" w:hint="eastAsia"/>
                <w:noProof/>
                <w:color w:val="auto"/>
                <w:sz w:val="28"/>
                <w:szCs w:val="28"/>
              </w:rPr>
              <w:t>二、</w:t>
            </w:r>
            <w:r w:rsidR="006C1355" w:rsidRPr="00443B07">
              <w:rPr>
                <w:rStyle w:val="a4"/>
                <w:color w:val="auto"/>
              </w:rPr>
              <w:tab/>
            </w:r>
            <w:r w:rsidR="006C1355" w:rsidRPr="00443B07">
              <w:rPr>
                <w:rStyle w:val="a4"/>
                <w:rFonts w:ascii="仿宋" w:eastAsia="仿宋" w:hAnsi="仿宋" w:hint="eastAsia"/>
                <w:noProof/>
                <w:color w:val="auto"/>
                <w:sz w:val="28"/>
                <w:szCs w:val="28"/>
              </w:rPr>
              <w:t>采购文件</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_Toc98838631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7</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2" w:history="1">
            <w:r w:rsidR="006C1355" w:rsidRPr="00443B07">
              <w:rPr>
                <w:rStyle w:val="a4"/>
                <w:rFonts w:ascii="仿宋" w:eastAsia="仿宋" w:hAnsi="仿宋" w:hint="eastAsia"/>
                <w:noProof/>
                <w:color w:val="auto"/>
                <w:sz w:val="28"/>
                <w:szCs w:val="28"/>
              </w:rPr>
              <w:t>三、</w:t>
            </w:r>
            <w:r w:rsidR="006C1355" w:rsidRPr="00443B07">
              <w:rPr>
                <w:rStyle w:val="a4"/>
                <w:color w:val="auto"/>
              </w:rPr>
              <w:tab/>
            </w:r>
            <w:r w:rsidR="006C1355" w:rsidRPr="00443B07">
              <w:rPr>
                <w:rStyle w:val="a4"/>
                <w:rFonts w:ascii="仿宋" w:eastAsia="仿宋" w:hAnsi="仿宋" w:hint="eastAsia"/>
                <w:noProof/>
                <w:color w:val="auto"/>
                <w:sz w:val="28"/>
                <w:szCs w:val="28"/>
              </w:rPr>
              <w:t>响应文件</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_Toc98838632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7</w:t>
            </w:r>
            <w:r w:rsidR="006C1355" w:rsidRPr="00443B07">
              <w:rPr>
                <w:rStyle w:val="a4"/>
                <w:webHidden/>
                <w:color w:val="auto"/>
              </w:rPr>
              <w:fldChar w:fldCharType="end"/>
            </w:r>
          </w:hyperlink>
        </w:p>
        <w:p w:rsidR="006C1355" w:rsidRPr="00443B07" w:rsidRDefault="00443B07">
          <w:pPr>
            <w:pStyle w:val="11"/>
            <w:tabs>
              <w:tab w:val="right" w:leader="dot" w:pos="8835"/>
            </w:tabs>
            <w:rPr>
              <w:rStyle w:val="a4"/>
              <w:color w:val="auto"/>
            </w:rPr>
          </w:pPr>
          <w:hyperlink w:anchor="_Toc98838633" w:history="1">
            <w:r w:rsidR="006C1355" w:rsidRPr="00443B07">
              <w:rPr>
                <w:rStyle w:val="a4"/>
                <w:rFonts w:ascii="仿宋" w:eastAsia="仿宋" w:hAnsi="仿宋" w:hint="eastAsia"/>
                <w:noProof/>
                <w:color w:val="auto"/>
                <w:sz w:val="28"/>
                <w:szCs w:val="28"/>
              </w:rPr>
              <w:t>第三章、评审办法</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_Toc98838633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8</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4" w:history="1">
            <w:r w:rsidR="006C1355" w:rsidRPr="00443B07">
              <w:rPr>
                <w:rStyle w:val="a4"/>
                <w:rFonts w:ascii="仿宋" w:eastAsia="仿宋" w:hAnsi="仿宋" w:hint="eastAsia"/>
                <w:noProof/>
                <w:color w:val="auto"/>
                <w:sz w:val="28"/>
                <w:szCs w:val="28"/>
              </w:rPr>
              <w:t>一、</w:t>
            </w:r>
            <w:r w:rsidR="006C1355" w:rsidRPr="00443B07">
              <w:rPr>
                <w:rStyle w:val="a4"/>
                <w:color w:val="auto"/>
              </w:rPr>
              <w:tab/>
            </w:r>
            <w:r w:rsidR="006C1355" w:rsidRPr="00443B07">
              <w:rPr>
                <w:rStyle w:val="a4"/>
                <w:rFonts w:ascii="仿宋" w:eastAsia="仿宋" w:hAnsi="仿宋" w:hint="eastAsia"/>
                <w:noProof/>
                <w:color w:val="auto"/>
                <w:sz w:val="28"/>
                <w:szCs w:val="28"/>
              </w:rPr>
              <w:t>评审原则</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_Toc98838634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8</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5" w:history="1">
            <w:r w:rsidR="006C1355" w:rsidRPr="00443B07">
              <w:rPr>
                <w:rStyle w:val="a4"/>
                <w:rFonts w:ascii="仿宋" w:eastAsia="仿宋" w:hAnsi="仿宋" w:hint="eastAsia"/>
                <w:noProof/>
                <w:color w:val="auto"/>
                <w:sz w:val="28"/>
                <w:szCs w:val="28"/>
              </w:rPr>
              <w:t>二、</w:t>
            </w:r>
            <w:r w:rsidR="006C1355" w:rsidRPr="00443B07">
              <w:rPr>
                <w:rStyle w:val="a4"/>
                <w:color w:val="auto"/>
              </w:rPr>
              <w:tab/>
            </w:r>
            <w:r w:rsidR="006C1355" w:rsidRPr="00443B07">
              <w:rPr>
                <w:rStyle w:val="a4"/>
                <w:rFonts w:ascii="仿宋" w:eastAsia="仿宋" w:hAnsi="仿宋" w:hint="eastAsia"/>
                <w:noProof/>
                <w:color w:val="auto"/>
                <w:sz w:val="28"/>
                <w:szCs w:val="28"/>
              </w:rPr>
              <w:t>评审组织</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_Toc98838635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8</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6" w:history="1">
            <w:r w:rsidR="006C1355" w:rsidRPr="00443B07">
              <w:rPr>
                <w:rStyle w:val="a4"/>
                <w:rFonts w:ascii="仿宋" w:eastAsia="仿宋" w:hAnsi="仿宋" w:hint="eastAsia"/>
                <w:noProof/>
                <w:color w:val="auto"/>
                <w:sz w:val="28"/>
                <w:szCs w:val="28"/>
              </w:rPr>
              <w:t>三、</w:t>
            </w:r>
            <w:r w:rsidR="006C1355" w:rsidRPr="00443B07">
              <w:rPr>
                <w:rStyle w:val="a4"/>
                <w:color w:val="auto"/>
              </w:rPr>
              <w:tab/>
            </w:r>
            <w:r w:rsidR="006C1355" w:rsidRPr="00443B07">
              <w:rPr>
                <w:rStyle w:val="a4"/>
                <w:rFonts w:ascii="仿宋" w:eastAsia="仿宋" w:hAnsi="仿宋" w:hint="eastAsia"/>
                <w:noProof/>
                <w:color w:val="auto"/>
                <w:sz w:val="28"/>
                <w:szCs w:val="28"/>
              </w:rPr>
              <w:t>评审程序和内容</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_Toc98838636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8</w:t>
            </w:r>
            <w:r w:rsidR="006C1355" w:rsidRPr="00443B07">
              <w:rPr>
                <w:rStyle w:val="a4"/>
                <w:webHidden/>
                <w:color w:val="auto"/>
              </w:rPr>
              <w:fldChar w:fldCharType="end"/>
            </w:r>
          </w:hyperlink>
        </w:p>
        <w:p w:rsidR="006C1355" w:rsidRPr="00443B07" w:rsidRDefault="00443B07">
          <w:pPr>
            <w:pStyle w:val="11"/>
            <w:tabs>
              <w:tab w:val="left" w:pos="840"/>
              <w:tab w:val="right" w:leader="dot" w:pos="8835"/>
            </w:tabs>
            <w:rPr>
              <w:rStyle w:val="a4"/>
              <w:color w:val="auto"/>
            </w:rPr>
          </w:pPr>
          <w:hyperlink w:anchor="_Toc98838637" w:history="1">
            <w:r w:rsidR="006C1355" w:rsidRPr="00443B07">
              <w:rPr>
                <w:rStyle w:val="a4"/>
                <w:rFonts w:ascii="仿宋" w:eastAsia="仿宋" w:hAnsi="仿宋" w:hint="eastAsia"/>
                <w:noProof/>
                <w:color w:val="auto"/>
                <w:sz w:val="28"/>
                <w:szCs w:val="28"/>
              </w:rPr>
              <w:t>四、</w:t>
            </w:r>
            <w:r w:rsidR="006C1355" w:rsidRPr="00443B07">
              <w:rPr>
                <w:rStyle w:val="a4"/>
                <w:color w:val="auto"/>
              </w:rPr>
              <w:tab/>
            </w:r>
            <w:r w:rsidR="006C1355" w:rsidRPr="00443B07">
              <w:rPr>
                <w:rStyle w:val="a4"/>
                <w:rFonts w:ascii="仿宋" w:eastAsia="仿宋" w:hAnsi="仿宋" w:hint="eastAsia"/>
                <w:noProof/>
                <w:color w:val="auto"/>
                <w:sz w:val="28"/>
                <w:szCs w:val="28"/>
              </w:rPr>
              <w:t>完成评审报告</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_Toc98838637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9</w:t>
            </w:r>
            <w:r w:rsidR="006C1355" w:rsidRPr="00443B07">
              <w:rPr>
                <w:rStyle w:val="a4"/>
                <w:webHidden/>
                <w:color w:val="auto"/>
              </w:rPr>
              <w:fldChar w:fldCharType="end"/>
            </w:r>
          </w:hyperlink>
        </w:p>
        <w:p w:rsidR="006C1355" w:rsidRPr="00443B07" w:rsidRDefault="00443B07">
          <w:pPr>
            <w:pStyle w:val="11"/>
            <w:tabs>
              <w:tab w:val="right" w:leader="dot" w:pos="8835"/>
            </w:tabs>
            <w:rPr>
              <w:rStyle w:val="a4"/>
              <w:color w:val="auto"/>
            </w:rPr>
          </w:pPr>
          <w:hyperlink w:anchor="_Toc98838638" w:history="1">
            <w:r w:rsidR="006C1355" w:rsidRPr="00443B07">
              <w:rPr>
                <w:rStyle w:val="a4"/>
                <w:rFonts w:ascii="仿宋" w:eastAsia="仿宋" w:hAnsi="仿宋" w:hint="eastAsia"/>
                <w:noProof/>
                <w:color w:val="auto"/>
                <w:sz w:val="28"/>
                <w:szCs w:val="28"/>
              </w:rPr>
              <w:t>第四章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合同模式</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_Toc98838638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11</w:t>
            </w:r>
            <w:r w:rsidR="006C1355" w:rsidRPr="00443B07">
              <w:rPr>
                <w:rStyle w:val="a4"/>
                <w:webHidden/>
                <w:color w:val="auto"/>
              </w:rPr>
              <w:fldChar w:fldCharType="end"/>
            </w:r>
          </w:hyperlink>
        </w:p>
        <w:p w:rsidR="006C1355" w:rsidRPr="00443B07" w:rsidRDefault="00443B07">
          <w:pPr>
            <w:pStyle w:val="11"/>
            <w:tabs>
              <w:tab w:val="right" w:leader="dot" w:pos="8835"/>
            </w:tabs>
            <w:rPr>
              <w:rStyle w:val="a4"/>
              <w:color w:val="auto"/>
            </w:rPr>
          </w:pPr>
          <w:hyperlink w:anchor="_Toc98838639" w:history="1">
            <w:r w:rsidR="006C1355" w:rsidRPr="00443B07">
              <w:rPr>
                <w:rStyle w:val="a4"/>
                <w:rFonts w:ascii="仿宋" w:eastAsia="仿宋" w:hAnsi="仿宋" w:hint="eastAsia"/>
                <w:noProof/>
                <w:color w:val="auto"/>
                <w:sz w:val="28"/>
                <w:szCs w:val="28"/>
              </w:rPr>
              <w:t>第五章</w:t>
            </w:r>
            <w:r w:rsidR="006C1355" w:rsidRPr="00443B07">
              <w:rPr>
                <w:rStyle w:val="a4"/>
                <w:rFonts w:ascii="仿宋" w:eastAsia="仿宋" w:hAnsi="仿宋"/>
                <w:noProof/>
                <w:color w:val="auto"/>
                <w:sz w:val="28"/>
                <w:szCs w:val="28"/>
              </w:rPr>
              <w:t xml:space="preserve"> </w:t>
            </w:r>
            <w:r w:rsidR="006C1355" w:rsidRPr="00443B07">
              <w:rPr>
                <w:rStyle w:val="a4"/>
                <w:rFonts w:ascii="仿宋" w:eastAsia="仿宋" w:hAnsi="仿宋" w:hint="eastAsia"/>
                <w:noProof/>
                <w:color w:val="auto"/>
                <w:sz w:val="28"/>
                <w:szCs w:val="28"/>
              </w:rPr>
              <w:t>采购需求表</w:t>
            </w:r>
            <w:r w:rsidR="006C1355" w:rsidRPr="00443B07">
              <w:rPr>
                <w:rStyle w:val="a4"/>
                <w:webHidden/>
                <w:color w:val="auto"/>
              </w:rPr>
              <w:tab/>
            </w:r>
            <w:r w:rsidR="006C1355" w:rsidRPr="00443B07">
              <w:rPr>
                <w:rStyle w:val="a4"/>
                <w:webHidden/>
                <w:color w:val="auto"/>
              </w:rPr>
              <w:fldChar w:fldCharType="begin"/>
            </w:r>
            <w:r w:rsidR="006C1355" w:rsidRPr="00443B07">
              <w:rPr>
                <w:rStyle w:val="a4"/>
                <w:webHidden/>
                <w:color w:val="auto"/>
              </w:rPr>
              <w:instrText xml:space="preserve"> PAGEREF _Toc98838639 \h </w:instrText>
            </w:r>
            <w:r w:rsidR="006C1355" w:rsidRPr="00443B07">
              <w:rPr>
                <w:rStyle w:val="a4"/>
                <w:webHidden/>
                <w:color w:val="auto"/>
              </w:rPr>
            </w:r>
            <w:r w:rsidR="006C1355" w:rsidRPr="00443B07">
              <w:rPr>
                <w:rStyle w:val="a4"/>
                <w:webHidden/>
                <w:color w:val="auto"/>
              </w:rPr>
              <w:fldChar w:fldCharType="separate"/>
            </w:r>
            <w:r w:rsidR="004C6861" w:rsidRPr="00443B07">
              <w:rPr>
                <w:rStyle w:val="a4"/>
                <w:noProof/>
                <w:webHidden/>
                <w:color w:val="auto"/>
              </w:rPr>
              <w:t>- 21 -</w:t>
            </w:r>
            <w:r w:rsidR="006C1355" w:rsidRPr="00443B07">
              <w:rPr>
                <w:rStyle w:val="a4"/>
                <w:webHidden/>
                <w:color w:val="auto"/>
              </w:rPr>
              <w:fldChar w:fldCharType="end"/>
            </w:r>
          </w:hyperlink>
        </w:p>
        <w:p w:rsidR="009F0E7F" w:rsidRPr="00443B07" w:rsidRDefault="003102BF" w:rsidP="00F34316">
          <w:pPr>
            <w:spacing w:line="360" w:lineRule="auto"/>
            <w:rPr>
              <w:rStyle w:val="a4"/>
              <w:rFonts w:ascii="仿宋" w:eastAsia="仿宋" w:hAnsi="仿宋"/>
              <w:noProof/>
              <w:color w:val="auto"/>
              <w:sz w:val="28"/>
              <w:szCs w:val="28"/>
            </w:rPr>
            <w:sectPr w:rsidR="009F0E7F" w:rsidRPr="00443B07"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443B07">
            <w:rPr>
              <w:rStyle w:val="a4"/>
              <w:noProof/>
              <w:color w:val="auto"/>
            </w:rPr>
            <w:fldChar w:fldCharType="end"/>
          </w:r>
        </w:p>
      </w:sdtContent>
    </w:sdt>
    <w:p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98838623"/>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rsidR="00B11359" w:rsidRPr="00443B07" w:rsidRDefault="00B11359" w:rsidP="004F550E">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根据我单位采购计划安排，现拟采用</w:t>
      </w:r>
      <w:r w:rsidRPr="00443B07">
        <w:rPr>
          <w:rFonts w:ascii="仿宋_GB2312" w:eastAsia="仿宋_GB2312" w:hAnsi="宋体" w:hint="eastAsia"/>
          <w:bCs/>
          <w:sz w:val="24"/>
          <w:szCs w:val="21"/>
          <w:u w:val="single"/>
        </w:rPr>
        <w:t>询比</w:t>
      </w:r>
      <w:r w:rsidRPr="00443B07">
        <w:rPr>
          <w:rFonts w:ascii="仿宋_GB2312" w:eastAsia="仿宋_GB2312" w:hAnsi="宋体" w:hint="eastAsia"/>
          <w:bCs/>
          <w:sz w:val="24"/>
          <w:szCs w:val="21"/>
        </w:rPr>
        <w:t>方式采购</w:t>
      </w:r>
      <w:r w:rsidR="00551FC7" w:rsidRPr="00443B07">
        <w:rPr>
          <w:rFonts w:ascii="仿宋_GB2312" w:eastAsia="仿宋_GB2312" w:hAnsi="宋体" w:hint="eastAsia"/>
          <w:sz w:val="24"/>
          <w:szCs w:val="21"/>
          <w:u w:val="single"/>
        </w:rPr>
        <w:t>浙江幸福轨道公司</w:t>
      </w:r>
      <w:r w:rsidR="00EF0284" w:rsidRPr="00443B07">
        <w:rPr>
          <w:rFonts w:ascii="仿宋_GB2312" w:eastAsia="仿宋_GB2312" w:hAnsi="宋体"/>
          <w:sz w:val="24"/>
          <w:szCs w:val="21"/>
          <w:u w:val="single"/>
        </w:rPr>
        <w:t>2022</w:t>
      </w:r>
      <w:r w:rsidR="00EF0284" w:rsidRPr="00443B07">
        <w:rPr>
          <w:rFonts w:ascii="仿宋_GB2312" w:eastAsia="仿宋_GB2312" w:hAnsi="宋体" w:hint="eastAsia"/>
          <w:sz w:val="24"/>
          <w:szCs w:val="21"/>
          <w:u w:val="single"/>
        </w:rPr>
        <w:t>年</w:t>
      </w:r>
      <w:r w:rsidR="00EF0284" w:rsidRPr="00443B07">
        <w:rPr>
          <w:rFonts w:ascii="仿宋_GB2312" w:eastAsia="仿宋_GB2312" w:hAnsi="宋体"/>
          <w:sz w:val="24"/>
          <w:szCs w:val="21"/>
          <w:u w:val="single"/>
        </w:rPr>
        <w:t>防护网等</w:t>
      </w:r>
      <w:r w:rsidR="00125E24" w:rsidRPr="00443B07">
        <w:rPr>
          <w:rFonts w:ascii="仿宋_GB2312" w:eastAsia="仿宋_GB2312" w:hAnsi="宋体" w:hint="eastAsia"/>
          <w:sz w:val="24"/>
          <w:szCs w:val="21"/>
          <w:u w:val="single"/>
        </w:rPr>
        <w:t>备品</w:t>
      </w:r>
      <w:r w:rsidR="00551FC7" w:rsidRPr="00443B07">
        <w:rPr>
          <w:rFonts w:ascii="仿宋_GB2312" w:eastAsia="仿宋_GB2312" w:hAnsi="宋体" w:hint="eastAsia"/>
          <w:sz w:val="24"/>
          <w:szCs w:val="21"/>
          <w:u w:val="single"/>
        </w:rPr>
        <w:t>采购项目</w:t>
      </w:r>
      <w:r w:rsidRPr="00443B07">
        <w:rPr>
          <w:rFonts w:ascii="仿宋_GB2312" w:eastAsia="仿宋_GB2312" w:hAnsi="宋体" w:hint="eastAsia"/>
          <w:bCs/>
          <w:sz w:val="24"/>
          <w:szCs w:val="21"/>
        </w:rPr>
        <w:t>，欢迎合格的供应商前来报价。</w:t>
      </w:r>
    </w:p>
    <w:p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98838624"/>
      <w:r w:rsidRPr="00443B07">
        <w:rPr>
          <w:rFonts w:ascii="仿宋_GB2312" w:eastAsia="仿宋_GB2312" w:hAnsi="宋体" w:hint="eastAsia"/>
          <w:sz w:val="24"/>
          <w:szCs w:val="21"/>
        </w:rPr>
        <w:t>采购项目概况：</w:t>
      </w:r>
      <w:bookmarkEnd w:id="1"/>
    </w:p>
    <w:p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rsidR="00B70C75" w:rsidRPr="00443B07" w:rsidRDefault="00B11359" w:rsidP="004A1E2D">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r w:rsidR="00EF0284" w:rsidRPr="00443B07">
        <w:rPr>
          <w:rFonts w:ascii="仿宋_GB2312" w:eastAsia="仿宋_GB2312" w:hAnsi="宋体" w:hint="eastAsia"/>
          <w:bCs/>
          <w:sz w:val="24"/>
          <w:szCs w:val="21"/>
        </w:rPr>
        <w:t>浙江</w:t>
      </w:r>
      <w:r w:rsidR="00EF0284" w:rsidRPr="00443B07">
        <w:rPr>
          <w:rFonts w:ascii="仿宋_GB2312" w:eastAsia="仿宋_GB2312" w:hAnsi="宋体"/>
          <w:bCs/>
          <w:sz w:val="24"/>
          <w:szCs w:val="21"/>
        </w:rPr>
        <w:t>幸福轨道公司</w:t>
      </w:r>
      <w:r w:rsidR="00EF0284" w:rsidRPr="00443B07">
        <w:rPr>
          <w:rFonts w:ascii="仿宋_GB2312" w:eastAsia="仿宋_GB2312" w:hAnsi="宋体" w:hint="eastAsia"/>
          <w:bCs/>
          <w:sz w:val="24"/>
          <w:szCs w:val="21"/>
        </w:rPr>
        <w:t>2022年</w:t>
      </w:r>
      <w:r w:rsidR="00EF0284" w:rsidRPr="00443B07">
        <w:rPr>
          <w:rFonts w:ascii="仿宋_GB2312" w:eastAsia="仿宋_GB2312" w:hAnsi="宋体"/>
          <w:bCs/>
          <w:sz w:val="24"/>
          <w:szCs w:val="21"/>
        </w:rPr>
        <w:t>防护网等</w:t>
      </w:r>
      <w:r w:rsidR="00125E24" w:rsidRPr="00443B07">
        <w:rPr>
          <w:rFonts w:ascii="仿宋_GB2312" w:eastAsia="仿宋_GB2312" w:hAnsi="宋体" w:hint="eastAsia"/>
          <w:bCs/>
          <w:sz w:val="24"/>
          <w:szCs w:val="21"/>
        </w:rPr>
        <w:t>备品</w:t>
      </w:r>
      <w:r w:rsidR="00EF0284" w:rsidRPr="00443B07">
        <w:rPr>
          <w:rFonts w:ascii="仿宋_GB2312" w:eastAsia="仿宋_GB2312" w:hAnsi="宋体"/>
          <w:bCs/>
          <w:sz w:val="24"/>
          <w:szCs w:val="21"/>
        </w:rPr>
        <w:t>采购</w:t>
      </w:r>
      <w:r w:rsidR="00B70C75" w:rsidRPr="00443B07">
        <w:rPr>
          <w:rFonts w:ascii="仿宋_GB2312" w:eastAsia="仿宋_GB2312" w:hAnsi="宋体" w:hint="eastAsia"/>
          <w:bCs/>
          <w:sz w:val="24"/>
          <w:szCs w:val="21"/>
        </w:rPr>
        <w:t>;</w:t>
      </w:r>
      <w:bookmarkEnd w:id="3"/>
    </w:p>
    <w:p w:rsidR="00B11359" w:rsidRPr="00443B07" w:rsidRDefault="00B11359" w:rsidP="004A1E2D">
      <w:pPr>
        <w:spacing w:line="360" w:lineRule="auto"/>
        <w:ind w:firstLineChars="225" w:firstLine="540"/>
        <w:rPr>
          <w:rFonts w:ascii="仿宋_GB2312" w:eastAsia="仿宋_GB2312" w:hAnsi="宋体"/>
          <w:bCs/>
          <w:sz w:val="24"/>
          <w:szCs w:val="21"/>
        </w:rPr>
      </w:pPr>
      <w:bookmarkStart w:id="4"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EF0284" w:rsidRPr="00443B07">
        <w:rPr>
          <w:rFonts w:ascii="仿宋_GB2312" w:eastAsia="仿宋_GB2312" w:hAnsi="宋体"/>
          <w:bCs/>
          <w:sz w:val="24"/>
          <w:szCs w:val="21"/>
        </w:rPr>
        <w:t>8.5</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4"/>
    </w:p>
    <w:p w:rsidR="00B11359" w:rsidRPr="00443B07" w:rsidRDefault="00B11359" w:rsidP="004A1E2D">
      <w:pPr>
        <w:spacing w:line="360" w:lineRule="auto"/>
        <w:ind w:firstLineChars="225" w:firstLine="540"/>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EF0284" w:rsidRPr="00443B07">
        <w:rPr>
          <w:rFonts w:ascii="仿宋_GB2312" w:eastAsia="仿宋_GB2312" w:hAnsi="宋体" w:hint="eastAsia"/>
          <w:bCs/>
          <w:sz w:val="24"/>
          <w:szCs w:val="21"/>
        </w:rPr>
        <w:t>刺丝</w:t>
      </w:r>
      <w:r w:rsidR="00EF0284" w:rsidRPr="00443B07">
        <w:rPr>
          <w:rFonts w:ascii="仿宋_GB2312" w:eastAsia="仿宋_GB2312" w:hAnsi="宋体"/>
          <w:bCs/>
          <w:sz w:val="24"/>
          <w:szCs w:val="21"/>
        </w:rPr>
        <w:t>滚笼等</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bookmarkStart w:id="6" w:name="_GoBack"/>
      <w:bookmarkEnd w:id="6"/>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7" w:name="_Toc98838625"/>
      <w:r w:rsidRPr="00443B07">
        <w:rPr>
          <w:rFonts w:ascii="仿宋_GB2312" w:eastAsia="仿宋_GB2312" w:hAnsi="宋体" w:hint="eastAsia"/>
          <w:sz w:val="24"/>
          <w:szCs w:val="21"/>
        </w:rPr>
        <w:t>供应商资格要求：</w:t>
      </w:r>
      <w:bookmarkEnd w:id="7"/>
    </w:p>
    <w:p w:rsidR="00835F75" w:rsidRPr="00443B07" w:rsidRDefault="004F550E"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8"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8"/>
      <w:r w:rsidR="00835F75" w:rsidRPr="00443B07">
        <w:rPr>
          <w:rFonts w:ascii="仿宋_GB2312" w:eastAsia="仿宋_GB2312" w:hAnsi="宋体" w:hint="eastAsia"/>
          <w:bCs/>
          <w:sz w:val="24"/>
          <w:szCs w:val="21"/>
        </w:rPr>
        <w:t>。</w:t>
      </w:r>
    </w:p>
    <w:p w:rsidR="002F1271" w:rsidRPr="00443B07" w:rsidRDefault="004F550E" w:rsidP="004A1E2D">
      <w:pPr>
        <w:spacing w:line="360" w:lineRule="auto"/>
        <w:ind w:firstLineChars="225" w:firstLine="540"/>
        <w:rPr>
          <w:rFonts w:ascii="仿宋_GB2312" w:eastAsia="仿宋_GB2312" w:hAnsi="宋体"/>
          <w:bCs/>
          <w:sz w:val="24"/>
          <w:szCs w:val="21"/>
        </w:rPr>
      </w:pPr>
      <w:bookmarkStart w:id="9" w:name="_Toc91840681"/>
      <w:r w:rsidRPr="00443B07">
        <w:rPr>
          <w:rFonts w:ascii="仿宋_GB2312" w:eastAsia="仿宋_GB2312" w:hAnsi="宋体"/>
          <w:bCs/>
          <w:sz w:val="24"/>
          <w:szCs w:val="21"/>
        </w:rPr>
        <w:t>2</w:t>
      </w:r>
      <w:r w:rsidR="00B70C75" w:rsidRPr="00443B07">
        <w:rPr>
          <w:rFonts w:ascii="仿宋_GB2312" w:eastAsia="仿宋_GB2312" w:hAnsi="宋体"/>
          <w:bCs/>
          <w:sz w:val="24"/>
          <w:szCs w:val="21"/>
        </w:rPr>
        <w:t>.</w:t>
      </w:r>
      <w:bookmarkStart w:id="10" w:name="_Toc91840683"/>
      <w:bookmarkEnd w:id="9"/>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10"/>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1" w:name="_Toc98838626"/>
      <w:r w:rsidRPr="00443B07">
        <w:rPr>
          <w:rFonts w:ascii="仿宋_GB2312" w:eastAsia="仿宋_GB2312" w:hAnsi="宋体" w:hint="eastAsia"/>
          <w:sz w:val="24"/>
          <w:szCs w:val="21"/>
        </w:rPr>
        <w:t>获取采购文件的方式、时间及售价:</w:t>
      </w:r>
      <w:bookmarkEnd w:id="11"/>
    </w:p>
    <w:p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E65C5B" w:rsidRPr="00443B07">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E65C5B" w:rsidRPr="00443B07">
        <w:rPr>
          <w:rFonts w:ascii="仿宋_GB2312" w:eastAsia="仿宋_GB2312" w:hAnsi="宋体"/>
          <w:sz w:val="24"/>
          <w:szCs w:val="21"/>
          <w:u w:val="single"/>
        </w:rPr>
        <w:t>3</w:t>
      </w:r>
      <w:r w:rsidRPr="00443B07">
        <w:rPr>
          <w:rFonts w:ascii="仿宋_GB2312" w:eastAsia="仿宋_GB2312" w:hAnsi="宋体" w:hint="eastAsia"/>
          <w:sz w:val="24"/>
          <w:szCs w:val="21"/>
          <w:u w:val="single"/>
        </w:rPr>
        <w:t>月</w:t>
      </w:r>
      <w:r w:rsidR="00E65C5B" w:rsidRPr="00443B07">
        <w:rPr>
          <w:rFonts w:ascii="仿宋_GB2312" w:eastAsia="仿宋_GB2312" w:hAnsi="宋体"/>
          <w:sz w:val="24"/>
          <w:szCs w:val="21"/>
          <w:u w:val="single"/>
        </w:rPr>
        <w:t>22</w:t>
      </w:r>
      <w:r w:rsidRPr="00443B07">
        <w:rPr>
          <w:rFonts w:ascii="仿宋_GB2312" w:eastAsia="仿宋_GB2312" w:hAnsi="宋体" w:hint="eastAsia"/>
          <w:sz w:val="24"/>
          <w:szCs w:val="21"/>
          <w:u w:val="single"/>
        </w:rPr>
        <w:t>日</w:t>
      </w:r>
      <w:r w:rsidR="00E65C5B" w:rsidRPr="00443B07">
        <w:rPr>
          <w:rFonts w:ascii="仿宋_GB2312" w:eastAsia="仿宋_GB2312" w:hAnsi="宋体"/>
          <w:sz w:val="24"/>
          <w:szCs w:val="21"/>
          <w:u w:val="single"/>
        </w:rPr>
        <w:t>16</w:t>
      </w:r>
      <w:r w:rsidRPr="00443B07">
        <w:rPr>
          <w:rFonts w:ascii="仿宋_GB2312" w:eastAsia="仿宋_GB2312" w:hAnsi="宋体" w:hint="eastAsia"/>
          <w:sz w:val="24"/>
          <w:szCs w:val="21"/>
          <w:u w:val="single"/>
        </w:rPr>
        <w:t>时</w:t>
      </w:r>
      <w:r w:rsidR="00E65C5B" w:rsidRPr="00443B07">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E65C5B" w:rsidRPr="00443B07">
        <w:rPr>
          <w:rFonts w:ascii="仿宋_GB2312" w:eastAsia="仿宋_GB2312" w:hAnsi="宋体"/>
          <w:sz w:val="24"/>
          <w:szCs w:val="21"/>
          <w:u w:val="single"/>
        </w:rPr>
        <w:t>2022</w:t>
      </w:r>
      <w:r w:rsidRPr="00443B07">
        <w:rPr>
          <w:rFonts w:ascii="仿宋_GB2312" w:eastAsia="仿宋_GB2312" w:hAnsi="宋体" w:hint="eastAsia"/>
          <w:sz w:val="24"/>
          <w:szCs w:val="21"/>
          <w:u w:val="single"/>
        </w:rPr>
        <w:t>年</w:t>
      </w:r>
      <w:r w:rsidR="00E65C5B" w:rsidRPr="00443B07">
        <w:rPr>
          <w:rFonts w:ascii="仿宋_GB2312" w:eastAsia="仿宋_GB2312" w:hAnsi="宋体"/>
          <w:sz w:val="24"/>
          <w:szCs w:val="21"/>
          <w:u w:val="single"/>
        </w:rPr>
        <w:t>3</w:t>
      </w:r>
      <w:r w:rsidRPr="00443B07">
        <w:rPr>
          <w:rFonts w:ascii="仿宋_GB2312" w:eastAsia="仿宋_GB2312" w:hAnsi="宋体" w:hint="eastAsia"/>
          <w:sz w:val="24"/>
          <w:szCs w:val="21"/>
          <w:u w:val="single"/>
        </w:rPr>
        <w:t>月</w:t>
      </w:r>
      <w:r w:rsidR="00E65C5B" w:rsidRPr="00443B07">
        <w:rPr>
          <w:rFonts w:ascii="仿宋_GB2312" w:eastAsia="仿宋_GB2312" w:hAnsi="宋体"/>
          <w:sz w:val="24"/>
          <w:szCs w:val="21"/>
          <w:u w:val="single"/>
        </w:rPr>
        <w:t>28</w:t>
      </w:r>
      <w:r w:rsidRPr="00443B07">
        <w:rPr>
          <w:rFonts w:ascii="仿宋_GB2312" w:eastAsia="仿宋_GB2312" w:hAnsi="宋体" w:hint="eastAsia"/>
          <w:sz w:val="24"/>
          <w:szCs w:val="21"/>
          <w:u w:val="single"/>
        </w:rPr>
        <w:t>日</w:t>
      </w:r>
      <w:r w:rsidR="00E65C5B" w:rsidRPr="00443B07">
        <w:rPr>
          <w:rFonts w:ascii="仿宋_GB2312" w:eastAsia="仿宋_GB2312" w:hAnsi="宋体"/>
          <w:sz w:val="24"/>
          <w:szCs w:val="21"/>
          <w:u w:val="single"/>
        </w:rPr>
        <w:t>9</w:t>
      </w:r>
      <w:r w:rsidRPr="00443B07">
        <w:rPr>
          <w:rFonts w:ascii="仿宋_GB2312" w:eastAsia="仿宋_GB2312" w:hAnsi="宋体" w:hint="eastAsia"/>
          <w:sz w:val="24"/>
          <w:szCs w:val="21"/>
          <w:u w:val="single"/>
        </w:rPr>
        <w:t>时</w:t>
      </w:r>
      <w:r w:rsidR="00E65C5B" w:rsidRPr="00443B07">
        <w:rPr>
          <w:rFonts w:ascii="仿宋_GB2312" w:eastAsia="仿宋_GB2312" w:hAnsi="宋体"/>
          <w:sz w:val="24"/>
          <w:szCs w:val="21"/>
          <w:u w:val="single"/>
        </w:rPr>
        <w:t>30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2" w:name="_Toc98838627"/>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2"/>
    </w:p>
    <w:p w:rsidR="00921F3F" w:rsidRPr="00443B07" w:rsidRDefault="00921F3F" w:rsidP="004A1E2D">
      <w:pPr>
        <w:spacing w:line="360" w:lineRule="auto"/>
        <w:ind w:firstLineChars="225" w:firstLine="540"/>
        <w:rPr>
          <w:rFonts w:ascii="仿宋_GB2312" w:eastAsia="仿宋_GB2312" w:hAnsi="宋体"/>
          <w:bCs/>
          <w:sz w:val="24"/>
          <w:szCs w:val="21"/>
        </w:rPr>
      </w:pPr>
      <w:bookmarkStart w:id="13"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E65C5B" w:rsidRPr="00443B07">
        <w:rPr>
          <w:rFonts w:ascii="仿宋_GB2312" w:eastAsia="仿宋_GB2312" w:hAnsi="宋体"/>
          <w:bCs/>
          <w:sz w:val="24"/>
          <w:szCs w:val="21"/>
          <w:u w:val="single"/>
        </w:rPr>
        <w:t>3</w:t>
      </w:r>
      <w:r w:rsidRPr="00443B07">
        <w:rPr>
          <w:rFonts w:ascii="仿宋_GB2312" w:eastAsia="仿宋_GB2312" w:hAnsi="宋体" w:hint="eastAsia"/>
          <w:bCs/>
          <w:sz w:val="24"/>
          <w:szCs w:val="21"/>
          <w:u w:val="single"/>
        </w:rPr>
        <w:t>月</w:t>
      </w:r>
      <w:r w:rsidR="00E65C5B" w:rsidRPr="00443B07">
        <w:rPr>
          <w:rFonts w:ascii="仿宋_GB2312" w:eastAsia="仿宋_GB2312" w:hAnsi="宋体"/>
          <w:bCs/>
          <w:sz w:val="24"/>
          <w:szCs w:val="21"/>
          <w:u w:val="single"/>
        </w:rPr>
        <w:t>28</w:t>
      </w:r>
      <w:r w:rsidRPr="00443B07">
        <w:rPr>
          <w:rFonts w:ascii="仿宋_GB2312" w:eastAsia="仿宋_GB2312" w:hAnsi="宋体" w:hint="eastAsia"/>
          <w:bCs/>
          <w:sz w:val="24"/>
          <w:szCs w:val="21"/>
          <w:u w:val="single"/>
        </w:rPr>
        <w:t>日</w:t>
      </w:r>
      <w:r w:rsidR="00E65C5B" w:rsidRPr="00443B07">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E65C5B" w:rsidRPr="00443B07">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3"/>
    </w:p>
    <w:p w:rsidR="00176116" w:rsidRPr="00443B07" w:rsidRDefault="00921F3F" w:rsidP="004A1E2D">
      <w:pPr>
        <w:spacing w:line="360" w:lineRule="auto"/>
        <w:ind w:firstLineChars="225" w:firstLine="540"/>
        <w:rPr>
          <w:rFonts w:ascii="仿宋_GB2312" w:eastAsia="仿宋_GB2312" w:hAnsi="宋体"/>
          <w:bCs/>
          <w:sz w:val="24"/>
          <w:szCs w:val="21"/>
        </w:rPr>
      </w:pPr>
      <w:bookmarkStart w:id="14"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5" w:name="_Toc91840688"/>
      <w:bookmarkEnd w:id="14"/>
    </w:p>
    <w:p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E65C5B" w:rsidRPr="00443B07">
        <w:rPr>
          <w:rFonts w:ascii="仿宋_GB2312" w:eastAsia="仿宋_GB2312" w:hAnsi="宋体"/>
          <w:bCs/>
          <w:sz w:val="24"/>
          <w:szCs w:val="21"/>
          <w:u w:val="single"/>
        </w:rPr>
        <w:t>3</w:t>
      </w:r>
      <w:r w:rsidRPr="00443B07">
        <w:rPr>
          <w:rFonts w:ascii="仿宋_GB2312" w:eastAsia="仿宋_GB2312" w:hAnsi="宋体" w:hint="eastAsia"/>
          <w:bCs/>
          <w:sz w:val="24"/>
          <w:szCs w:val="21"/>
          <w:u w:val="single"/>
        </w:rPr>
        <w:t>月</w:t>
      </w:r>
      <w:r w:rsidR="00E65C5B" w:rsidRPr="00443B07">
        <w:rPr>
          <w:rFonts w:ascii="仿宋_GB2312" w:eastAsia="仿宋_GB2312" w:hAnsi="宋体"/>
          <w:bCs/>
          <w:sz w:val="24"/>
          <w:szCs w:val="21"/>
          <w:u w:val="single"/>
        </w:rPr>
        <w:t>28</w:t>
      </w:r>
      <w:r w:rsidRPr="00443B07">
        <w:rPr>
          <w:rFonts w:ascii="仿宋_GB2312" w:eastAsia="仿宋_GB2312" w:hAnsi="宋体" w:hint="eastAsia"/>
          <w:bCs/>
          <w:sz w:val="24"/>
          <w:szCs w:val="21"/>
          <w:u w:val="single"/>
        </w:rPr>
        <w:t>日</w:t>
      </w:r>
      <w:r w:rsidR="00E65C5B" w:rsidRPr="00443B07">
        <w:rPr>
          <w:rFonts w:ascii="仿宋_GB2312" w:eastAsia="仿宋_GB2312" w:hAnsi="宋体"/>
          <w:bCs/>
          <w:sz w:val="24"/>
          <w:szCs w:val="21"/>
          <w:u w:val="single"/>
        </w:rPr>
        <w:t>9</w:t>
      </w:r>
      <w:r w:rsidRPr="00443B07">
        <w:rPr>
          <w:rFonts w:ascii="仿宋_GB2312" w:eastAsia="仿宋_GB2312" w:hAnsi="宋体" w:hint="eastAsia"/>
          <w:bCs/>
          <w:sz w:val="24"/>
          <w:szCs w:val="21"/>
          <w:u w:val="single"/>
        </w:rPr>
        <w:t>时</w:t>
      </w:r>
      <w:r w:rsidR="00E65C5B" w:rsidRPr="00443B07">
        <w:rPr>
          <w:rFonts w:ascii="仿宋_GB2312" w:eastAsia="仿宋_GB2312" w:hAnsi="宋体"/>
          <w:bCs/>
          <w:sz w:val="24"/>
          <w:szCs w:val="21"/>
          <w:u w:val="single"/>
        </w:rPr>
        <w:t>30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5"/>
    </w:p>
    <w:p w:rsidR="009F0E7F" w:rsidRPr="00443B07" w:rsidRDefault="009F0E7F" w:rsidP="004A1E2D">
      <w:pPr>
        <w:spacing w:line="360" w:lineRule="auto"/>
        <w:ind w:firstLineChars="225" w:firstLine="540"/>
        <w:rPr>
          <w:rFonts w:ascii="仿宋_GB2312" w:eastAsia="仿宋_GB2312" w:hAnsi="宋体"/>
          <w:bCs/>
          <w:sz w:val="24"/>
          <w:szCs w:val="21"/>
        </w:rPr>
      </w:pPr>
      <w:bookmarkStart w:id="16"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6"/>
    </w:p>
    <w:p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7" w:name="_Toc98838628"/>
      <w:r w:rsidRPr="00443B07">
        <w:rPr>
          <w:rFonts w:ascii="仿宋_GB2312" w:eastAsia="仿宋_GB2312" w:hAnsi="宋体" w:hint="eastAsia"/>
          <w:sz w:val="24"/>
          <w:szCs w:val="21"/>
        </w:rPr>
        <w:t>联系方式</w:t>
      </w:r>
      <w:bookmarkEnd w:id="17"/>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党群工作部（纪检监察审计部）</w:t>
      </w:r>
    </w:p>
    <w:p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rsidR="002F1271" w:rsidRPr="00443B07" w:rsidRDefault="00F34316" w:rsidP="00F34316">
      <w:pPr>
        <w:pStyle w:val="a0"/>
        <w:ind w:firstLineChars="0" w:firstLine="0"/>
      </w:pPr>
      <w:r w:rsidRPr="00443B07">
        <w:br w:type="page"/>
      </w:r>
    </w:p>
    <w:p w:rsidR="00B11359" w:rsidRPr="00443B07" w:rsidRDefault="00B11359" w:rsidP="00B11359">
      <w:pPr>
        <w:widowControl/>
        <w:spacing w:line="440" w:lineRule="exact"/>
        <w:jc w:val="center"/>
        <w:outlineLvl w:val="0"/>
        <w:rPr>
          <w:rFonts w:ascii="仿宋_GB2312" w:hAnsi="Calibri"/>
          <w:b/>
          <w:kern w:val="0"/>
          <w:sz w:val="32"/>
          <w:szCs w:val="32"/>
        </w:rPr>
      </w:pPr>
      <w:bookmarkStart w:id="18" w:name="_Toc98838629"/>
      <w:r w:rsidRPr="00443B07">
        <w:rPr>
          <w:rFonts w:ascii="仿宋_GB2312" w:hAnsi="Calibri" w:hint="eastAsia"/>
          <w:b/>
          <w:kern w:val="0"/>
          <w:sz w:val="32"/>
          <w:szCs w:val="32"/>
        </w:rPr>
        <w:lastRenderedPageBreak/>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8"/>
    </w:p>
    <w:p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9" w:name="_Toc98838630"/>
      <w:r w:rsidRPr="00443B07">
        <w:rPr>
          <w:rFonts w:ascii="仿宋_GB2312" w:eastAsia="仿宋_GB2312" w:hAnsi="宋体" w:hint="eastAsia"/>
          <w:sz w:val="24"/>
          <w:szCs w:val="21"/>
        </w:rPr>
        <w:t>供应商须知前附表</w:t>
      </w:r>
      <w:bookmarkEnd w:id="19"/>
    </w:p>
    <w:tbl>
      <w:tblPr>
        <w:tblW w:w="9711" w:type="dxa"/>
        <w:jc w:val="center"/>
        <w:tblLayout w:type="fixed"/>
        <w:tblLook w:val="0000" w:firstRow="0" w:lastRow="0" w:firstColumn="0" w:lastColumn="0" w:noHBand="0" w:noVBand="0"/>
      </w:tblPr>
      <w:tblGrid>
        <w:gridCol w:w="701"/>
        <w:gridCol w:w="2268"/>
        <w:gridCol w:w="6742"/>
      </w:tblGrid>
      <w:tr w:rsidR="00443B07" w:rsidRPr="00443B0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A341C7" w:rsidP="00125E24">
            <w:pPr>
              <w:autoSpaceDE w:val="0"/>
              <w:autoSpaceDN w:val="0"/>
              <w:rPr>
                <w:rFonts w:ascii="仿宋" w:eastAsia="仿宋" w:hAnsi="仿宋"/>
                <w:sz w:val="24"/>
              </w:rPr>
            </w:pPr>
            <w:r w:rsidRPr="00443B07">
              <w:rPr>
                <w:rFonts w:ascii="仿宋" w:eastAsia="仿宋" w:hAnsi="仿宋" w:hint="eastAsia"/>
                <w:sz w:val="24"/>
              </w:rPr>
              <w:t>浙江</w:t>
            </w:r>
            <w:r w:rsidRPr="00443B07">
              <w:rPr>
                <w:rFonts w:ascii="仿宋" w:eastAsia="仿宋" w:hAnsi="仿宋"/>
                <w:sz w:val="24"/>
              </w:rPr>
              <w:t>幸福轨道公司</w:t>
            </w:r>
            <w:r w:rsidRPr="00443B07">
              <w:rPr>
                <w:rFonts w:ascii="仿宋" w:eastAsia="仿宋" w:hAnsi="仿宋" w:hint="eastAsia"/>
                <w:sz w:val="24"/>
              </w:rPr>
              <w:t>2022年</w:t>
            </w:r>
            <w:r w:rsidRPr="00443B07">
              <w:rPr>
                <w:rFonts w:ascii="仿宋" w:eastAsia="仿宋" w:hAnsi="仿宋"/>
                <w:sz w:val="24"/>
              </w:rPr>
              <w:t>防护网等</w:t>
            </w:r>
            <w:r w:rsidR="00125E24" w:rsidRPr="00443B07">
              <w:rPr>
                <w:rFonts w:ascii="仿宋" w:eastAsia="仿宋" w:hAnsi="仿宋" w:hint="eastAsia"/>
                <w:sz w:val="24"/>
              </w:rPr>
              <w:t>备品</w:t>
            </w:r>
            <w:r w:rsidRPr="00443B07">
              <w:rPr>
                <w:rFonts w:ascii="仿宋" w:eastAsia="仿宋" w:hAnsi="仿宋"/>
                <w:sz w:val="24"/>
              </w:rPr>
              <w:t>采购</w:t>
            </w:r>
          </w:p>
        </w:tc>
      </w:tr>
      <w:tr w:rsidR="00443B07" w:rsidRPr="00443B0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A50E88">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A50E88" w:rsidRPr="00443B07">
              <w:rPr>
                <w:rFonts w:ascii="仿宋" w:eastAsia="仿宋" w:hAnsi="仿宋"/>
                <w:sz w:val="24"/>
                <w:lang w:val="zh-CN"/>
              </w:rPr>
              <w:t>30</w:t>
            </w:r>
            <w:r w:rsidR="00A50E88" w:rsidRPr="00443B07">
              <w:rPr>
                <w:rFonts w:ascii="仿宋" w:eastAsia="仿宋" w:hAnsi="仿宋" w:hint="eastAsia"/>
                <w:sz w:val="24"/>
                <w:lang w:val="zh-CN"/>
              </w:rPr>
              <w:t>天</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A341C7" w:rsidP="00921F3F">
            <w:pPr>
              <w:autoSpaceDE w:val="0"/>
              <w:autoSpaceDN w:val="0"/>
              <w:ind w:left="-19"/>
              <w:rPr>
                <w:rFonts w:ascii="仿宋" w:eastAsia="仿宋" w:hAnsi="仿宋"/>
                <w:sz w:val="24"/>
                <w:lang w:val="zh-CN"/>
              </w:rPr>
            </w:pPr>
            <w:r w:rsidRPr="00443B07">
              <w:rPr>
                <w:rFonts w:ascii="仿宋" w:eastAsia="仿宋" w:hAnsi="仿宋" w:hint="eastAsia"/>
                <w:sz w:val="24"/>
              </w:rPr>
              <w:t>刺丝</w:t>
            </w:r>
            <w:r w:rsidRPr="00443B07">
              <w:rPr>
                <w:rFonts w:ascii="仿宋" w:eastAsia="仿宋" w:hAnsi="仿宋"/>
                <w:sz w:val="24"/>
              </w:rPr>
              <w:t>滚笼等货物</w:t>
            </w:r>
          </w:p>
        </w:tc>
      </w:tr>
      <w:tr w:rsidR="00443B07" w:rsidRPr="00443B0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A341C7">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CE5D6D" w:rsidRPr="00443B07">
              <w:rPr>
                <w:rFonts w:ascii="仿宋" w:eastAsia="仿宋" w:hAnsi="仿宋"/>
                <w:sz w:val="24"/>
                <w:lang w:val="zh-CN"/>
              </w:rPr>
              <w:t>8.</w:t>
            </w:r>
            <w:r w:rsidR="00A341C7" w:rsidRPr="00443B07">
              <w:rPr>
                <w:rFonts w:ascii="仿宋" w:eastAsia="仿宋" w:hAnsi="仿宋"/>
                <w:sz w:val="24"/>
                <w:lang w:val="zh-CN"/>
              </w:rPr>
              <w:t>5</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rsidR="00835F75" w:rsidRPr="00443B07" w:rsidRDefault="004F550E" w:rsidP="00835F75">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rsidR="00785F34" w:rsidRPr="00443B07" w:rsidRDefault="00A341C7" w:rsidP="00835F75">
            <w:pPr>
              <w:autoSpaceDE w:val="0"/>
              <w:autoSpaceDN w:val="0"/>
              <w:rPr>
                <w:rFonts w:ascii="仿宋" w:eastAsia="仿宋" w:hAnsi="仿宋"/>
                <w:sz w:val="24"/>
                <w:lang w:val="zh-CN"/>
              </w:rPr>
            </w:pPr>
            <w:r w:rsidRPr="00443B07">
              <w:rPr>
                <w:rFonts w:ascii="仿宋" w:eastAsia="仿宋" w:hAnsi="仿宋"/>
                <w:sz w:val="24"/>
                <w:lang w:val="zh-CN"/>
              </w:rPr>
              <w:t>2</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lastRenderedPageBreak/>
              <w:t>15</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E65C5B" w:rsidRPr="00443B07">
              <w:rPr>
                <w:rFonts w:ascii="仿宋" w:eastAsia="仿宋" w:hAnsi="仿宋"/>
                <w:sz w:val="24"/>
                <w:lang w:val="zh-CN"/>
              </w:rPr>
              <w:t>3</w:t>
            </w:r>
            <w:r w:rsidR="00B11359" w:rsidRPr="00443B07">
              <w:rPr>
                <w:rFonts w:ascii="仿宋" w:eastAsia="仿宋" w:hAnsi="仿宋" w:hint="eastAsia"/>
                <w:sz w:val="24"/>
                <w:lang w:val="zh-CN"/>
              </w:rPr>
              <w:t>月</w:t>
            </w:r>
            <w:r w:rsidR="00E65C5B" w:rsidRPr="00443B07">
              <w:rPr>
                <w:rFonts w:ascii="仿宋" w:eastAsia="仿宋" w:hAnsi="仿宋"/>
                <w:sz w:val="24"/>
              </w:rPr>
              <w:t>28</w:t>
            </w:r>
            <w:r w:rsidR="00B11359" w:rsidRPr="00443B07">
              <w:rPr>
                <w:rFonts w:ascii="仿宋" w:eastAsia="仿宋" w:hAnsi="仿宋" w:hint="eastAsia"/>
                <w:sz w:val="24"/>
                <w:lang w:val="zh-CN"/>
              </w:rPr>
              <w:t>日</w:t>
            </w:r>
            <w:r w:rsidR="00E65C5B" w:rsidRPr="00443B07">
              <w:rPr>
                <w:rFonts w:ascii="仿宋" w:eastAsia="仿宋" w:hAnsi="仿宋" w:hint="eastAsia"/>
                <w:sz w:val="24"/>
                <w:lang w:val="zh-CN"/>
              </w:rPr>
              <w:t>9时30分</w:t>
            </w:r>
          </w:p>
          <w:p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E65C5B" w:rsidRPr="00443B07">
              <w:rPr>
                <w:rFonts w:ascii="仿宋" w:eastAsia="仿宋" w:hAnsi="仿宋"/>
                <w:sz w:val="24"/>
              </w:rPr>
              <w:t>3</w:t>
            </w:r>
            <w:r w:rsidRPr="00443B07">
              <w:rPr>
                <w:rFonts w:ascii="仿宋" w:eastAsia="仿宋" w:hAnsi="仿宋" w:hint="eastAsia"/>
                <w:sz w:val="24"/>
                <w:lang w:val="zh-CN"/>
              </w:rPr>
              <w:t>月</w:t>
            </w:r>
            <w:r w:rsidR="00E65C5B" w:rsidRPr="00443B07">
              <w:rPr>
                <w:rFonts w:ascii="仿宋" w:eastAsia="仿宋" w:hAnsi="仿宋"/>
                <w:sz w:val="24"/>
              </w:rPr>
              <w:t>28</w:t>
            </w:r>
            <w:r w:rsidRPr="00443B07">
              <w:rPr>
                <w:rFonts w:ascii="仿宋" w:eastAsia="仿宋" w:hAnsi="仿宋" w:hint="eastAsia"/>
                <w:sz w:val="24"/>
                <w:lang w:val="zh-CN"/>
              </w:rPr>
              <w:t>日</w:t>
            </w:r>
            <w:r w:rsidR="00E65C5B" w:rsidRPr="00443B07">
              <w:rPr>
                <w:rFonts w:ascii="仿宋" w:eastAsia="仿宋" w:hAnsi="仿宋"/>
                <w:sz w:val="24"/>
              </w:rPr>
              <w:t>9</w:t>
            </w:r>
            <w:r w:rsidRPr="00443B07">
              <w:rPr>
                <w:rFonts w:ascii="仿宋" w:eastAsia="仿宋" w:hAnsi="仿宋" w:hint="eastAsia"/>
                <w:sz w:val="24"/>
                <w:lang w:val="zh-CN"/>
              </w:rPr>
              <w:t>时</w:t>
            </w:r>
            <w:r w:rsidR="00E65C5B" w:rsidRPr="00443B07">
              <w:rPr>
                <w:rFonts w:ascii="仿宋" w:eastAsia="仿宋" w:hAnsi="仿宋"/>
                <w:sz w:val="24"/>
              </w:rPr>
              <w:t>30</w:t>
            </w:r>
            <w:r w:rsidRPr="00443B07">
              <w:rPr>
                <w:rFonts w:ascii="仿宋" w:eastAsia="仿宋" w:hAnsi="仿宋" w:hint="eastAsia"/>
                <w:sz w:val="24"/>
                <w:lang w:val="zh-CN"/>
              </w:rPr>
              <w:t>分；</w:t>
            </w:r>
          </w:p>
          <w:p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rsidTr="00284FB0">
        <w:trPr>
          <w:trHeight w:val="733"/>
          <w:jc w:val="center"/>
        </w:trPr>
        <w:tc>
          <w:tcPr>
            <w:tcW w:w="701" w:type="dxa"/>
            <w:tcBorders>
              <w:top w:val="single" w:sz="4"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lastRenderedPageBreak/>
              <w:t>27</w:t>
            </w:r>
          </w:p>
        </w:tc>
        <w:tc>
          <w:tcPr>
            <w:tcW w:w="2268" w:type="dxa"/>
            <w:tcBorders>
              <w:top w:val="single" w:sz="4"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rsidTr="000A6644">
        <w:trPr>
          <w:trHeight w:val="927"/>
          <w:jc w:val="center"/>
        </w:trPr>
        <w:tc>
          <w:tcPr>
            <w:tcW w:w="701" w:type="dxa"/>
            <w:tcBorders>
              <w:top w:val="single" w:sz="6" w:space="0" w:color="auto"/>
              <w:left w:val="single" w:sz="6" w:space="0" w:color="auto"/>
              <w:right w:val="single" w:sz="6" w:space="0" w:color="auto"/>
            </w:tcBorders>
            <w:vAlign w:val="center"/>
          </w:tcPr>
          <w:p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按合同单价（含增值税）和卖方实际送货数量，物资经验收合格后，且买方审核下列单据无误后30天内，经买方批准，买方按该批实际到货货物总价的95%支付给卖方，质保期1年结束后支付余款给卖方</w:t>
            </w:r>
          </w:p>
        </w:tc>
      </w:tr>
      <w:tr w:rsidR="00443B07" w:rsidRPr="00443B0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0" w:name="_Toc91840693"/>
      <w:bookmarkStart w:id="21" w:name="_Toc98838631"/>
      <w:r w:rsidRPr="00443B07">
        <w:rPr>
          <w:rFonts w:ascii="仿宋_GB2312" w:eastAsia="仿宋_GB2312" w:hAnsi="宋体"/>
          <w:b/>
          <w:sz w:val="24"/>
          <w:szCs w:val="21"/>
        </w:rPr>
        <w:lastRenderedPageBreak/>
        <w:t>采购文件</w:t>
      </w:r>
      <w:bookmarkEnd w:id="20"/>
      <w:bookmarkEnd w:id="21"/>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98838632"/>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2"/>
      <w:bookmarkEnd w:id="23"/>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3 报价要求</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rsidR="009D1C7B" w:rsidRPr="00443B07" w:rsidRDefault="009D1C7B" w:rsidP="009D1C7B">
      <w:pPr>
        <w:pStyle w:val="a0"/>
        <w:ind w:firstLine="210"/>
      </w:pPr>
    </w:p>
    <w:p w:rsidR="00B11359" w:rsidRPr="00443B07" w:rsidRDefault="00B11359" w:rsidP="00116EFC">
      <w:pPr>
        <w:widowControl/>
        <w:spacing w:line="440" w:lineRule="exact"/>
        <w:jc w:val="center"/>
        <w:outlineLvl w:val="0"/>
        <w:rPr>
          <w:rFonts w:ascii="仿宋_GB2312" w:hAnsi="Calibri"/>
          <w:b/>
          <w:kern w:val="0"/>
          <w:sz w:val="32"/>
          <w:szCs w:val="32"/>
        </w:rPr>
      </w:pPr>
      <w:bookmarkStart w:id="24" w:name="_Toc98838633"/>
      <w:r w:rsidRPr="00443B07">
        <w:rPr>
          <w:rFonts w:ascii="仿宋_GB2312" w:hAnsi="Calibri" w:hint="eastAsia"/>
          <w:b/>
          <w:kern w:val="0"/>
          <w:sz w:val="32"/>
          <w:szCs w:val="32"/>
        </w:rPr>
        <w:lastRenderedPageBreak/>
        <w:t>第三章、评审办法</w:t>
      </w:r>
      <w:bookmarkEnd w:id="24"/>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98838634"/>
      <w:r w:rsidRPr="00443B07">
        <w:rPr>
          <w:rFonts w:ascii="仿宋_GB2312" w:eastAsia="仿宋_GB2312" w:hAnsi="宋体"/>
          <w:b/>
          <w:sz w:val="24"/>
          <w:szCs w:val="21"/>
        </w:rPr>
        <w:t>评审原则</w:t>
      </w:r>
      <w:bookmarkEnd w:id="25"/>
      <w:bookmarkEnd w:id="26"/>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98838635"/>
      <w:r w:rsidRPr="00443B07">
        <w:rPr>
          <w:rFonts w:ascii="仿宋_GB2312" w:eastAsia="仿宋_GB2312" w:hAnsi="宋体"/>
          <w:b/>
          <w:sz w:val="24"/>
          <w:szCs w:val="21"/>
        </w:rPr>
        <w:t>评审组织</w:t>
      </w:r>
      <w:bookmarkEnd w:id="27"/>
      <w:bookmarkEnd w:id="28"/>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98838636"/>
      <w:r w:rsidRPr="00443B07">
        <w:rPr>
          <w:rFonts w:ascii="仿宋_GB2312" w:eastAsia="仿宋_GB2312" w:hAnsi="宋体"/>
          <w:b/>
          <w:sz w:val="24"/>
          <w:szCs w:val="21"/>
        </w:rPr>
        <w:t>评审程序和内容</w:t>
      </w:r>
      <w:bookmarkEnd w:id="29"/>
      <w:bookmarkEnd w:id="30"/>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询问问题及供应商的澄清、说明不得超出响应报价文件的范围或者改变响应报</w:t>
      </w:r>
      <w:r w:rsidRPr="00443B07">
        <w:rPr>
          <w:rFonts w:ascii="仿宋_GB2312" w:eastAsia="仿宋_GB2312" w:hAnsi="宋体" w:hint="eastAsia"/>
          <w:sz w:val="24"/>
          <w:szCs w:val="21"/>
        </w:rPr>
        <w:lastRenderedPageBreak/>
        <w:t xml:space="preserve">价文件的实质性内容。 </w:t>
      </w:r>
    </w:p>
    <w:p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rsidR="00262F12" w:rsidRPr="00443B07" w:rsidRDefault="00262F12" w:rsidP="00262F12"/>
    <w:p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98838637"/>
      <w:r w:rsidRPr="00443B07">
        <w:rPr>
          <w:rFonts w:ascii="仿宋_GB2312" w:eastAsia="仿宋_GB2312" w:hAnsi="宋体"/>
          <w:b/>
          <w:sz w:val="24"/>
          <w:szCs w:val="21"/>
        </w:rPr>
        <w:t>完成评审报告</w:t>
      </w:r>
      <w:bookmarkEnd w:id="31"/>
      <w:bookmarkEnd w:id="32"/>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lastRenderedPageBreak/>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rsidR="00925B2B" w:rsidRPr="00443B07" w:rsidRDefault="00925B2B" w:rsidP="00925B2B">
      <w:pPr>
        <w:widowControl/>
        <w:spacing w:line="440" w:lineRule="exact"/>
        <w:outlineLvl w:val="0"/>
        <w:rPr>
          <w:rFonts w:ascii="仿宋_GB2312" w:hAnsi="Calibri"/>
          <w:b/>
          <w:kern w:val="0"/>
          <w:sz w:val="32"/>
          <w:szCs w:val="32"/>
        </w:rPr>
      </w:pPr>
    </w:p>
    <w:p w:rsidR="00B11359" w:rsidRPr="00443B07" w:rsidRDefault="00B11359" w:rsidP="00BF21E4">
      <w:pPr>
        <w:widowControl/>
        <w:spacing w:line="440" w:lineRule="exact"/>
        <w:jc w:val="center"/>
        <w:outlineLvl w:val="0"/>
        <w:rPr>
          <w:rFonts w:ascii="仿宋_GB2312" w:hAnsi="Calibri"/>
          <w:b/>
          <w:kern w:val="0"/>
          <w:sz w:val="32"/>
          <w:szCs w:val="32"/>
        </w:rPr>
      </w:pPr>
      <w:bookmarkStart w:id="33" w:name="_Toc98838638"/>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3"/>
    </w:p>
    <w:p w:rsidR="00925B2B" w:rsidRPr="00443B07" w:rsidRDefault="00925B2B"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本</w:t>
      </w:r>
      <w:r w:rsidRPr="00443B07">
        <w:rPr>
          <w:rFonts w:ascii="仿宋_GB2312" w:eastAsia="仿宋_GB2312" w:hAnsi="宋体"/>
          <w:sz w:val="24"/>
          <w:szCs w:val="21"/>
        </w:rPr>
        <w:t>项目须在线下签订纸质合同，详见合同格式</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采购</w:t>
      </w:r>
      <w:r w:rsidRPr="00443B07">
        <w:rPr>
          <w:rFonts w:ascii="仿宋_GB2312" w:eastAsia="仿宋_GB2312" w:hAnsi="宋体"/>
          <w:sz w:val="24"/>
          <w:szCs w:val="21"/>
        </w:rPr>
        <w:t>人：孙女士</w:t>
      </w:r>
    </w:p>
    <w:p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w:t>
      </w:r>
      <w:r w:rsidRPr="00443B07">
        <w:rPr>
          <w:rFonts w:ascii="仿宋_GB2312" w:eastAsia="仿宋_GB2312" w:hAnsi="宋体"/>
          <w:sz w:val="24"/>
          <w:szCs w:val="21"/>
        </w:rPr>
        <w:t>电话：</w:t>
      </w:r>
      <w:r w:rsidRPr="00443B07">
        <w:rPr>
          <w:rFonts w:ascii="仿宋_GB2312" w:eastAsia="仿宋_GB2312" w:hAnsi="宋体" w:hint="eastAsia"/>
          <w:sz w:val="24"/>
          <w:szCs w:val="21"/>
        </w:rPr>
        <w:t xml:space="preserve">0577-89727083 </w:t>
      </w:r>
      <w:r w:rsidRPr="00443B07">
        <w:rPr>
          <w:rFonts w:ascii="仿宋_GB2312" w:eastAsia="仿宋_GB2312" w:hAnsi="宋体"/>
          <w:sz w:val="24"/>
          <w:szCs w:val="21"/>
        </w:rPr>
        <w:t xml:space="preserve"> </w:t>
      </w:r>
      <w:r w:rsidRPr="00443B07">
        <w:rPr>
          <w:rFonts w:ascii="仿宋_GB2312" w:eastAsia="仿宋_GB2312" w:hAnsi="宋体" w:hint="eastAsia"/>
          <w:sz w:val="24"/>
          <w:szCs w:val="21"/>
        </w:rPr>
        <w:t>13256770467</w:t>
      </w:r>
    </w:p>
    <w:p w:rsidR="00196C09" w:rsidRPr="00443B07" w:rsidRDefault="00196C09" w:rsidP="00196C09">
      <w:pPr>
        <w:pStyle w:val="a0"/>
        <w:ind w:firstLine="240"/>
        <w:rPr>
          <w:rFonts w:ascii="仿宋_GB2312" w:eastAsia="仿宋_GB2312" w:hAnsi="宋体" w:cs="Times New Roman"/>
          <w:sz w:val="24"/>
          <w:szCs w:val="21"/>
        </w:rPr>
      </w:pPr>
      <w:r w:rsidRPr="00443B07">
        <w:rPr>
          <w:rFonts w:ascii="仿宋_GB2312" w:eastAsia="仿宋_GB2312" w:hAnsi="宋体" w:cs="Times New Roman" w:hint="eastAsia"/>
          <w:sz w:val="24"/>
          <w:szCs w:val="21"/>
        </w:rPr>
        <w:t xml:space="preserve">  联系</w:t>
      </w:r>
      <w:r w:rsidRPr="00443B07">
        <w:rPr>
          <w:rFonts w:ascii="仿宋_GB2312" w:eastAsia="仿宋_GB2312" w:hAnsi="宋体" w:cs="Times New Roman"/>
          <w:sz w:val="24"/>
          <w:szCs w:val="21"/>
        </w:rPr>
        <w:t>邮箱：</w:t>
      </w:r>
      <w:hyperlink r:id="rId13" w:history="1">
        <w:r w:rsidRPr="00443B07">
          <w:rPr>
            <w:rStyle w:val="a4"/>
            <w:rFonts w:ascii="仿宋_GB2312" w:eastAsia="仿宋_GB2312" w:hAnsi="宋体" w:cs="Times New Roman" w:hint="eastAsia"/>
            <w:color w:val="auto"/>
            <w:sz w:val="24"/>
            <w:szCs w:val="21"/>
          </w:rPr>
          <w:t>01001208</w:t>
        </w:r>
        <w:r w:rsidRPr="00443B07">
          <w:rPr>
            <w:rStyle w:val="a4"/>
            <w:rFonts w:ascii="仿宋_GB2312" w:eastAsia="仿宋_GB2312" w:hAnsi="宋体" w:cs="Times New Roman"/>
            <w:color w:val="auto"/>
            <w:sz w:val="24"/>
            <w:szCs w:val="21"/>
          </w:rPr>
          <w:t>@wzmtr.com</w:t>
        </w:r>
      </w:hyperlink>
    </w:p>
    <w:p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rsidR="00196C09" w:rsidRPr="00443B07" w:rsidRDefault="00196C09" w:rsidP="00196C09">
      <w:pPr>
        <w:jc w:val="center"/>
        <w:rPr>
          <w:sz w:val="32"/>
          <w:szCs w:val="32"/>
        </w:rPr>
      </w:pPr>
      <w:r w:rsidRPr="00443B07">
        <w:rPr>
          <w:rFonts w:hint="eastAsia"/>
          <w:sz w:val="32"/>
          <w:szCs w:val="32"/>
        </w:rPr>
        <w:t>一、合同协议书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Pr="00443B07">
        <w:rPr>
          <w:rFonts w:asciiTheme="minorEastAsia" w:eastAsiaTheme="minorEastAsia" w:hAnsiTheme="minorEastAsia"/>
          <w:sz w:val="24"/>
        </w:rPr>
        <w:t>2022</w:t>
      </w:r>
      <w:r w:rsidRPr="00443B07">
        <w:rPr>
          <w:rFonts w:asciiTheme="minorEastAsia" w:eastAsiaTheme="minorEastAsia" w:hAnsiTheme="minorEastAsia" w:hint="eastAsia"/>
          <w:sz w:val="24"/>
        </w:rPr>
        <w:t>年防护网</w:t>
      </w:r>
      <w:r w:rsidRPr="00443B07">
        <w:rPr>
          <w:rFonts w:asciiTheme="minorEastAsia" w:eastAsiaTheme="minorEastAsia" w:hAnsiTheme="minorEastAsia"/>
          <w:sz w:val="24"/>
        </w:rPr>
        <w:t>等</w:t>
      </w:r>
      <w:r w:rsidR="00125E24" w:rsidRPr="00443B07">
        <w:rPr>
          <w:rFonts w:asciiTheme="minorEastAsia" w:eastAsiaTheme="minorEastAsia" w:hAnsiTheme="minorEastAsia" w:hint="eastAsia"/>
          <w:sz w:val="24"/>
        </w:rPr>
        <w:t>备品</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(5)邀请谈判或询价文件（如果有）；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7．本合同协议书正本一式二份，买方和卖方各执一份，副本一式八份，买方执七份，卖方执一份。正本和副本如有互相矛盾之处，以正本为准。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rsidTr="00CE5D6D">
        <w:trPr>
          <w:trHeight w:val="90"/>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rsidTr="00CE5D6D">
        <w:trPr>
          <w:trHeight w:val="35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rsidTr="00CE5D6D">
        <w:trPr>
          <w:trHeight w:val="317"/>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rsidTr="00CE5D6D">
        <w:trPr>
          <w:trHeight w:val="361"/>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rsidTr="00CE5D6D">
        <w:trPr>
          <w:trHeight w:val="316"/>
          <w:jc w:val="center"/>
        </w:trPr>
        <w:tc>
          <w:tcPr>
            <w:tcW w:w="471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lastRenderedPageBreak/>
        <w:t>二、合同条款</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4.4“供货清单”中约定的单价，除双方同意根据合同约定对合同进行变更或修改外，不论实际数量大于或小于合同预计数量，在合同有效期内固定不变。</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作为质保金，到货验收合格后满一年，经买方质量验收合格且自买方收到卖方开具的相应金额收据后30日内余款一次性全额付清（不计息），质保金的支付不免除卖方未履行完毕的质保责任。</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rsidTr="005022B6">
        <w:tc>
          <w:tcPr>
            <w:tcW w:w="1729"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rsidR="00196C09" w:rsidRPr="00443B07" w:rsidRDefault="00196C09" w:rsidP="00CE5D6D">
            <w:pPr>
              <w:spacing w:line="420" w:lineRule="exact"/>
              <w:rPr>
                <w:rFonts w:asciiTheme="minorEastAsia" w:eastAsiaTheme="minorEastAsia" w:hAnsiTheme="minorEastAsia"/>
                <w:kern w:val="0"/>
                <w:sz w:val="24"/>
              </w:rPr>
            </w:pPr>
          </w:p>
        </w:tc>
      </w:tr>
    </w:tbl>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w:t>
      </w:r>
      <w:r w:rsidRPr="00443B07">
        <w:rPr>
          <w:rFonts w:asciiTheme="minorEastAsia" w:eastAsiaTheme="minorEastAsia" w:hAnsiTheme="minorEastAsia" w:hint="eastAsia"/>
          <w:sz w:val="24"/>
        </w:rPr>
        <w:lastRenderedPageBreak/>
        <w:t>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7A2BA1" w:rsidRPr="00443B07">
        <w:rPr>
          <w:rFonts w:asciiTheme="minorEastAsia" w:eastAsiaTheme="minorEastAsia" w:hAnsiTheme="minorEastAsia"/>
          <w:sz w:val="24"/>
        </w:rPr>
        <w:t>30</w:t>
      </w:r>
      <w:r w:rsidRPr="00443B07">
        <w:rPr>
          <w:rFonts w:asciiTheme="minorEastAsia" w:eastAsiaTheme="minorEastAsia" w:hAnsiTheme="minorEastAsia"/>
          <w:sz w:val="24"/>
        </w:rPr>
        <w:t>天内完成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r w:rsidRPr="00443B07">
        <w:rPr>
          <w:rFonts w:asciiTheme="minorEastAsia" w:eastAsiaTheme="minorEastAsia" w:hAnsiTheme="minorEastAsia"/>
          <w:sz w:val="24"/>
        </w:rPr>
        <w:tab/>
      </w:r>
      <w:proofErr w:type="spellStart"/>
      <w:r w:rsidRPr="00443B07">
        <w:rPr>
          <w:rFonts w:asciiTheme="minorEastAsia" w:eastAsiaTheme="minorEastAsia" w:hAnsiTheme="minorEastAsia"/>
          <w:sz w:val="24"/>
        </w:rPr>
        <w:t>XXXXX</w:t>
      </w:r>
      <w:proofErr w:type="spellEnd"/>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lastRenderedPageBreak/>
        <w:t>8</w:t>
      </w:r>
      <w:r w:rsidRPr="00443B07">
        <w:rPr>
          <w:rFonts w:asciiTheme="minorEastAsia" w:eastAsiaTheme="minorEastAsia" w:hAnsiTheme="minorEastAsia" w:hint="eastAsia"/>
          <w:b/>
          <w:sz w:val="24"/>
        </w:rPr>
        <w:t>.质量保证</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.2质保期：到货验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合格后1年。</w:t>
      </w:r>
      <w:r w:rsidRPr="00443B07">
        <w:rPr>
          <w:rFonts w:asciiTheme="minorEastAsia" w:eastAsiaTheme="minorEastAsia" w:hAnsiTheme="minorEastAsia"/>
          <w:sz w:val="24"/>
        </w:rPr>
        <w:t xml:space="preserve"> </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lastRenderedPageBreak/>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.2最终验收：最后一批到货货物验收合格之日起一年后30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13.合同变更与终止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lastRenderedPageBreak/>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w:t>
      </w:r>
      <w:r w:rsidRPr="00443B07">
        <w:rPr>
          <w:rFonts w:asciiTheme="minorEastAsia" w:eastAsiaTheme="minorEastAsia" w:hAnsiTheme="minorEastAsia" w:hint="eastAsia"/>
          <w:sz w:val="24"/>
        </w:rPr>
        <w:lastRenderedPageBreak/>
        <w:t>之前的合理检测中未能发现的潜在缺陷，卖方应负责免费维修或更换。</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rsidR="00970ECA" w:rsidRPr="00443B07" w:rsidRDefault="00970ECA" w:rsidP="00970ECA">
      <w:pPr>
        <w:pStyle w:val="a0"/>
        <w:ind w:firstLine="210"/>
      </w:pPr>
      <w:r w:rsidRPr="00443B07">
        <w:br w:type="page"/>
      </w:r>
    </w:p>
    <w:p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rsidR="00970ECA" w:rsidRPr="00443B07" w:rsidRDefault="00970ECA" w:rsidP="00970ECA">
      <w:pPr>
        <w:widowControl/>
        <w:spacing w:line="440" w:lineRule="exact"/>
        <w:jc w:val="center"/>
        <w:outlineLvl w:val="0"/>
        <w:rPr>
          <w:rFonts w:ascii="仿宋_GB2312" w:hAnsi="Calibri"/>
          <w:b/>
          <w:kern w:val="0"/>
          <w:sz w:val="32"/>
          <w:szCs w:val="32"/>
        </w:rPr>
      </w:pPr>
      <w:bookmarkStart w:id="34" w:name="_Toc98838639"/>
      <w:r w:rsidRPr="00443B07">
        <w:rPr>
          <w:rFonts w:ascii="仿宋_GB2312" w:hAnsi="Calibri" w:hint="eastAsia"/>
          <w:b/>
          <w:kern w:val="0"/>
          <w:sz w:val="32"/>
          <w:szCs w:val="32"/>
        </w:rPr>
        <w:lastRenderedPageBreak/>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34"/>
    </w:p>
    <w:tbl>
      <w:tblPr>
        <w:tblW w:w="13991" w:type="dxa"/>
        <w:jc w:val="center"/>
        <w:tblLayout w:type="fixed"/>
        <w:tblCellMar>
          <w:left w:w="0" w:type="dxa"/>
          <w:right w:w="0" w:type="dxa"/>
        </w:tblCellMar>
        <w:tblLook w:val="0000" w:firstRow="0" w:lastRow="0" w:firstColumn="0" w:lastColumn="0" w:noHBand="0" w:noVBand="0"/>
      </w:tblPr>
      <w:tblGrid>
        <w:gridCol w:w="516"/>
        <w:gridCol w:w="1134"/>
        <w:gridCol w:w="992"/>
        <w:gridCol w:w="3893"/>
        <w:gridCol w:w="1352"/>
        <w:gridCol w:w="567"/>
        <w:gridCol w:w="567"/>
        <w:gridCol w:w="708"/>
        <w:gridCol w:w="1059"/>
        <w:gridCol w:w="3203"/>
      </w:tblGrid>
      <w:tr w:rsidR="00443B07" w:rsidRPr="00443B07" w:rsidTr="001063C5">
        <w:trPr>
          <w:trHeight w:val="540"/>
          <w:jc w:val="center"/>
        </w:trPr>
        <w:tc>
          <w:tcPr>
            <w:tcW w:w="5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物资编码</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物资名称</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规格型号</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其他特征参数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品牌</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计量单位</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数量</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备注</w:t>
            </w:r>
          </w:p>
        </w:tc>
        <w:tc>
          <w:tcPr>
            <w:tcW w:w="3203" w:type="dxa"/>
            <w:tcBorders>
              <w:top w:val="single" w:sz="4" w:space="0" w:color="000000"/>
              <w:left w:val="single" w:sz="4" w:space="0" w:color="000000"/>
              <w:bottom w:val="single" w:sz="4" w:space="0" w:color="000000"/>
              <w:right w:val="single" w:sz="4" w:space="0" w:color="000000"/>
            </w:tcBorders>
            <w:vAlign w:val="center"/>
          </w:tcPr>
          <w:p w:rsidR="00970ECA" w:rsidRPr="00443B07" w:rsidRDefault="00970ECA" w:rsidP="001063C5">
            <w:pPr>
              <w:widowControl/>
              <w:ind w:firstLineChars="450" w:firstLine="949"/>
              <w:textAlignment w:val="center"/>
              <w:rPr>
                <w:rFonts w:ascii="宋体" w:hAnsi="宋体" w:cs="宋体"/>
                <w:b/>
                <w:kern w:val="0"/>
                <w:szCs w:val="21"/>
                <w:lang w:bidi="ar"/>
              </w:rPr>
            </w:pPr>
            <w:r w:rsidRPr="00443B07">
              <w:rPr>
                <w:rFonts w:ascii="宋体" w:hAnsi="宋体" w:cs="宋体" w:hint="eastAsia"/>
                <w:b/>
                <w:kern w:val="0"/>
                <w:szCs w:val="21"/>
                <w:lang w:bidi="ar"/>
              </w:rPr>
              <w:t>参考</w:t>
            </w:r>
            <w:r w:rsidRPr="00443B07">
              <w:rPr>
                <w:rFonts w:ascii="宋体" w:hAnsi="宋体" w:cs="宋体"/>
                <w:b/>
                <w:kern w:val="0"/>
                <w:szCs w:val="21"/>
                <w:lang w:bidi="ar"/>
              </w:rPr>
              <w:t>图片如下</w:t>
            </w:r>
          </w:p>
        </w:tc>
      </w:tr>
      <w:tr w:rsidR="00443B07" w:rsidRPr="00443B07" w:rsidTr="001063C5">
        <w:trPr>
          <w:trHeight w:val="1546"/>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rPr>
                <w:rFonts w:ascii="宋体" w:hAnsi="宋体"/>
                <w:kern w:val="0"/>
                <w:sz w:val="18"/>
                <w:szCs w:val="18"/>
              </w:rPr>
            </w:pPr>
            <w:r w:rsidRPr="00443B07">
              <w:rPr>
                <w:rFonts w:ascii="宋体" w:hAnsi="宋体" w:hint="eastAsia"/>
                <w:sz w:val="18"/>
                <w:szCs w:val="18"/>
              </w:rPr>
              <w:t>1</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sz w:val="18"/>
                <w:szCs w:val="18"/>
              </w:rPr>
              <w:t>7204010021</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sz w:val="18"/>
                <w:szCs w:val="18"/>
              </w:rPr>
            </w:pPr>
            <w:r w:rsidRPr="00443B07">
              <w:rPr>
                <w:rFonts w:ascii="宋体" w:hAnsi="宋体" w:cs="宋体" w:hint="eastAsia"/>
                <w:kern w:val="0"/>
                <w:sz w:val="18"/>
                <w:szCs w:val="18"/>
                <w:lang w:bidi="ar"/>
              </w:rPr>
              <w:t>刺丝滚笼</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丝径2.5mm，刀片间距15mm，不锈钢材质，配套刺绳：丝径2mm，不锈钢材质；连接片：厚3mm，一字、土字型，不锈钢材质</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 xml:space="preserve">闭合后刀片刺绳圈径为100cm，张开后每交叉圈安装间距为20cm，直径不小于90cm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米</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300</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cs="宋体"/>
                <w:sz w:val="18"/>
                <w:szCs w:val="18"/>
              </w:rPr>
            </w:pPr>
          </w:p>
        </w:tc>
        <w:tc>
          <w:tcPr>
            <w:tcW w:w="3203" w:type="dxa"/>
            <w:tcBorders>
              <w:top w:val="single" w:sz="4" w:space="0" w:color="000000"/>
              <w:left w:val="single" w:sz="4" w:space="0" w:color="000000"/>
              <w:bottom w:val="single" w:sz="4" w:space="0" w:color="000000"/>
              <w:right w:val="single" w:sz="4" w:space="0" w:color="000000"/>
            </w:tcBorders>
          </w:tcPr>
          <w:p w:rsidR="00970ECA" w:rsidRPr="00443B07" w:rsidRDefault="00970ECA" w:rsidP="001063C5">
            <w:pPr>
              <w:widowControl/>
              <w:textAlignment w:val="center"/>
              <w:rPr>
                <w:rFonts w:ascii="宋体" w:hAnsi="宋体" w:cs="宋体"/>
                <w:sz w:val="18"/>
                <w:szCs w:val="18"/>
              </w:rPr>
            </w:pPr>
          </w:p>
        </w:tc>
      </w:tr>
      <w:tr w:rsidR="00443B07" w:rsidRPr="00443B07" w:rsidTr="001063C5">
        <w:trPr>
          <w:trHeight w:val="2093"/>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sz w:val="18"/>
                <w:szCs w:val="18"/>
              </w:rPr>
              <w:t>7204010008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双边丝护栏网</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大小：（约）宽3m*高1.8m，丝径：3.8mm，网孔大小：（约）7.5cm*15cm，立柱大小：（约）直径48mm*厚1.2mm*高2200mm，顶部300mm部分弯曲30°，材质：低碳钢丝，表面浸塑</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配防雨帽，连接卡，防盗螺栓</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100</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rPr>
                <w:rFonts w:ascii="宋体" w:hAnsi="宋体"/>
                <w:sz w:val="18"/>
                <w:szCs w:val="18"/>
              </w:rPr>
            </w:pPr>
            <w:r w:rsidRPr="00443B07">
              <w:rPr>
                <w:rFonts w:ascii="宋体" w:hAnsi="宋体" w:hint="eastAsia"/>
                <w:sz w:val="18"/>
                <w:szCs w:val="18"/>
              </w:rPr>
              <w:t>1、</w:t>
            </w:r>
            <w:r w:rsidRPr="00443B07">
              <w:rPr>
                <w:rFonts w:ascii="宋体" w:hAnsi="宋体"/>
                <w:sz w:val="18"/>
                <w:szCs w:val="18"/>
              </w:rPr>
              <w:t>硬塑</w:t>
            </w:r>
          </w:p>
          <w:p w:rsidR="00970ECA" w:rsidRPr="00443B07" w:rsidRDefault="00970ECA" w:rsidP="001063C5">
            <w:pPr>
              <w:rPr>
                <w:rFonts w:ascii="宋体" w:hAnsi="宋体"/>
                <w:sz w:val="18"/>
                <w:szCs w:val="18"/>
              </w:rPr>
            </w:pPr>
            <w:r w:rsidRPr="00443B07">
              <w:rPr>
                <w:rFonts w:ascii="宋体" w:hAnsi="宋体" w:hint="eastAsia"/>
                <w:sz w:val="18"/>
                <w:szCs w:val="18"/>
              </w:rPr>
              <w:t>2、</w:t>
            </w:r>
            <w:r w:rsidRPr="00443B07">
              <w:rPr>
                <w:rFonts w:ascii="宋体" w:hAnsi="宋体"/>
                <w:sz w:val="18"/>
                <w:szCs w:val="18"/>
              </w:rPr>
              <w:t>带边框</w:t>
            </w:r>
          </w:p>
          <w:p w:rsidR="00970ECA" w:rsidRPr="00443B07" w:rsidRDefault="00970ECA" w:rsidP="001063C5">
            <w:pPr>
              <w:rPr>
                <w:rFonts w:ascii="宋体" w:hAnsi="宋体"/>
                <w:sz w:val="18"/>
                <w:szCs w:val="18"/>
              </w:rPr>
            </w:pPr>
            <w:r w:rsidRPr="00443B07">
              <w:rPr>
                <w:rFonts w:ascii="宋体" w:hAnsi="宋体" w:hint="eastAsia"/>
                <w:sz w:val="18"/>
                <w:szCs w:val="18"/>
              </w:rPr>
              <w:t>3、</w:t>
            </w:r>
            <w:r w:rsidRPr="00443B07">
              <w:rPr>
                <w:rFonts w:ascii="宋体" w:hAnsi="宋体"/>
                <w:sz w:val="18"/>
                <w:szCs w:val="18"/>
              </w:rPr>
              <w:t>安装在混凝土地面</w:t>
            </w:r>
          </w:p>
          <w:p w:rsidR="00970ECA" w:rsidRPr="00443B07" w:rsidRDefault="00970ECA" w:rsidP="001063C5">
            <w:pPr>
              <w:pStyle w:val="a0"/>
              <w:ind w:firstLine="180"/>
              <w:rPr>
                <w:rFonts w:ascii="宋体" w:hAnsi="宋体"/>
                <w:sz w:val="18"/>
                <w:szCs w:val="18"/>
              </w:rPr>
            </w:pPr>
          </w:p>
        </w:tc>
        <w:tc>
          <w:tcPr>
            <w:tcW w:w="3203" w:type="dxa"/>
            <w:tcBorders>
              <w:top w:val="single" w:sz="4" w:space="0" w:color="000000"/>
              <w:left w:val="single" w:sz="4" w:space="0" w:color="000000"/>
              <w:bottom w:val="single" w:sz="4" w:space="0" w:color="000000"/>
              <w:right w:val="single" w:sz="4" w:space="0" w:color="000000"/>
            </w:tcBorders>
          </w:tcPr>
          <w:p w:rsidR="00970ECA" w:rsidRPr="00443B07" w:rsidRDefault="00970ECA" w:rsidP="001063C5">
            <w:pPr>
              <w:jc w:val="center"/>
              <w:rPr>
                <w:rFonts w:ascii="宋体" w:hAnsi="宋体"/>
                <w:sz w:val="18"/>
                <w:szCs w:val="18"/>
              </w:rPr>
            </w:pPr>
            <w:r w:rsidRPr="00443B07">
              <w:rPr>
                <w:noProof/>
              </w:rPr>
              <w:drawing>
                <wp:inline distT="0" distB="0" distL="0" distR="0" wp14:anchorId="7759B161" wp14:editId="46F6BBC4">
                  <wp:extent cx="2000250" cy="1343025"/>
                  <wp:effectExtent l="0" t="0" r="0" b="9525"/>
                  <wp:docPr id="5" name="图片 5" descr="74872791ab165b9f2510621cf34c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74872791ab165b9f2510621cf34c48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1343025"/>
                          </a:xfrm>
                          <a:prstGeom prst="rect">
                            <a:avLst/>
                          </a:prstGeom>
                          <a:noFill/>
                          <a:ln>
                            <a:noFill/>
                          </a:ln>
                        </pic:spPr>
                      </pic:pic>
                    </a:graphicData>
                  </a:graphic>
                </wp:inline>
              </w:drawing>
            </w:r>
          </w:p>
        </w:tc>
      </w:tr>
      <w:tr w:rsidR="00443B07" w:rsidRPr="00443B07" w:rsidTr="001063C5">
        <w:trPr>
          <w:trHeight w:val="541"/>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3</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sz w:val="18"/>
                <w:szCs w:val="18"/>
              </w:rPr>
              <w:t>7203020004</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不锈钢网</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孔径50mm，丝粗1.5mm，宽1m，304不锈钢</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米</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1000</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cs="宋体"/>
                <w:sz w:val="18"/>
                <w:szCs w:val="18"/>
              </w:rPr>
            </w:pPr>
          </w:p>
        </w:tc>
        <w:tc>
          <w:tcPr>
            <w:tcW w:w="3203" w:type="dxa"/>
            <w:tcBorders>
              <w:top w:val="single" w:sz="4" w:space="0" w:color="000000"/>
              <w:left w:val="single" w:sz="4" w:space="0" w:color="000000"/>
              <w:bottom w:val="single" w:sz="4" w:space="0" w:color="000000"/>
              <w:right w:val="single" w:sz="4" w:space="0" w:color="000000"/>
            </w:tcBorders>
          </w:tcPr>
          <w:p w:rsidR="00970ECA" w:rsidRPr="00443B07" w:rsidRDefault="00970ECA" w:rsidP="001063C5">
            <w:pPr>
              <w:jc w:val="center"/>
              <w:rPr>
                <w:rFonts w:ascii="宋体" w:hAnsi="宋体" w:cs="宋体"/>
                <w:sz w:val="18"/>
                <w:szCs w:val="18"/>
              </w:rPr>
            </w:pPr>
          </w:p>
        </w:tc>
      </w:tr>
      <w:tr w:rsidR="00443B07" w:rsidRPr="00443B07" w:rsidTr="001063C5">
        <w:trPr>
          <w:trHeight w:val="535"/>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4</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sz w:val="18"/>
                <w:szCs w:val="18"/>
              </w:rPr>
              <w:t>7403040008</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混凝土护栏网片</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尺寸：高187.5*140.5*9cm，C30钢筋混凝土预制，采用6幅式栏杆设计</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10</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kern w:val="0"/>
                <w:sz w:val="18"/>
                <w:szCs w:val="18"/>
                <w:lang w:bidi="ar"/>
              </w:rPr>
            </w:pPr>
            <w:r w:rsidRPr="00443B07">
              <w:rPr>
                <w:rFonts w:ascii="宋体" w:hAnsi="宋体" w:cs="宋体" w:hint="eastAsia"/>
                <w:kern w:val="0"/>
                <w:sz w:val="18"/>
                <w:szCs w:val="18"/>
                <w:lang w:bidi="ar"/>
              </w:rPr>
              <w:t>与</w:t>
            </w:r>
            <w:r w:rsidRPr="00443B07">
              <w:rPr>
                <w:rFonts w:ascii="宋体" w:hAnsi="宋体" w:cs="宋体"/>
                <w:kern w:val="0"/>
                <w:sz w:val="18"/>
                <w:szCs w:val="18"/>
                <w:lang w:bidi="ar"/>
              </w:rPr>
              <w:t>序号</w:t>
            </w:r>
            <w:r w:rsidRPr="00443B07">
              <w:rPr>
                <w:rFonts w:ascii="宋体" w:hAnsi="宋体" w:cs="宋体" w:hint="eastAsia"/>
                <w:kern w:val="0"/>
                <w:sz w:val="18"/>
                <w:szCs w:val="18"/>
                <w:lang w:bidi="ar"/>
              </w:rPr>
              <w:t>5配套</w:t>
            </w:r>
          </w:p>
        </w:tc>
        <w:tc>
          <w:tcPr>
            <w:tcW w:w="3203" w:type="dxa"/>
            <w:vMerge w:val="restart"/>
            <w:tcBorders>
              <w:top w:val="single" w:sz="4" w:space="0" w:color="000000"/>
              <w:left w:val="single" w:sz="4" w:space="0" w:color="000000"/>
              <w:right w:val="single" w:sz="4" w:space="0" w:color="000000"/>
            </w:tcBorders>
          </w:tcPr>
          <w:p w:rsidR="00970ECA" w:rsidRPr="00443B07" w:rsidRDefault="00970ECA" w:rsidP="001063C5">
            <w:pPr>
              <w:widowControl/>
              <w:jc w:val="center"/>
              <w:textAlignment w:val="center"/>
              <w:rPr>
                <w:rFonts w:ascii="宋体" w:hAnsi="宋体" w:cs="宋体"/>
                <w:kern w:val="0"/>
                <w:sz w:val="18"/>
                <w:szCs w:val="18"/>
                <w:lang w:bidi="ar"/>
              </w:rPr>
            </w:pPr>
            <w:r w:rsidRPr="00443B07">
              <w:rPr>
                <w:rFonts w:ascii="Calibri" w:hAnsi="Calibri"/>
                <w:noProof/>
              </w:rPr>
              <w:drawing>
                <wp:inline distT="0" distB="0" distL="0" distR="0" wp14:anchorId="028E2CD7" wp14:editId="235AF765">
                  <wp:extent cx="3257550" cy="1495425"/>
                  <wp:effectExtent l="0" t="0" r="0" b="9525"/>
                  <wp:docPr id="6" name="图片 6" descr="c74446129f3fd5052f30b38539930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74446129f3fd5052f30b385399308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7550" cy="1495425"/>
                          </a:xfrm>
                          <a:prstGeom prst="rect">
                            <a:avLst/>
                          </a:prstGeom>
                          <a:noFill/>
                          <a:ln>
                            <a:noFill/>
                          </a:ln>
                        </pic:spPr>
                      </pic:pic>
                    </a:graphicData>
                  </a:graphic>
                </wp:inline>
              </w:drawing>
            </w:r>
          </w:p>
        </w:tc>
      </w:tr>
      <w:tr w:rsidR="00443B07" w:rsidRPr="00443B07" w:rsidTr="001063C5">
        <w:trPr>
          <w:trHeight w:val="178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sz w:val="18"/>
                <w:szCs w:val="18"/>
              </w:rPr>
              <w:t>7403040009</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钢筋混凝土护栏框架</w:t>
            </w:r>
          </w:p>
        </w:tc>
        <w:tc>
          <w:tcPr>
            <w:tcW w:w="38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由立柱、上槛、下槛、柱帽构件组成，立柱尺寸：立柱上半段182.5*18*18cm、平肩立柱：115*18*18cm，上槛尺寸：318*18*12.5cm，下槛尺寸：281*18*17.5cm，内侧标记有“禁止入内”字样，构件均由C30钢筋混凝土预制</w:t>
            </w:r>
          </w:p>
        </w:tc>
        <w:tc>
          <w:tcPr>
            <w:tcW w:w="13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jc w:val="center"/>
              <w:rPr>
                <w:rFonts w:ascii="宋体" w:hAnsi="宋体"/>
                <w:sz w:val="18"/>
                <w:szCs w:val="18"/>
              </w:rPr>
            </w:pPr>
            <w:r w:rsidRPr="00443B07">
              <w:rPr>
                <w:rFonts w:ascii="宋体" w:hAnsi="宋体" w:hint="eastAsia"/>
                <w:sz w:val="18"/>
                <w:szCs w:val="18"/>
              </w:rPr>
              <w:t>5</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ECA" w:rsidRPr="00443B07" w:rsidRDefault="00970ECA" w:rsidP="001063C5">
            <w:pPr>
              <w:widowControl/>
              <w:jc w:val="center"/>
              <w:textAlignment w:val="center"/>
              <w:rPr>
                <w:rFonts w:ascii="宋体" w:hAnsi="宋体" w:cs="宋体"/>
                <w:kern w:val="0"/>
                <w:sz w:val="18"/>
                <w:szCs w:val="18"/>
                <w:lang w:bidi="ar"/>
              </w:rPr>
            </w:pPr>
            <w:r w:rsidRPr="00443B07">
              <w:rPr>
                <w:rFonts w:ascii="宋体" w:hAnsi="宋体" w:cs="宋体" w:hint="eastAsia"/>
                <w:kern w:val="0"/>
                <w:sz w:val="18"/>
                <w:szCs w:val="18"/>
                <w:lang w:bidi="ar"/>
              </w:rPr>
              <w:t>与</w:t>
            </w:r>
            <w:r w:rsidRPr="00443B07">
              <w:rPr>
                <w:rFonts w:ascii="宋体" w:hAnsi="宋体" w:cs="宋体"/>
                <w:kern w:val="0"/>
                <w:sz w:val="18"/>
                <w:szCs w:val="18"/>
                <w:lang w:bidi="ar"/>
              </w:rPr>
              <w:t>序号</w:t>
            </w:r>
            <w:r w:rsidRPr="00443B07">
              <w:rPr>
                <w:rFonts w:ascii="宋体" w:hAnsi="宋体" w:cs="宋体" w:hint="eastAsia"/>
                <w:kern w:val="0"/>
                <w:sz w:val="18"/>
                <w:szCs w:val="18"/>
                <w:lang w:bidi="ar"/>
              </w:rPr>
              <w:t>4配套</w:t>
            </w:r>
          </w:p>
        </w:tc>
        <w:tc>
          <w:tcPr>
            <w:tcW w:w="3203" w:type="dxa"/>
            <w:vMerge/>
            <w:tcBorders>
              <w:left w:val="single" w:sz="4" w:space="0" w:color="000000"/>
              <w:bottom w:val="single" w:sz="4" w:space="0" w:color="000000"/>
              <w:right w:val="single" w:sz="4" w:space="0" w:color="000000"/>
            </w:tcBorders>
          </w:tcPr>
          <w:p w:rsidR="00970ECA" w:rsidRPr="00443B07" w:rsidRDefault="00970ECA" w:rsidP="001063C5">
            <w:pPr>
              <w:widowControl/>
              <w:jc w:val="center"/>
              <w:textAlignment w:val="center"/>
              <w:rPr>
                <w:rFonts w:ascii="宋体" w:hAnsi="宋体" w:cs="宋体"/>
                <w:kern w:val="0"/>
                <w:sz w:val="18"/>
                <w:szCs w:val="18"/>
                <w:lang w:bidi="ar"/>
              </w:rPr>
            </w:pPr>
          </w:p>
        </w:tc>
      </w:tr>
    </w:tbl>
    <w:p w:rsidR="00970ECA" w:rsidRPr="00443B07" w:rsidRDefault="00970ECA" w:rsidP="00970ECA">
      <w:pPr>
        <w:ind w:firstLineChars="150" w:firstLine="315"/>
      </w:pPr>
      <w:r w:rsidRPr="00443B07">
        <w:rPr>
          <w:rFonts w:hint="eastAsia"/>
        </w:rPr>
        <w:t>注</w:t>
      </w:r>
      <w:r w:rsidRPr="00443B07">
        <w:t>：</w:t>
      </w:r>
      <w:r w:rsidRPr="00443B07">
        <w:rPr>
          <w:rFonts w:ascii="宋体" w:hAnsi="宋体" w:hint="eastAsia"/>
        </w:rPr>
        <w:t>质保期1年；</w:t>
      </w:r>
    </w:p>
    <w:p w:rsidR="00970ECA" w:rsidRPr="00443B07" w:rsidRDefault="00970ECA" w:rsidP="00970ECA">
      <w:pPr>
        <w:jc w:val="center"/>
        <w:rPr>
          <w:rFonts w:ascii="Arial" w:hAnsi="宋体" w:cs="Arial"/>
          <w:b/>
          <w:bCs/>
          <w:snapToGrid w:val="0"/>
          <w:kern w:val="0"/>
          <w:sz w:val="30"/>
        </w:rPr>
        <w:sectPr w:rsidR="00970ECA" w:rsidRPr="00443B07" w:rsidSect="00970ECA">
          <w:headerReference w:type="default" r:id="rId16"/>
          <w:pgSz w:w="16838" w:h="11906" w:orient="landscape"/>
          <w:pgMar w:top="1134" w:right="1247" w:bottom="1134" w:left="1089" w:header="680" w:footer="680" w:gutter="0"/>
          <w:pgNumType w:fmt="numberInDash"/>
          <w:cols w:space="720"/>
          <w:titlePg/>
          <w:docGrid w:linePitch="312"/>
        </w:sectPr>
      </w:pPr>
    </w:p>
    <w:p w:rsidR="004A1E2D" w:rsidRPr="00443B07" w:rsidRDefault="004A1E2D" w:rsidP="006C1355">
      <w:pPr>
        <w:tabs>
          <w:tab w:val="left" w:pos="1035"/>
        </w:tabs>
      </w:pPr>
    </w:p>
    <w:sectPr w:rsidR="004A1E2D" w:rsidRPr="00443B07" w:rsidSect="00970ECA">
      <w:footerReference w:type="default" r:id="rId17"/>
      <w:footerReference w:type="first" r:id="rId18"/>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E88" w:rsidRDefault="00A50E88">
      <w:r>
        <w:separator/>
      </w:r>
    </w:p>
  </w:endnote>
  <w:endnote w:type="continuationSeparator" w:id="0">
    <w:p w:rsidR="00A50E88" w:rsidRDefault="00A5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pStyle w:val="aa"/>
      <w:framePr w:wrap="around" w:vAnchor="text" w:hAnchor="margin" w:xAlign="center" w:y="1"/>
      <w:rPr>
        <w:rStyle w:val="a5"/>
      </w:rPr>
    </w:pPr>
    <w:r>
      <w:fldChar w:fldCharType="begin"/>
    </w:r>
    <w:r>
      <w:rPr>
        <w:rStyle w:val="a5"/>
      </w:rPr>
      <w:instrText xml:space="preserve">PAGE  </w:instrText>
    </w:r>
    <w:r>
      <w:fldChar w:fldCharType="end"/>
    </w:r>
  </w:p>
  <w:p w:rsidR="00A50E88" w:rsidRDefault="00A50E8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pStyle w:val="aa"/>
    </w:pPr>
    <w:r>
      <w:rPr>
        <w:noProof/>
      </w:rPr>
      <mc:AlternateContent>
        <mc:Choice Requires="wps">
          <w:drawing>
            <wp:anchor distT="0" distB="0" distL="114300" distR="114300" simplePos="0" relativeHeight="251660800" behindDoc="0" locked="0" layoutInCell="1" allowOverlap="1" wp14:anchorId="744D0A26" wp14:editId="4A8B4279">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rsidR="00A50E88" w:rsidRDefault="00A50E88">
        <w:pPr>
          <w:pStyle w:val="aa"/>
          <w:jc w:val="center"/>
        </w:pPr>
        <w:r>
          <w:fldChar w:fldCharType="begin"/>
        </w:r>
        <w:r>
          <w:instrText>PAGE   \* MERGEFORMAT</w:instrText>
        </w:r>
        <w:r>
          <w:fldChar w:fldCharType="separate"/>
        </w:r>
        <w:r w:rsidR="00443B07">
          <w:rPr>
            <w:noProof/>
          </w:rPr>
          <w:t>7</w:t>
        </w:r>
        <w:r>
          <w:fldChar w:fldCharType="end"/>
        </w:r>
      </w:p>
    </w:sdtContent>
  </w:sdt>
  <w:p w:rsidR="00A50E88" w:rsidRDefault="00A50E8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pStyle w:val="aa"/>
      <w:framePr w:wrap="around" w:vAnchor="text" w:hAnchor="margin" w:xAlign="center" w:y="1"/>
      <w:rPr>
        <w:rStyle w:val="a5"/>
      </w:rPr>
    </w:pPr>
    <w:r>
      <w:fldChar w:fldCharType="begin"/>
    </w:r>
    <w:r>
      <w:rPr>
        <w:rStyle w:val="a5"/>
      </w:rPr>
      <w:instrText xml:space="preserve">PAGE  </w:instrText>
    </w:r>
    <w:r>
      <w:fldChar w:fldCharType="end"/>
    </w:r>
  </w:p>
  <w:p w:rsidR="00A50E88" w:rsidRDefault="00A50E8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rsidR="00A50E88" w:rsidRDefault="00A50E88">
        <w:pPr>
          <w:pStyle w:val="aa"/>
          <w:jc w:val="center"/>
        </w:pPr>
        <w:r>
          <w:fldChar w:fldCharType="begin"/>
        </w:r>
        <w:r>
          <w:instrText>PAGE   \* MERGEFORMAT</w:instrText>
        </w:r>
        <w:r>
          <w:fldChar w:fldCharType="separate"/>
        </w:r>
        <w:r w:rsidR="00443B07" w:rsidRPr="00443B07">
          <w:rPr>
            <w:noProof/>
            <w:lang w:val="zh-CN"/>
          </w:rPr>
          <w:t>20</w:t>
        </w:r>
        <w:r>
          <w:fldChar w:fldCharType="end"/>
        </w:r>
      </w:p>
    </w:sdtContent>
  </w:sdt>
  <w:p w:rsidR="00A50E88" w:rsidRPr="00F34316" w:rsidRDefault="00A50E88"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50E88" w:rsidRDefault="00A50E88">
                          <w:pPr>
                            <w:jc w:val="center"/>
                          </w:pPr>
                        </w:p>
                        <w:p w:rsidR="00A50E88" w:rsidRDefault="00A50E8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rsidR="00A50E88" w:rsidRDefault="00A50E88">
                    <w:pPr>
                      <w:jc w:val="center"/>
                    </w:pPr>
                  </w:p>
                  <w:p w:rsidR="00A50E88" w:rsidRDefault="00A50E88"/>
                </w:txbxContent>
              </v:textbox>
              <w10:wrap anchorx="margin"/>
            </v:shape>
          </w:pict>
        </mc:Fallback>
      </mc:AlternateContent>
    </w:r>
  </w:p>
  <w:p w:rsidR="00A50E88" w:rsidRDefault="00A50E8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43B07">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rsidR="00A50E88" w:rsidRDefault="00A50E8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443B07">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50E88" w:rsidRDefault="00A50E88">
                          <w:pPr>
                            <w:pStyle w:val="aa"/>
                            <w:jc w:val="center"/>
                          </w:pPr>
                        </w:p>
                        <w:p w:rsidR="00A50E88" w:rsidRDefault="00A50E8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rsidR="00A50E88" w:rsidRDefault="00A50E88">
                    <w:pPr>
                      <w:pStyle w:val="aa"/>
                      <w:jc w:val="center"/>
                    </w:pPr>
                  </w:p>
                  <w:p w:rsidR="00A50E88" w:rsidRDefault="00A50E88"/>
                </w:txbxContent>
              </v:textbox>
              <w10:wrap anchorx="margin"/>
            </v:shape>
          </w:pict>
        </mc:Fallback>
      </mc:AlternateContent>
    </w:r>
  </w:p>
  <w:p w:rsidR="00A50E88" w:rsidRDefault="00A50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E88" w:rsidRDefault="00A50E88">
      <w:r>
        <w:separator/>
      </w:r>
    </w:p>
  </w:footnote>
  <w:footnote w:type="continuationSeparator" w:id="0">
    <w:p w:rsidR="00A50E88" w:rsidRDefault="00A5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E88" w:rsidRDefault="00A50E88">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71DFD"/>
    <w:rsid w:val="00075D7B"/>
    <w:rsid w:val="00080D8A"/>
    <w:rsid w:val="000A5E1C"/>
    <w:rsid w:val="000A6644"/>
    <w:rsid w:val="000A765B"/>
    <w:rsid w:val="000B3785"/>
    <w:rsid w:val="000C214C"/>
    <w:rsid w:val="000E10A9"/>
    <w:rsid w:val="000F1A27"/>
    <w:rsid w:val="000F5DDB"/>
    <w:rsid w:val="00103B2C"/>
    <w:rsid w:val="001063C5"/>
    <w:rsid w:val="00116EFC"/>
    <w:rsid w:val="00125E24"/>
    <w:rsid w:val="001459C2"/>
    <w:rsid w:val="00163738"/>
    <w:rsid w:val="00171822"/>
    <w:rsid w:val="001728BC"/>
    <w:rsid w:val="00176116"/>
    <w:rsid w:val="00176994"/>
    <w:rsid w:val="00191A23"/>
    <w:rsid w:val="00196C09"/>
    <w:rsid w:val="001A2D11"/>
    <w:rsid w:val="001B72D0"/>
    <w:rsid w:val="001C5692"/>
    <w:rsid w:val="001E4130"/>
    <w:rsid w:val="001F19DA"/>
    <w:rsid w:val="001F6B29"/>
    <w:rsid w:val="0020205D"/>
    <w:rsid w:val="002026FE"/>
    <w:rsid w:val="00216318"/>
    <w:rsid w:val="002206C9"/>
    <w:rsid w:val="00221601"/>
    <w:rsid w:val="002236A9"/>
    <w:rsid w:val="00232669"/>
    <w:rsid w:val="00232A49"/>
    <w:rsid w:val="00243E9E"/>
    <w:rsid w:val="00262F12"/>
    <w:rsid w:val="0027234F"/>
    <w:rsid w:val="002763E4"/>
    <w:rsid w:val="00284FB0"/>
    <w:rsid w:val="002911BF"/>
    <w:rsid w:val="002A638B"/>
    <w:rsid w:val="002B24C7"/>
    <w:rsid w:val="002C69BD"/>
    <w:rsid w:val="002E13FF"/>
    <w:rsid w:val="002E349F"/>
    <w:rsid w:val="002F1271"/>
    <w:rsid w:val="003102BF"/>
    <w:rsid w:val="00316235"/>
    <w:rsid w:val="00321F79"/>
    <w:rsid w:val="0033567B"/>
    <w:rsid w:val="00347DBC"/>
    <w:rsid w:val="00364D86"/>
    <w:rsid w:val="003717C3"/>
    <w:rsid w:val="00383981"/>
    <w:rsid w:val="003964CE"/>
    <w:rsid w:val="003A1105"/>
    <w:rsid w:val="003A4DD2"/>
    <w:rsid w:val="003A534A"/>
    <w:rsid w:val="003C332F"/>
    <w:rsid w:val="003D1C0C"/>
    <w:rsid w:val="003D3019"/>
    <w:rsid w:val="003D6FAB"/>
    <w:rsid w:val="003F2B20"/>
    <w:rsid w:val="00404557"/>
    <w:rsid w:val="00407F6E"/>
    <w:rsid w:val="004103BC"/>
    <w:rsid w:val="00417367"/>
    <w:rsid w:val="00443B07"/>
    <w:rsid w:val="00453065"/>
    <w:rsid w:val="00453BB2"/>
    <w:rsid w:val="00461913"/>
    <w:rsid w:val="00461ACD"/>
    <w:rsid w:val="00461F67"/>
    <w:rsid w:val="0048616C"/>
    <w:rsid w:val="00486BC4"/>
    <w:rsid w:val="004A1E2D"/>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92697"/>
    <w:rsid w:val="005A6AD3"/>
    <w:rsid w:val="005B45BF"/>
    <w:rsid w:val="005D4B87"/>
    <w:rsid w:val="005F3569"/>
    <w:rsid w:val="005F7CBF"/>
    <w:rsid w:val="00630A8C"/>
    <w:rsid w:val="00636D74"/>
    <w:rsid w:val="0065122A"/>
    <w:rsid w:val="00674667"/>
    <w:rsid w:val="00697A99"/>
    <w:rsid w:val="006A3F61"/>
    <w:rsid w:val="006B140F"/>
    <w:rsid w:val="006B6618"/>
    <w:rsid w:val="006B6ECF"/>
    <w:rsid w:val="006C1355"/>
    <w:rsid w:val="006C5925"/>
    <w:rsid w:val="006C6CB7"/>
    <w:rsid w:val="006D4000"/>
    <w:rsid w:val="006D6B75"/>
    <w:rsid w:val="006E33FE"/>
    <w:rsid w:val="006E68C4"/>
    <w:rsid w:val="006F4050"/>
    <w:rsid w:val="00706B0D"/>
    <w:rsid w:val="00707DC4"/>
    <w:rsid w:val="007207BA"/>
    <w:rsid w:val="00745B46"/>
    <w:rsid w:val="007644C6"/>
    <w:rsid w:val="007649A8"/>
    <w:rsid w:val="00772C48"/>
    <w:rsid w:val="00774C47"/>
    <w:rsid w:val="00785F34"/>
    <w:rsid w:val="00792E54"/>
    <w:rsid w:val="007A0BB0"/>
    <w:rsid w:val="007A2BA1"/>
    <w:rsid w:val="007A3FC0"/>
    <w:rsid w:val="007A67BF"/>
    <w:rsid w:val="007C63DC"/>
    <w:rsid w:val="007E7CF9"/>
    <w:rsid w:val="007F2AFB"/>
    <w:rsid w:val="007F2ED4"/>
    <w:rsid w:val="007F2ED5"/>
    <w:rsid w:val="007F7BE9"/>
    <w:rsid w:val="00802FED"/>
    <w:rsid w:val="00820893"/>
    <w:rsid w:val="0083183E"/>
    <w:rsid w:val="00835F75"/>
    <w:rsid w:val="00840C83"/>
    <w:rsid w:val="00880A04"/>
    <w:rsid w:val="008811D8"/>
    <w:rsid w:val="00892240"/>
    <w:rsid w:val="008979B2"/>
    <w:rsid w:val="008C741C"/>
    <w:rsid w:val="008E3E14"/>
    <w:rsid w:val="008F4EDF"/>
    <w:rsid w:val="00903DDF"/>
    <w:rsid w:val="009047FF"/>
    <w:rsid w:val="009069AB"/>
    <w:rsid w:val="00907948"/>
    <w:rsid w:val="00915259"/>
    <w:rsid w:val="00921F3F"/>
    <w:rsid w:val="00923F87"/>
    <w:rsid w:val="00924A0C"/>
    <w:rsid w:val="00925B2B"/>
    <w:rsid w:val="00944D10"/>
    <w:rsid w:val="00970ECA"/>
    <w:rsid w:val="0099408E"/>
    <w:rsid w:val="009A06E9"/>
    <w:rsid w:val="009C029B"/>
    <w:rsid w:val="009C30A7"/>
    <w:rsid w:val="009C38E5"/>
    <w:rsid w:val="009D1C7B"/>
    <w:rsid w:val="009F0E7F"/>
    <w:rsid w:val="009F2A6B"/>
    <w:rsid w:val="009F4007"/>
    <w:rsid w:val="00A0336D"/>
    <w:rsid w:val="00A31335"/>
    <w:rsid w:val="00A341C7"/>
    <w:rsid w:val="00A36221"/>
    <w:rsid w:val="00A50E88"/>
    <w:rsid w:val="00A61A21"/>
    <w:rsid w:val="00A84B60"/>
    <w:rsid w:val="00A94915"/>
    <w:rsid w:val="00A94ECF"/>
    <w:rsid w:val="00A96ACD"/>
    <w:rsid w:val="00AA2341"/>
    <w:rsid w:val="00AA39E7"/>
    <w:rsid w:val="00AA63E0"/>
    <w:rsid w:val="00AD583E"/>
    <w:rsid w:val="00AF045C"/>
    <w:rsid w:val="00B0141F"/>
    <w:rsid w:val="00B07D29"/>
    <w:rsid w:val="00B11359"/>
    <w:rsid w:val="00B47915"/>
    <w:rsid w:val="00B6460E"/>
    <w:rsid w:val="00B70C75"/>
    <w:rsid w:val="00B71DEF"/>
    <w:rsid w:val="00B8353E"/>
    <w:rsid w:val="00B867FF"/>
    <w:rsid w:val="00B94212"/>
    <w:rsid w:val="00BB03CE"/>
    <w:rsid w:val="00BB3638"/>
    <w:rsid w:val="00BB6B99"/>
    <w:rsid w:val="00BD0531"/>
    <w:rsid w:val="00BD6C29"/>
    <w:rsid w:val="00BE0FF0"/>
    <w:rsid w:val="00BF1DCD"/>
    <w:rsid w:val="00BF21E4"/>
    <w:rsid w:val="00C326D0"/>
    <w:rsid w:val="00C33F15"/>
    <w:rsid w:val="00C34257"/>
    <w:rsid w:val="00C566E3"/>
    <w:rsid w:val="00CC17D4"/>
    <w:rsid w:val="00CE531A"/>
    <w:rsid w:val="00CE5D6D"/>
    <w:rsid w:val="00D006F3"/>
    <w:rsid w:val="00D02842"/>
    <w:rsid w:val="00D17DEC"/>
    <w:rsid w:val="00D50CC5"/>
    <w:rsid w:val="00D63D74"/>
    <w:rsid w:val="00D67EFB"/>
    <w:rsid w:val="00D728D8"/>
    <w:rsid w:val="00D93631"/>
    <w:rsid w:val="00D9405F"/>
    <w:rsid w:val="00DA0898"/>
    <w:rsid w:val="00DA611D"/>
    <w:rsid w:val="00DB2A21"/>
    <w:rsid w:val="00DD3F20"/>
    <w:rsid w:val="00DD749D"/>
    <w:rsid w:val="00DE1541"/>
    <w:rsid w:val="00DF0ECD"/>
    <w:rsid w:val="00DF6F41"/>
    <w:rsid w:val="00E35483"/>
    <w:rsid w:val="00E35E7B"/>
    <w:rsid w:val="00E65C5B"/>
    <w:rsid w:val="00E85589"/>
    <w:rsid w:val="00EB1BAD"/>
    <w:rsid w:val="00EB567B"/>
    <w:rsid w:val="00EE7906"/>
    <w:rsid w:val="00EF0284"/>
    <w:rsid w:val="00EF2AAD"/>
    <w:rsid w:val="00EF4531"/>
    <w:rsid w:val="00F2187D"/>
    <w:rsid w:val="00F34316"/>
    <w:rsid w:val="00F45599"/>
    <w:rsid w:val="00F45FAB"/>
    <w:rsid w:val="00F533CA"/>
    <w:rsid w:val="00F64FE6"/>
    <w:rsid w:val="00F8079D"/>
    <w:rsid w:val="00F97510"/>
    <w:rsid w:val="00FA1363"/>
    <w:rsid w:val="00FA30AF"/>
    <w:rsid w:val="00FC1AB3"/>
    <w:rsid w:val="00FD1E10"/>
    <w:rsid w:val="00FD352A"/>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A939D-F755-47C3-AF30-BDC3F1E7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22</Pages>
  <Words>2310</Words>
  <Characters>13171</Characters>
  <Application>Microsoft Office Word</Application>
  <DocSecurity>0</DocSecurity>
  <Lines>109</Lines>
  <Paragraphs>30</Paragraphs>
  <ScaleCrop>false</ScaleCrop>
  <Company/>
  <LinksUpToDate>false</LinksUpToDate>
  <CharactersWithSpaces>15451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171</cp:revision>
  <cp:lastPrinted>2022-03-22T02:51:00Z</cp:lastPrinted>
  <dcterms:created xsi:type="dcterms:W3CDTF">2021-04-01T06:58:00Z</dcterms:created>
  <dcterms:modified xsi:type="dcterms:W3CDTF">2022-03-22T07:06:00Z</dcterms:modified>
</cp:coreProperties>
</file>