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C3F" w:rsidRPr="00AB1471" w:rsidRDefault="0027556F">
      <w:pPr>
        <w:jc w:val="left"/>
        <w:rPr>
          <w:rFonts w:ascii="宋体" w:hAnsi="宋体"/>
          <w:b/>
          <w:bCs/>
          <w:spacing w:val="20"/>
          <w:sz w:val="48"/>
          <w:szCs w:val="84"/>
        </w:rPr>
      </w:pPr>
      <w:r w:rsidRPr="00AB1471">
        <w:rPr>
          <w:noProof/>
          <w:sz w:val="36"/>
        </w:rPr>
        <w:drawing>
          <wp:inline distT="0" distB="0" distL="0" distR="0">
            <wp:extent cx="2074545" cy="8464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74545" cy="846455"/>
                    </a:xfrm>
                    <a:prstGeom prst="rect">
                      <a:avLst/>
                    </a:prstGeom>
                    <a:noFill/>
                    <a:ln>
                      <a:noFill/>
                    </a:ln>
                  </pic:spPr>
                </pic:pic>
              </a:graphicData>
            </a:graphic>
          </wp:inline>
        </w:drawing>
      </w:r>
    </w:p>
    <w:p w:rsidR="00821A8F" w:rsidRPr="00AB1471" w:rsidRDefault="00821A8F" w:rsidP="00821A8F">
      <w:pPr>
        <w:pStyle w:val="a0"/>
        <w:ind w:firstLine="210"/>
      </w:pPr>
    </w:p>
    <w:p w:rsidR="00053C3F" w:rsidRPr="00AB1471" w:rsidRDefault="004A2613">
      <w:pPr>
        <w:jc w:val="center"/>
        <w:rPr>
          <w:rFonts w:ascii="宋体" w:hAnsi="宋体"/>
          <w:b/>
          <w:bCs/>
          <w:spacing w:val="20"/>
          <w:sz w:val="48"/>
          <w:szCs w:val="84"/>
        </w:rPr>
      </w:pPr>
      <w:r w:rsidRPr="004A2613">
        <w:rPr>
          <w:rFonts w:ascii="宋体" w:hAnsi="宋体" w:hint="eastAsia"/>
          <w:b/>
          <w:bCs/>
          <w:spacing w:val="20"/>
          <w:sz w:val="48"/>
          <w:szCs w:val="84"/>
        </w:rPr>
        <w:t>浙江幸福轨道公司2022年龙霞路站企业文化主题车站建设采购项目</w:t>
      </w:r>
    </w:p>
    <w:p w:rsidR="00053C3F" w:rsidRPr="00AB1471" w:rsidRDefault="00053C3F">
      <w:pPr>
        <w:pStyle w:val="a0"/>
        <w:ind w:firstLine="210"/>
      </w:pPr>
    </w:p>
    <w:p w:rsidR="00053C3F" w:rsidRPr="00AB1471" w:rsidRDefault="00053C3F"/>
    <w:p w:rsidR="00053C3F" w:rsidRPr="00AB1471" w:rsidRDefault="00053C3F">
      <w:pPr>
        <w:adjustRightInd w:val="0"/>
        <w:snapToGrid w:val="0"/>
        <w:spacing w:line="480" w:lineRule="auto"/>
        <w:ind w:right="361"/>
        <w:jc w:val="center"/>
        <w:rPr>
          <w:rFonts w:ascii="宋体" w:hAnsi="宋体"/>
          <w:b/>
          <w:bCs/>
          <w:sz w:val="72"/>
          <w:szCs w:val="84"/>
        </w:rPr>
      </w:pPr>
    </w:p>
    <w:p w:rsidR="00053C3F" w:rsidRPr="00AB1471" w:rsidRDefault="0027556F">
      <w:pPr>
        <w:adjustRightInd w:val="0"/>
        <w:snapToGrid w:val="0"/>
        <w:spacing w:line="480" w:lineRule="auto"/>
        <w:ind w:right="361"/>
        <w:jc w:val="center"/>
        <w:rPr>
          <w:rFonts w:ascii="宋体" w:hAnsi="宋体"/>
          <w:sz w:val="72"/>
          <w:szCs w:val="84"/>
        </w:rPr>
      </w:pPr>
      <w:r w:rsidRPr="00AB1471">
        <w:rPr>
          <w:rFonts w:ascii="宋体" w:hAnsi="宋体" w:hint="eastAsia"/>
          <w:b/>
          <w:bCs/>
          <w:sz w:val="72"/>
          <w:szCs w:val="84"/>
        </w:rPr>
        <w:t>询比采购文件</w:t>
      </w:r>
    </w:p>
    <w:p w:rsidR="00053C3F" w:rsidRPr="00AB1471" w:rsidRDefault="00053C3F">
      <w:pPr>
        <w:rPr>
          <w:rFonts w:ascii="宋体" w:hAnsi="宋体"/>
          <w:b/>
          <w:bCs/>
          <w:sz w:val="24"/>
        </w:rPr>
      </w:pPr>
    </w:p>
    <w:p w:rsidR="00053C3F" w:rsidRPr="00AB1471" w:rsidRDefault="00053C3F">
      <w:pPr>
        <w:pStyle w:val="a0"/>
        <w:ind w:firstLine="210"/>
      </w:pPr>
    </w:p>
    <w:p w:rsidR="00053C3F" w:rsidRPr="00AB1471" w:rsidRDefault="00053C3F">
      <w:pPr>
        <w:ind w:leftChars="899" w:left="1888" w:firstLineChars="87" w:firstLine="210"/>
        <w:rPr>
          <w:rFonts w:ascii="宋体" w:hAnsi="宋体"/>
          <w:b/>
          <w:bCs/>
          <w:sz w:val="24"/>
        </w:rPr>
      </w:pPr>
    </w:p>
    <w:p w:rsidR="00053C3F" w:rsidRPr="00AB1471" w:rsidRDefault="0027556F">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项 目 编 号：</w:t>
      </w:r>
      <w:r w:rsidR="004A2613" w:rsidRPr="004A2613">
        <w:rPr>
          <w:rFonts w:ascii="宋体" w:hAnsi="宋体"/>
          <w:spacing w:val="30"/>
          <w:sz w:val="30"/>
          <w:szCs w:val="30"/>
        </w:rPr>
        <w:t>CG22-121GC</w:t>
      </w:r>
    </w:p>
    <w:p w:rsidR="00053C3F" w:rsidRPr="00AB1471" w:rsidRDefault="0027556F">
      <w:pPr>
        <w:spacing w:line="600" w:lineRule="exact"/>
        <w:ind w:firstLineChars="500" w:firstLine="1800"/>
        <w:rPr>
          <w:rFonts w:ascii="宋体" w:hAnsi="宋体"/>
          <w:spacing w:val="40"/>
          <w:sz w:val="30"/>
          <w:szCs w:val="30"/>
        </w:rPr>
      </w:pPr>
      <w:r w:rsidRPr="00AB1471">
        <w:rPr>
          <w:rFonts w:ascii="宋体" w:hAnsi="宋体" w:hint="eastAsia"/>
          <w:spacing w:val="30"/>
          <w:sz w:val="30"/>
          <w:szCs w:val="30"/>
        </w:rPr>
        <w:t>采 购 方 式：询比采购</w:t>
      </w:r>
    </w:p>
    <w:p w:rsidR="00053C3F" w:rsidRPr="00AB1471" w:rsidRDefault="00053C3F">
      <w:pPr>
        <w:spacing w:line="220" w:lineRule="exact"/>
        <w:ind w:firstLineChars="300" w:firstLine="1140"/>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pStyle w:val="a0"/>
        <w:ind w:firstLineChars="0" w:firstLine="0"/>
      </w:pPr>
    </w:p>
    <w:p w:rsidR="00053C3F" w:rsidRPr="00AB1471" w:rsidRDefault="00053C3F">
      <w:pPr>
        <w:pStyle w:val="a0"/>
        <w:ind w:firstLine="210"/>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27556F">
      <w:pPr>
        <w:spacing w:line="600" w:lineRule="exact"/>
        <w:jc w:val="center"/>
        <w:rPr>
          <w:rFonts w:ascii="宋体" w:hAnsi="宋体"/>
          <w:b/>
          <w:spacing w:val="40"/>
          <w:sz w:val="30"/>
        </w:rPr>
      </w:pPr>
      <w:r w:rsidRPr="00AB1471">
        <w:rPr>
          <w:rFonts w:ascii="宋体" w:hAnsi="宋体" w:hint="eastAsia"/>
          <w:b/>
          <w:spacing w:val="20"/>
          <w:sz w:val="30"/>
        </w:rPr>
        <w:t>采购人：</w:t>
      </w:r>
      <w:r w:rsidRPr="00AB1471">
        <w:rPr>
          <w:rFonts w:ascii="宋体" w:hAnsi="宋体" w:hint="eastAsia"/>
          <w:b/>
          <w:sz w:val="30"/>
        </w:rPr>
        <w:t>浙江</w:t>
      </w:r>
      <w:r w:rsidRPr="00AB1471">
        <w:rPr>
          <w:rFonts w:ascii="宋体" w:hAnsi="宋体"/>
          <w:b/>
          <w:sz w:val="30"/>
        </w:rPr>
        <w:t>幸福轨道交通运营管理有限公司</w:t>
      </w:r>
    </w:p>
    <w:p w:rsidR="00053C3F" w:rsidRPr="00AB1471" w:rsidRDefault="0027556F">
      <w:pPr>
        <w:jc w:val="center"/>
        <w:rPr>
          <w:rFonts w:ascii="宋体" w:hAnsi="宋体"/>
          <w:b/>
          <w:spacing w:val="40"/>
          <w:sz w:val="30"/>
          <w:szCs w:val="30"/>
        </w:rPr>
      </w:pPr>
      <w:r w:rsidRPr="00AB1471">
        <w:rPr>
          <w:rFonts w:ascii="宋体" w:hAnsi="宋体" w:hint="eastAsia"/>
          <w:b/>
          <w:spacing w:val="40"/>
          <w:sz w:val="30"/>
          <w:szCs w:val="30"/>
        </w:rPr>
        <w:t>二零二二年</w:t>
      </w:r>
      <w:r w:rsidR="004A2613">
        <w:rPr>
          <w:rFonts w:ascii="宋体" w:hAnsi="宋体" w:hint="eastAsia"/>
          <w:b/>
          <w:spacing w:val="40"/>
          <w:sz w:val="30"/>
          <w:szCs w:val="30"/>
        </w:rPr>
        <w:t>九</w:t>
      </w:r>
      <w:r w:rsidRPr="00AB1471">
        <w:rPr>
          <w:rFonts w:ascii="宋体" w:hAnsi="宋体" w:hint="eastAsia"/>
          <w:b/>
          <w:spacing w:val="40"/>
          <w:sz w:val="30"/>
          <w:szCs w:val="30"/>
        </w:rPr>
        <w:t>月</w:t>
      </w:r>
    </w:p>
    <w:p w:rsidR="00053C3F" w:rsidRPr="00AB1471" w:rsidRDefault="00053C3F">
      <w:pPr>
        <w:widowControl/>
        <w:jc w:val="center"/>
        <w:rPr>
          <w:rFonts w:ascii="方正小标宋简体" w:eastAsia="方正小标宋简体"/>
          <w:sz w:val="36"/>
          <w:szCs w:val="36"/>
        </w:rPr>
        <w:sectPr w:rsidR="00053C3F" w:rsidRPr="00AB1471">
          <w:footerReference w:type="even" r:id="rId10"/>
          <w:footerReference w:type="default" r:id="rId11"/>
          <w:pgSz w:w="11907" w:h="16840"/>
          <w:pgMar w:top="1361" w:right="1474" w:bottom="568" w:left="1588" w:header="680" w:footer="680" w:gutter="0"/>
          <w:cols w:space="720"/>
          <w:titlePg/>
          <w:docGrid w:type="lines" w:linePitch="312"/>
        </w:sectPr>
      </w:pPr>
    </w:p>
    <w:p w:rsidR="00CE367F" w:rsidRDefault="00CE367F">
      <w:pPr>
        <w:widowControl/>
        <w:spacing w:line="440" w:lineRule="exact"/>
        <w:jc w:val="center"/>
        <w:outlineLvl w:val="0"/>
        <w:rPr>
          <w:rFonts w:ascii="仿宋_GB2312" w:hAnsi="Calibri"/>
          <w:b/>
          <w:kern w:val="0"/>
          <w:sz w:val="32"/>
          <w:szCs w:val="32"/>
        </w:rPr>
      </w:pPr>
      <w:bookmarkStart w:id="0" w:name="_Toc101281669"/>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CE367F" w:rsidRDefault="00CE367F">
      <w:pPr>
        <w:widowControl/>
        <w:spacing w:line="440" w:lineRule="exact"/>
        <w:jc w:val="center"/>
        <w:outlineLvl w:val="0"/>
        <w:rPr>
          <w:rFonts w:ascii="仿宋_GB2312" w:hAnsi="Calibri"/>
          <w:b/>
          <w:kern w:val="0"/>
          <w:sz w:val="32"/>
          <w:szCs w:val="32"/>
        </w:rPr>
      </w:pPr>
    </w:p>
    <w:p w:rsidR="00053C3F" w:rsidRPr="00AB1471" w:rsidRDefault="0027556F">
      <w:pPr>
        <w:widowControl/>
        <w:spacing w:line="440" w:lineRule="exact"/>
        <w:jc w:val="center"/>
        <w:outlineLvl w:val="0"/>
        <w:rPr>
          <w:rFonts w:ascii="仿宋_GB2312" w:hAnsi="Calibri"/>
          <w:b/>
          <w:kern w:val="0"/>
          <w:sz w:val="32"/>
          <w:szCs w:val="32"/>
        </w:rPr>
      </w:pPr>
      <w:r w:rsidRPr="00AB1471">
        <w:rPr>
          <w:rFonts w:ascii="仿宋_GB2312" w:hAnsi="Calibri" w:hint="eastAsia"/>
          <w:b/>
          <w:kern w:val="0"/>
          <w:sz w:val="32"/>
          <w:szCs w:val="32"/>
        </w:rPr>
        <w:t>第一章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采购公告</w:t>
      </w:r>
      <w:bookmarkEnd w:id="0"/>
    </w:p>
    <w:p w:rsidR="00053C3F" w:rsidRPr="00AB1471" w:rsidRDefault="0027556F">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根据我单位采购计划安排，现拟采用</w:t>
      </w:r>
      <w:r w:rsidRPr="00AB1471">
        <w:rPr>
          <w:rFonts w:ascii="仿宋_GB2312" w:eastAsia="仿宋_GB2312" w:hAnsi="宋体" w:hint="eastAsia"/>
          <w:bCs/>
          <w:sz w:val="24"/>
          <w:szCs w:val="21"/>
          <w:u w:val="single"/>
        </w:rPr>
        <w:t>询比</w:t>
      </w:r>
      <w:r w:rsidRPr="00AB1471">
        <w:rPr>
          <w:rFonts w:ascii="仿宋_GB2312" w:eastAsia="仿宋_GB2312" w:hAnsi="宋体" w:hint="eastAsia"/>
          <w:bCs/>
          <w:sz w:val="24"/>
          <w:szCs w:val="21"/>
        </w:rPr>
        <w:t>方式采购</w:t>
      </w:r>
      <w:r w:rsidR="0054456E" w:rsidRPr="0054456E">
        <w:rPr>
          <w:rFonts w:ascii="仿宋_GB2312" w:eastAsia="仿宋_GB2312" w:hAnsi="宋体" w:hint="eastAsia"/>
          <w:sz w:val="24"/>
          <w:szCs w:val="21"/>
          <w:u w:val="single"/>
        </w:rPr>
        <w:t>浙江幸福轨道公司2022年龙霞路站企业文化主题车站建设采购项目</w:t>
      </w:r>
      <w:r w:rsidRPr="00AB1471">
        <w:rPr>
          <w:rFonts w:ascii="仿宋_GB2312" w:eastAsia="仿宋_GB2312" w:hAnsi="宋体" w:hint="eastAsia"/>
          <w:bCs/>
          <w:sz w:val="24"/>
          <w:szCs w:val="21"/>
        </w:rPr>
        <w:t>，欢迎合格的</w:t>
      </w:r>
      <w:r w:rsidR="00793D7D" w:rsidRPr="00AB1471">
        <w:rPr>
          <w:rFonts w:ascii="仿宋_GB2312" w:eastAsia="仿宋_GB2312" w:hAnsi="宋体" w:hint="eastAsia"/>
          <w:bCs/>
          <w:sz w:val="24"/>
          <w:szCs w:val="21"/>
        </w:rPr>
        <w:t>响应人</w:t>
      </w:r>
      <w:r w:rsidRPr="00AB1471">
        <w:rPr>
          <w:rFonts w:ascii="仿宋_GB2312" w:eastAsia="仿宋_GB2312" w:hAnsi="宋体" w:hint="eastAsia"/>
          <w:bCs/>
          <w:sz w:val="24"/>
          <w:szCs w:val="21"/>
        </w:rPr>
        <w:t>前来报价。</w:t>
      </w:r>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1" w:name="_Toc101281670"/>
      <w:r w:rsidRPr="00AB1471">
        <w:rPr>
          <w:rFonts w:ascii="仿宋_GB2312" w:eastAsia="仿宋_GB2312" w:hAnsi="宋体" w:hint="eastAsia"/>
          <w:b/>
          <w:sz w:val="24"/>
          <w:szCs w:val="21"/>
        </w:rPr>
        <w:t>采购项目概况：</w:t>
      </w:r>
      <w:bookmarkEnd w:id="1"/>
    </w:p>
    <w:p w:rsidR="00053C3F" w:rsidRPr="00AB1471" w:rsidRDefault="0027556F" w:rsidP="00F84EEA">
      <w:pPr>
        <w:spacing w:line="360" w:lineRule="auto"/>
        <w:ind w:firstLineChars="225" w:firstLine="540"/>
        <w:rPr>
          <w:rFonts w:ascii="仿宋_GB2312" w:eastAsia="仿宋_GB2312" w:hAnsi="宋体"/>
          <w:bCs/>
          <w:sz w:val="24"/>
          <w:szCs w:val="21"/>
        </w:rPr>
      </w:pPr>
      <w:bookmarkStart w:id="2" w:name="_Toc91840675"/>
      <w:r w:rsidRPr="00AB1471">
        <w:rPr>
          <w:rFonts w:ascii="仿宋_GB2312" w:eastAsia="仿宋_GB2312" w:hAnsi="宋体" w:hint="eastAsia"/>
          <w:bCs/>
          <w:sz w:val="24"/>
          <w:szCs w:val="21"/>
        </w:rPr>
        <w:t>采购人：浙江幸福轨道交通运营管理有限公司</w:t>
      </w:r>
      <w:bookmarkEnd w:id="2"/>
    </w:p>
    <w:p w:rsidR="00053C3F" w:rsidRPr="00AB1471" w:rsidRDefault="0027556F" w:rsidP="00F84EEA">
      <w:pPr>
        <w:spacing w:line="360" w:lineRule="auto"/>
        <w:ind w:firstLineChars="225" w:firstLine="540"/>
        <w:rPr>
          <w:rFonts w:ascii="仿宋_GB2312" w:eastAsia="仿宋_GB2312" w:hAnsi="宋体"/>
          <w:bCs/>
          <w:sz w:val="24"/>
          <w:szCs w:val="21"/>
        </w:rPr>
      </w:pPr>
      <w:bookmarkStart w:id="3" w:name="_Toc91840676"/>
      <w:r w:rsidRPr="00AB1471">
        <w:rPr>
          <w:rFonts w:ascii="仿宋_GB2312" w:eastAsia="仿宋_GB2312" w:hAnsi="宋体" w:hint="eastAsia"/>
          <w:bCs/>
          <w:sz w:val="24"/>
          <w:szCs w:val="21"/>
        </w:rPr>
        <w:t>采购项目：</w:t>
      </w:r>
      <w:r w:rsidR="0054456E" w:rsidRPr="0054456E">
        <w:rPr>
          <w:rFonts w:ascii="仿宋_GB2312" w:eastAsia="仿宋_GB2312" w:hAnsi="宋体" w:hint="eastAsia"/>
          <w:bCs/>
          <w:sz w:val="24"/>
          <w:szCs w:val="21"/>
        </w:rPr>
        <w:t>浙江幸福轨道公司2022年龙霞路站企业文化主题车站建设采购项目</w:t>
      </w:r>
      <w:r w:rsidRPr="00AB1471">
        <w:rPr>
          <w:rFonts w:ascii="仿宋_GB2312" w:eastAsia="仿宋_GB2312" w:hAnsi="宋体" w:hint="eastAsia"/>
          <w:bCs/>
          <w:sz w:val="24"/>
          <w:szCs w:val="21"/>
        </w:rPr>
        <w:t>;</w:t>
      </w:r>
      <w:bookmarkEnd w:id="3"/>
    </w:p>
    <w:p w:rsidR="00053C3F" w:rsidRPr="00AB1471" w:rsidRDefault="0027556F" w:rsidP="00F84EEA">
      <w:pPr>
        <w:spacing w:line="360" w:lineRule="auto"/>
        <w:ind w:firstLineChars="225" w:firstLine="540"/>
        <w:rPr>
          <w:rFonts w:ascii="仿宋_GB2312" w:eastAsia="仿宋_GB2312" w:hAnsi="宋体"/>
          <w:bCs/>
          <w:sz w:val="24"/>
          <w:szCs w:val="21"/>
        </w:rPr>
      </w:pPr>
      <w:bookmarkStart w:id="4" w:name="_Toc91840677"/>
      <w:r w:rsidRPr="00AB1471">
        <w:rPr>
          <w:rFonts w:ascii="仿宋_GB2312" w:eastAsia="仿宋_GB2312" w:hAnsi="宋体" w:hint="eastAsia"/>
          <w:bCs/>
          <w:sz w:val="24"/>
          <w:szCs w:val="21"/>
        </w:rPr>
        <w:t>采购控制价：</w:t>
      </w:r>
      <w:r w:rsidR="0054456E">
        <w:rPr>
          <w:rFonts w:ascii="仿宋_GB2312" w:eastAsia="仿宋_GB2312" w:hAnsi="宋体"/>
          <w:bCs/>
          <w:sz w:val="24"/>
          <w:szCs w:val="21"/>
          <w:u w:val="single"/>
        </w:rPr>
        <w:t>12</w:t>
      </w:r>
      <w:r w:rsidR="00480CDD" w:rsidRPr="00AB1471">
        <w:rPr>
          <w:rFonts w:ascii="仿宋_GB2312" w:eastAsia="仿宋_GB2312" w:hAnsi="宋体"/>
          <w:bCs/>
          <w:sz w:val="24"/>
          <w:szCs w:val="21"/>
          <w:u w:val="single"/>
        </w:rPr>
        <w:t>0000</w:t>
      </w:r>
      <w:r w:rsidR="0054456E">
        <w:rPr>
          <w:rFonts w:ascii="仿宋_GB2312" w:eastAsia="仿宋_GB2312" w:hAnsi="宋体"/>
          <w:bCs/>
          <w:sz w:val="24"/>
          <w:szCs w:val="21"/>
          <w:u w:val="single"/>
        </w:rPr>
        <w:t>.00</w:t>
      </w:r>
      <w:r w:rsidRPr="00AB1471">
        <w:rPr>
          <w:rFonts w:ascii="仿宋_GB2312" w:eastAsia="仿宋_GB2312" w:hAnsi="宋体" w:hint="eastAsia"/>
          <w:bCs/>
          <w:sz w:val="24"/>
          <w:szCs w:val="21"/>
          <w:u w:val="single"/>
        </w:rPr>
        <w:t>元</w:t>
      </w:r>
      <w:r w:rsidRPr="00AB1471">
        <w:rPr>
          <w:rFonts w:ascii="仿宋_GB2312" w:eastAsia="仿宋_GB2312" w:hAnsi="宋体" w:hint="eastAsia"/>
          <w:bCs/>
          <w:sz w:val="24"/>
          <w:szCs w:val="21"/>
        </w:rPr>
        <w:t>;</w:t>
      </w:r>
      <w:bookmarkEnd w:id="4"/>
    </w:p>
    <w:p w:rsidR="00053C3F" w:rsidRPr="00AB1471" w:rsidRDefault="0027556F" w:rsidP="00480CDD">
      <w:pPr>
        <w:spacing w:line="360" w:lineRule="auto"/>
        <w:ind w:firstLineChars="225" w:firstLine="540"/>
        <w:rPr>
          <w:rFonts w:ascii="仿宋_GB2312" w:eastAsia="仿宋_GB2312" w:hAnsi="宋体"/>
          <w:bCs/>
          <w:sz w:val="24"/>
          <w:szCs w:val="21"/>
        </w:rPr>
      </w:pPr>
      <w:bookmarkStart w:id="5" w:name="_Toc91840678"/>
      <w:r w:rsidRPr="00AB1471">
        <w:rPr>
          <w:rFonts w:ascii="仿宋_GB2312" w:eastAsia="仿宋_GB2312" w:hAnsi="宋体" w:hint="eastAsia"/>
          <w:bCs/>
          <w:sz w:val="24"/>
          <w:szCs w:val="21"/>
        </w:rPr>
        <w:t>采购内容</w:t>
      </w:r>
      <w:r w:rsidRPr="00AB1471">
        <w:rPr>
          <w:rFonts w:ascii="仿宋_GB2312" w:eastAsia="仿宋_GB2312" w:hAnsi="宋体"/>
          <w:bCs/>
          <w:sz w:val="24"/>
          <w:szCs w:val="21"/>
        </w:rPr>
        <w:t>：</w:t>
      </w:r>
      <w:r w:rsidR="0054456E" w:rsidRPr="0054456E">
        <w:rPr>
          <w:rFonts w:ascii="仿宋_GB2312" w:eastAsia="仿宋_GB2312" w:hAnsi="宋体" w:hint="eastAsia"/>
          <w:bCs/>
          <w:sz w:val="24"/>
          <w:szCs w:val="21"/>
        </w:rPr>
        <w:t>为充分展现企业文化底蕴，打造轨道集团幸福轨道公司企业文化主题车站，以“筑梦轨道，共通美好”为主题，将公司核心能力、铁军文化、铁军精神、铁军模型等有机结合，综合展现公司“一道通达美好”的企业文化理念。</w:t>
      </w:r>
      <w:r w:rsidR="00480CDD" w:rsidRPr="00AB1471">
        <w:rPr>
          <w:rFonts w:ascii="仿宋_GB2312" w:eastAsia="仿宋_GB2312" w:hAnsi="宋体" w:hint="eastAsia"/>
          <w:bCs/>
          <w:sz w:val="24"/>
          <w:szCs w:val="21"/>
        </w:rPr>
        <w:t>拟将温州市</w:t>
      </w:r>
      <w:r w:rsidR="00480CDD" w:rsidRPr="00AB1471">
        <w:rPr>
          <w:rFonts w:ascii="仿宋_GB2312" w:eastAsia="仿宋_GB2312" w:hAnsi="宋体"/>
          <w:bCs/>
          <w:sz w:val="24"/>
          <w:szCs w:val="21"/>
        </w:rPr>
        <w:t>域铁路</w:t>
      </w:r>
      <w:r w:rsidR="00480CDD" w:rsidRPr="00AB1471">
        <w:rPr>
          <w:rFonts w:ascii="仿宋_GB2312" w:eastAsia="仿宋_GB2312" w:hAnsi="宋体" w:hint="eastAsia"/>
          <w:bCs/>
          <w:sz w:val="24"/>
          <w:szCs w:val="21"/>
        </w:rPr>
        <w:t>S1线</w:t>
      </w:r>
      <w:r w:rsidR="0054456E" w:rsidRPr="0054456E">
        <w:rPr>
          <w:rFonts w:ascii="仿宋_GB2312" w:eastAsia="仿宋_GB2312" w:hAnsi="宋体" w:hint="eastAsia"/>
          <w:bCs/>
          <w:sz w:val="24"/>
          <w:szCs w:val="21"/>
        </w:rPr>
        <w:t>计划利用龙霞路站设备区</w:t>
      </w:r>
      <w:r w:rsidR="0054456E">
        <w:rPr>
          <w:rFonts w:ascii="仿宋_GB2312" w:eastAsia="仿宋_GB2312" w:hAnsi="宋体" w:hint="eastAsia"/>
          <w:bCs/>
          <w:sz w:val="24"/>
          <w:szCs w:val="21"/>
        </w:rPr>
        <w:t>打造</w:t>
      </w:r>
      <w:r w:rsidR="0054456E" w:rsidRPr="0054456E">
        <w:rPr>
          <w:rFonts w:ascii="仿宋_GB2312" w:eastAsia="仿宋_GB2312" w:hAnsi="宋体" w:hint="eastAsia"/>
          <w:bCs/>
          <w:sz w:val="24"/>
          <w:szCs w:val="21"/>
        </w:rPr>
        <w:t>企业文化主题车站</w:t>
      </w:r>
      <w:r w:rsidR="00480CDD" w:rsidRPr="00AB1471">
        <w:rPr>
          <w:rFonts w:ascii="仿宋_GB2312" w:eastAsia="仿宋_GB2312" w:hAnsi="宋体" w:hint="eastAsia"/>
          <w:bCs/>
          <w:sz w:val="24"/>
          <w:szCs w:val="21"/>
        </w:rPr>
        <w:t>。</w:t>
      </w:r>
      <w:r w:rsidRPr="00AB1471">
        <w:rPr>
          <w:rFonts w:ascii="仿宋_GB2312" w:eastAsia="仿宋_GB2312" w:hAnsi="宋体" w:hint="eastAsia"/>
          <w:bCs/>
          <w:sz w:val="24"/>
          <w:szCs w:val="21"/>
        </w:rPr>
        <w:t>详见</w:t>
      </w:r>
      <w:r w:rsidRPr="00AB1471">
        <w:rPr>
          <w:rFonts w:ascii="仿宋_GB2312" w:eastAsia="仿宋_GB2312" w:hAnsi="宋体"/>
          <w:bCs/>
          <w:sz w:val="24"/>
          <w:szCs w:val="21"/>
        </w:rPr>
        <w:t>用户需求书</w:t>
      </w:r>
      <w:r w:rsidRPr="00AB1471">
        <w:rPr>
          <w:rFonts w:ascii="仿宋_GB2312" w:eastAsia="仿宋_GB2312" w:hAnsi="宋体" w:hint="eastAsia"/>
          <w:bCs/>
          <w:sz w:val="24"/>
          <w:szCs w:val="21"/>
        </w:rPr>
        <w:t>。</w:t>
      </w:r>
      <w:bookmarkEnd w:id="5"/>
    </w:p>
    <w:p w:rsidR="00053C3F" w:rsidRPr="00AB1471" w:rsidRDefault="00793D7D" w:rsidP="00F84EEA">
      <w:pPr>
        <w:numPr>
          <w:ilvl w:val="0"/>
          <w:numId w:val="5"/>
        </w:numPr>
        <w:spacing w:line="360" w:lineRule="auto"/>
        <w:outlineLvl w:val="0"/>
        <w:rPr>
          <w:rFonts w:ascii="仿宋_GB2312" w:eastAsia="仿宋_GB2312" w:hAnsi="宋体"/>
          <w:b/>
          <w:sz w:val="24"/>
          <w:szCs w:val="21"/>
        </w:rPr>
      </w:pPr>
      <w:bookmarkStart w:id="6" w:name="_Toc101281671"/>
      <w:r w:rsidRPr="00AB1471">
        <w:rPr>
          <w:rFonts w:ascii="仿宋_GB2312" w:eastAsia="仿宋_GB2312" w:hAnsi="宋体" w:hint="eastAsia"/>
          <w:b/>
          <w:sz w:val="24"/>
          <w:szCs w:val="21"/>
        </w:rPr>
        <w:t>响应人</w:t>
      </w:r>
      <w:r w:rsidR="0027556F" w:rsidRPr="00AB1471">
        <w:rPr>
          <w:rFonts w:ascii="仿宋_GB2312" w:eastAsia="仿宋_GB2312" w:hAnsi="宋体" w:hint="eastAsia"/>
          <w:b/>
          <w:sz w:val="24"/>
          <w:szCs w:val="21"/>
        </w:rPr>
        <w:t>资格要求：</w:t>
      </w:r>
      <w:bookmarkEnd w:id="6"/>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1</w:t>
      </w:r>
      <w:r w:rsidR="00821A8F" w:rsidRPr="00AB1471">
        <w:rPr>
          <w:rFonts w:ascii="仿宋_GB2312" w:eastAsia="仿宋_GB2312" w:hAnsi="宋体" w:hint="eastAsia"/>
          <w:bCs/>
          <w:sz w:val="24"/>
          <w:szCs w:val="21"/>
        </w:rPr>
        <w:t>.</w:t>
      </w:r>
      <w:r w:rsidR="00C41465" w:rsidRPr="00C41465">
        <w:rPr>
          <w:rFonts w:ascii="仿宋_GB2312" w:eastAsia="仿宋_GB2312" w:hAnsi="宋体" w:hint="eastAsia"/>
          <w:bCs/>
          <w:sz w:val="24"/>
          <w:szCs w:val="21"/>
        </w:rPr>
        <w:t>具有独立承担民事责任的</w:t>
      </w:r>
      <w:r w:rsidR="00C41465">
        <w:rPr>
          <w:rFonts w:ascii="仿宋_GB2312" w:eastAsia="仿宋_GB2312" w:hAnsi="宋体" w:hint="eastAsia"/>
          <w:bCs/>
          <w:sz w:val="24"/>
          <w:szCs w:val="21"/>
        </w:rPr>
        <w:t>能力，具备市场监督管理部门核发的有效营业执照，具有独立法人资格</w:t>
      </w:r>
      <w:r w:rsidRPr="00AB1471">
        <w:rPr>
          <w:rFonts w:ascii="仿宋_GB2312" w:eastAsia="仿宋_GB2312" w:hAnsi="宋体" w:hint="eastAsia"/>
          <w:bCs/>
          <w:sz w:val="24"/>
          <w:szCs w:val="21"/>
        </w:rPr>
        <w:t>；</w:t>
      </w:r>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bCs/>
          <w:sz w:val="24"/>
          <w:szCs w:val="21"/>
        </w:rPr>
        <w:t>2</w:t>
      </w:r>
      <w:r w:rsidR="00821A8F" w:rsidRPr="00AB1471">
        <w:rPr>
          <w:rFonts w:ascii="仿宋_GB2312" w:eastAsia="仿宋_GB2312" w:hAnsi="宋体" w:hint="eastAsia"/>
          <w:bCs/>
          <w:sz w:val="24"/>
          <w:szCs w:val="21"/>
        </w:rPr>
        <w:t>.</w:t>
      </w:r>
      <w:r w:rsidR="00C41465" w:rsidRPr="00C41465">
        <w:rPr>
          <w:rFonts w:ascii="仿宋_GB2312" w:eastAsia="仿宋_GB2312" w:hAnsi="宋体" w:hint="eastAsia"/>
          <w:bCs/>
          <w:sz w:val="24"/>
          <w:szCs w:val="21"/>
        </w:rPr>
        <w:t>供应商具有建筑装饰工程设计专项乙级及以上资质或建筑装修装饰工程专业承包二级及以上资质或建筑装修装饰工程设计与施工二级及以上</w:t>
      </w:r>
      <w:r w:rsidRPr="00AB1471">
        <w:rPr>
          <w:rFonts w:ascii="仿宋_GB2312" w:eastAsia="仿宋_GB2312" w:hAnsi="宋体" w:hint="eastAsia"/>
          <w:bCs/>
          <w:sz w:val="24"/>
          <w:szCs w:val="21"/>
        </w:rPr>
        <w:t>；</w:t>
      </w:r>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bCs/>
          <w:sz w:val="24"/>
          <w:szCs w:val="21"/>
        </w:rPr>
        <w:t>3</w:t>
      </w:r>
      <w:r w:rsidR="00821A8F" w:rsidRPr="00AB1471">
        <w:rPr>
          <w:rFonts w:ascii="仿宋_GB2312" w:eastAsia="仿宋_GB2312" w:hAnsi="宋体" w:hint="eastAsia"/>
          <w:bCs/>
          <w:sz w:val="24"/>
          <w:szCs w:val="21"/>
        </w:rPr>
        <w:t>.</w:t>
      </w:r>
      <w:r w:rsidRPr="00AB1471">
        <w:rPr>
          <w:rFonts w:ascii="仿宋_GB2312" w:eastAsia="仿宋_GB2312" w:hAnsi="宋体" w:hint="eastAsia"/>
          <w:bCs/>
          <w:sz w:val="24"/>
          <w:szCs w:val="21"/>
        </w:rPr>
        <w:t>未被人民法院列入失信被执行人、重大税收违法案件当事人名单提供“信用中国”网站（www,creditchina.gov.cn)</w:t>
      </w:r>
      <w:r w:rsidR="00793D7D" w:rsidRPr="00AB1471">
        <w:rPr>
          <w:rFonts w:ascii="仿宋_GB2312" w:eastAsia="仿宋_GB2312" w:hAnsi="宋体" w:hint="eastAsia"/>
          <w:bCs/>
          <w:sz w:val="24"/>
          <w:szCs w:val="21"/>
        </w:rPr>
        <w:t>响应人</w:t>
      </w:r>
      <w:r w:rsidRPr="00AB1471">
        <w:rPr>
          <w:rFonts w:ascii="仿宋_GB2312" w:eastAsia="仿宋_GB2312" w:hAnsi="宋体" w:hint="eastAsia"/>
          <w:bCs/>
          <w:sz w:val="24"/>
          <w:szCs w:val="21"/>
        </w:rPr>
        <w:t>信用记录截图（截止至项目公告时间）；</w:t>
      </w:r>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bCs/>
          <w:sz w:val="24"/>
          <w:szCs w:val="21"/>
        </w:rPr>
        <w:t>4</w:t>
      </w:r>
      <w:r w:rsidR="00821A8F" w:rsidRPr="00AB1471">
        <w:rPr>
          <w:rFonts w:ascii="仿宋_GB2312" w:eastAsia="仿宋_GB2312" w:hAnsi="宋体" w:hint="eastAsia"/>
          <w:bCs/>
          <w:sz w:val="24"/>
          <w:szCs w:val="21"/>
        </w:rPr>
        <w:t>.</w:t>
      </w:r>
      <w:r w:rsidRPr="00AB1471">
        <w:rPr>
          <w:rFonts w:ascii="仿宋_GB2312" w:eastAsia="仿宋_GB2312" w:hAnsi="宋体" w:hint="eastAsia"/>
          <w:bCs/>
          <w:sz w:val="24"/>
          <w:szCs w:val="21"/>
        </w:rPr>
        <w:t>本项目不接受联合体投标。</w:t>
      </w:r>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7" w:name="_Toc101281672"/>
      <w:r w:rsidRPr="00AB1471">
        <w:rPr>
          <w:rFonts w:ascii="仿宋_GB2312" w:eastAsia="仿宋_GB2312" w:hAnsi="宋体" w:hint="eastAsia"/>
          <w:b/>
          <w:sz w:val="24"/>
          <w:szCs w:val="21"/>
        </w:rPr>
        <w:t>获取采购文件的方式、时间及售价:</w:t>
      </w:r>
      <w:bookmarkEnd w:id="7"/>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1.发售时间：</w:t>
      </w:r>
      <w:r w:rsidRPr="00AB1471">
        <w:rPr>
          <w:rFonts w:ascii="仿宋_GB2312" w:eastAsia="仿宋_GB2312" w:hAnsi="宋体" w:hint="eastAsia"/>
          <w:bCs/>
          <w:sz w:val="24"/>
          <w:szCs w:val="21"/>
          <w:u w:val="single"/>
        </w:rPr>
        <w:t>202</w:t>
      </w:r>
      <w:r w:rsidRPr="00AB1471">
        <w:rPr>
          <w:rFonts w:ascii="仿宋_GB2312" w:eastAsia="仿宋_GB2312" w:hAnsi="宋体"/>
          <w:bCs/>
          <w:sz w:val="24"/>
          <w:szCs w:val="21"/>
          <w:u w:val="single"/>
        </w:rPr>
        <w:t>2</w:t>
      </w:r>
      <w:r w:rsidRPr="00AB1471">
        <w:rPr>
          <w:rFonts w:ascii="仿宋_GB2312" w:eastAsia="仿宋_GB2312" w:hAnsi="宋体" w:hint="eastAsia"/>
          <w:bCs/>
          <w:sz w:val="24"/>
          <w:szCs w:val="21"/>
          <w:u w:val="single"/>
        </w:rPr>
        <w:t>年</w:t>
      </w:r>
      <w:r w:rsidR="00C41465">
        <w:rPr>
          <w:rFonts w:ascii="仿宋_GB2312" w:eastAsia="仿宋_GB2312" w:hAnsi="宋体"/>
          <w:bCs/>
          <w:sz w:val="24"/>
          <w:szCs w:val="21"/>
          <w:u w:val="single"/>
        </w:rPr>
        <w:t>9</w:t>
      </w:r>
      <w:r w:rsidRPr="00AB1471">
        <w:rPr>
          <w:rFonts w:ascii="仿宋_GB2312" w:eastAsia="仿宋_GB2312" w:hAnsi="宋体" w:hint="eastAsia"/>
          <w:bCs/>
          <w:sz w:val="24"/>
          <w:szCs w:val="21"/>
          <w:u w:val="single"/>
        </w:rPr>
        <w:t>月</w:t>
      </w:r>
      <w:r w:rsidR="00C41465">
        <w:rPr>
          <w:rFonts w:ascii="仿宋_GB2312" w:eastAsia="仿宋_GB2312" w:hAnsi="宋体"/>
          <w:bCs/>
          <w:sz w:val="24"/>
          <w:szCs w:val="21"/>
          <w:u w:val="single"/>
        </w:rPr>
        <w:t>2</w:t>
      </w:r>
      <w:r w:rsidR="003C532B">
        <w:rPr>
          <w:rFonts w:ascii="仿宋_GB2312" w:eastAsia="仿宋_GB2312" w:hAnsi="宋体"/>
          <w:bCs/>
          <w:sz w:val="24"/>
          <w:szCs w:val="21"/>
          <w:u w:val="single"/>
        </w:rPr>
        <w:t>7</w:t>
      </w:r>
      <w:r w:rsidRPr="00AB1471">
        <w:rPr>
          <w:rFonts w:ascii="仿宋_GB2312" w:eastAsia="仿宋_GB2312" w:hAnsi="宋体" w:hint="eastAsia"/>
          <w:bCs/>
          <w:sz w:val="24"/>
          <w:szCs w:val="21"/>
          <w:u w:val="single"/>
        </w:rPr>
        <w:t>日</w:t>
      </w:r>
      <w:r w:rsidR="00CD3F94">
        <w:rPr>
          <w:rFonts w:ascii="仿宋_GB2312" w:eastAsia="仿宋_GB2312" w:hAnsi="宋体"/>
          <w:bCs/>
          <w:sz w:val="24"/>
          <w:szCs w:val="21"/>
          <w:u w:val="single"/>
        </w:rPr>
        <w:t>17</w:t>
      </w:r>
      <w:r w:rsidRPr="00AB1471">
        <w:rPr>
          <w:rFonts w:ascii="仿宋_GB2312" w:eastAsia="仿宋_GB2312" w:hAnsi="宋体" w:hint="eastAsia"/>
          <w:bCs/>
          <w:sz w:val="24"/>
          <w:szCs w:val="21"/>
          <w:u w:val="single"/>
        </w:rPr>
        <w:t>时30分至202</w:t>
      </w:r>
      <w:r w:rsidRPr="00AB1471">
        <w:rPr>
          <w:rFonts w:ascii="仿宋_GB2312" w:eastAsia="仿宋_GB2312" w:hAnsi="宋体"/>
          <w:bCs/>
          <w:sz w:val="24"/>
          <w:szCs w:val="21"/>
          <w:u w:val="single"/>
        </w:rPr>
        <w:t>2</w:t>
      </w:r>
      <w:r w:rsidRPr="00AB1471">
        <w:rPr>
          <w:rFonts w:ascii="仿宋_GB2312" w:eastAsia="仿宋_GB2312" w:hAnsi="宋体" w:hint="eastAsia"/>
          <w:bCs/>
          <w:sz w:val="24"/>
          <w:szCs w:val="21"/>
          <w:u w:val="single"/>
        </w:rPr>
        <w:t>年</w:t>
      </w:r>
      <w:r w:rsidR="00CD3F94">
        <w:rPr>
          <w:rFonts w:ascii="仿宋_GB2312" w:eastAsia="仿宋_GB2312" w:hAnsi="宋体"/>
          <w:bCs/>
          <w:sz w:val="24"/>
          <w:szCs w:val="21"/>
          <w:u w:val="single"/>
        </w:rPr>
        <w:t>10</w:t>
      </w:r>
      <w:r w:rsidRPr="00AB1471">
        <w:rPr>
          <w:rFonts w:ascii="仿宋_GB2312" w:eastAsia="仿宋_GB2312" w:hAnsi="宋体" w:hint="eastAsia"/>
          <w:bCs/>
          <w:sz w:val="24"/>
          <w:szCs w:val="21"/>
          <w:u w:val="single"/>
        </w:rPr>
        <w:t>月</w:t>
      </w:r>
      <w:r w:rsidR="00CD3F94">
        <w:rPr>
          <w:rFonts w:ascii="仿宋_GB2312" w:eastAsia="仿宋_GB2312" w:hAnsi="宋体"/>
          <w:bCs/>
          <w:sz w:val="24"/>
          <w:szCs w:val="21"/>
          <w:u w:val="single"/>
        </w:rPr>
        <w:t>8</w:t>
      </w:r>
      <w:r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Pr="00AB1471">
        <w:rPr>
          <w:rFonts w:ascii="仿宋_GB2312" w:eastAsia="仿宋_GB2312" w:hAnsi="宋体" w:hint="eastAsia"/>
          <w:bCs/>
          <w:sz w:val="24"/>
          <w:szCs w:val="21"/>
        </w:rPr>
        <w:t>时</w:t>
      </w:r>
      <w:r w:rsidR="007D5C6A">
        <w:rPr>
          <w:rFonts w:ascii="仿宋_GB2312" w:eastAsia="仿宋_GB2312" w:hAnsi="宋体"/>
          <w:bCs/>
          <w:sz w:val="24"/>
          <w:szCs w:val="21"/>
        </w:rPr>
        <w:t>00</w:t>
      </w:r>
      <w:r w:rsidRPr="00AB1471">
        <w:rPr>
          <w:rFonts w:ascii="仿宋_GB2312" w:eastAsia="仿宋_GB2312" w:hAnsi="宋体" w:hint="eastAsia"/>
          <w:bCs/>
          <w:sz w:val="24"/>
          <w:szCs w:val="21"/>
        </w:rPr>
        <w:t>分(双休日及法定节假日除外)。</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2.获取采购文件方式：浙江省轨道交通运营管理集团有限公司官网公告（</w:t>
      </w:r>
      <w:hyperlink r:id="rId12" w:history="1">
        <w:r w:rsidRPr="00AB1471">
          <w:rPr>
            <w:rFonts w:ascii="仿宋_GB2312" w:eastAsia="仿宋_GB2312" w:hAnsi="宋体"/>
            <w:bCs/>
            <w:sz w:val="24"/>
            <w:szCs w:val="21"/>
            <w:u w:val="single"/>
          </w:rPr>
          <w:t>http://www.cncico.com/sub_company_dt/9418.html?type_id=0&amp;category_model=15508</w:t>
        </w:r>
      </w:hyperlink>
      <w:r w:rsidRPr="00AB1471">
        <w:rPr>
          <w:rFonts w:ascii="仿宋_GB2312" w:eastAsia="仿宋_GB2312" w:hAnsi="宋体" w:hint="eastAsia"/>
          <w:bCs/>
          <w:sz w:val="24"/>
          <w:szCs w:val="21"/>
        </w:rPr>
        <w:t>）</w:t>
      </w:r>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8" w:name="_Toc101281673"/>
      <w:r w:rsidRPr="00AB1471">
        <w:rPr>
          <w:rFonts w:ascii="仿宋_GB2312" w:eastAsia="仿宋_GB2312" w:hAnsi="宋体" w:hint="eastAsia"/>
          <w:b/>
          <w:sz w:val="24"/>
          <w:szCs w:val="21"/>
        </w:rPr>
        <w:t>响应文件递交</w:t>
      </w:r>
      <w:r w:rsidRPr="00AB1471">
        <w:rPr>
          <w:rFonts w:ascii="仿宋_GB2312" w:eastAsia="仿宋_GB2312" w:hAnsi="宋体"/>
          <w:b/>
          <w:sz w:val="24"/>
          <w:szCs w:val="21"/>
        </w:rPr>
        <w:t>及开始时间、地址</w:t>
      </w:r>
      <w:bookmarkEnd w:id="8"/>
    </w:p>
    <w:p w:rsidR="00053C3F" w:rsidRPr="00AB1471" w:rsidRDefault="0027556F" w:rsidP="00F84EEA">
      <w:pPr>
        <w:spacing w:line="360" w:lineRule="auto"/>
        <w:ind w:firstLineChars="225" w:firstLine="540"/>
        <w:rPr>
          <w:rFonts w:ascii="仿宋_GB2312" w:eastAsia="仿宋_GB2312" w:hAnsi="宋体"/>
          <w:bCs/>
          <w:sz w:val="24"/>
          <w:szCs w:val="21"/>
        </w:rPr>
      </w:pPr>
      <w:bookmarkStart w:id="9" w:name="_Toc91840686"/>
      <w:r w:rsidRPr="00AB1471">
        <w:rPr>
          <w:rFonts w:ascii="仿宋_GB2312" w:eastAsia="仿宋_GB2312" w:hAnsi="宋体" w:hint="eastAsia"/>
          <w:bCs/>
          <w:sz w:val="24"/>
          <w:szCs w:val="21"/>
        </w:rPr>
        <w:t>1.递交截止时间：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CD3F94">
        <w:rPr>
          <w:rFonts w:ascii="仿宋_GB2312" w:eastAsia="仿宋_GB2312" w:hAnsi="宋体"/>
          <w:bCs/>
          <w:sz w:val="24"/>
          <w:szCs w:val="21"/>
          <w:u w:val="single"/>
        </w:rPr>
        <w:t>10</w:t>
      </w:r>
      <w:r w:rsidR="00FE6EFE" w:rsidRPr="00AB1471">
        <w:rPr>
          <w:rFonts w:ascii="仿宋_GB2312" w:eastAsia="仿宋_GB2312" w:hAnsi="宋体" w:hint="eastAsia"/>
          <w:bCs/>
          <w:sz w:val="24"/>
          <w:szCs w:val="21"/>
          <w:u w:val="single"/>
        </w:rPr>
        <w:t>月</w:t>
      </w:r>
      <w:r w:rsidR="00CD3F94">
        <w:rPr>
          <w:rFonts w:ascii="仿宋_GB2312" w:eastAsia="仿宋_GB2312" w:hAnsi="宋体"/>
          <w:bCs/>
          <w:sz w:val="24"/>
          <w:szCs w:val="21"/>
          <w:u w:val="single"/>
        </w:rPr>
        <w:t>10</w:t>
      </w:r>
      <w:r w:rsidR="00FE6EFE" w:rsidRPr="00AB1471">
        <w:rPr>
          <w:rFonts w:ascii="仿宋_GB2312" w:eastAsia="仿宋_GB2312" w:hAnsi="宋体" w:hint="eastAsia"/>
          <w:bCs/>
          <w:sz w:val="24"/>
          <w:szCs w:val="21"/>
          <w:u w:val="single"/>
        </w:rPr>
        <w:t>日</w:t>
      </w:r>
      <w:r w:rsidR="00C41465">
        <w:rPr>
          <w:rFonts w:ascii="仿宋_GB2312" w:eastAsia="仿宋_GB2312" w:hAnsi="宋体"/>
          <w:bCs/>
          <w:sz w:val="24"/>
          <w:szCs w:val="21"/>
        </w:rPr>
        <w:t>8</w:t>
      </w:r>
      <w:r w:rsidR="00FE6EFE" w:rsidRPr="00AB1471">
        <w:rPr>
          <w:rFonts w:ascii="仿宋_GB2312" w:eastAsia="仿宋_GB2312" w:hAnsi="宋体" w:hint="eastAsia"/>
          <w:bCs/>
          <w:sz w:val="24"/>
          <w:szCs w:val="21"/>
        </w:rPr>
        <w:t>时</w:t>
      </w:r>
      <w:r w:rsidR="00C41465">
        <w:rPr>
          <w:rFonts w:ascii="仿宋_GB2312" w:eastAsia="仿宋_GB2312" w:hAnsi="宋体"/>
          <w:bCs/>
          <w:sz w:val="24"/>
          <w:szCs w:val="21"/>
        </w:rPr>
        <w:t>50</w:t>
      </w:r>
      <w:r w:rsidR="00FE6EFE" w:rsidRPr="00AB1471">
        <w:rPr>
          <w:rFonts w:ascii="仿宋_GB2312" w:eastAsia="仿宋_GB2312" w:hAnsi="宋体" w:hint="eastAsia"/>
          <w:bCs/>
          <w:sz w:val="24"/>
          <w:szCs w:val="21"/>
        </w:rPr>
        <w:t>分</w:t>
      </w:r>
      <w:r w:rsidRPr="00AB1471">
        <w:rPr>
          <w:rFonts w:ascii="仿宋_GB2312" w:eastAsia="仿宋_GB2312" w:hAnsi="宋体" w:hint="eastAsia"/>
          <w:bCs/>
          <w:sz w:val="24"/>
          <w:szCs w:val="21"/>
        </w:rPr>
        <w:t>；</w:t>
      </w:r>
      <w:bookmarkEnd w:id="9"/>
    </w:p>
    <w:p w:rsidR="00053C3F" w:rsidRPr="00AB1471" w:rsidRDefault="0027556F" w:rsidP="00F84EEA">
      <w:pPr>
        <w:spacing w:line="360" w:lineRule="auto"/>
        <w:ind w:firstLineChars="225" w:firstLine="540"/>
        <w:rPr>
          <w:rFonts w:ascii="仿宋_GB2312" w:eastAsia="仿宋_GB2312" w:hAnsi="宋体"/>
          <w:bCs/>
          <w:sz w:val="24"/>
          <w:szCs w:val="21"/>
        </w:rPr>
      </w:pPr>
      <w:bookmarkStart w:id="10" w:name="_Toc91840687"/>
      <w:r w:rsidRPr="00AB1471">
        <w:rPr>
          <w:rFonts w:ascii="仿宋_GB2312" w:eastAsia="仿宋_GB2312" w:hAnsi="宋体" w:hint="eastAsia"/>
          <w:bCs/>
          <w:sz w:val="24"/>
          <w:szCs w:val="21"/>
        </w:rPr>
        <w:t>2.递交地址：温州市鹿城区南汇街道温州大道2305号（温州轨道交通控制中心），浙江幸福轨道交通运营管理有限公司，截止时间当天递交</w:t>
      </w:r>
      <w:r w:rsidRPr="00AB1471">
        <w:rPr>
          <w:rFonts w:ascii="仿宋_GB2312" w:eastAsia="仿宋_GB2312" w:hAnsi="宋体"/>
          <w:bCs/>
          <w:sz w:val="24"/>
          <w:szCs w:val="21"/>
        </w:rPr>
        <w:t>纸质文件</w:t>
      </w:r>
      <w:r w:rsidRPr="00AB1471">
        <w:rPr>
          <w:rFonts w:ascii="仿宋_GB2312" w:eastAsia="仿宋_GB2312" w:hAnsi="宋体" w:hint="eastAsia"/>
          <w:bCs/>
          <w:sz w:val="24"/>
          <w:szCs w:val="21"/>
        </w:rPr>
        <w:t>递交至7</w:t>
      </w:r>
      <w:r w:rsidRPr="00AB1471">
        <w:rPr>
          <w:rFonts w:ascii="仿宋_GB2312" w:eastAsia="仿宋_GB2312" w:hAnsi="宋体"/>
          <w:bCs/>
          <w:sz w:val="24"/>
          <w:szCs w:val="21"/>
        </w:rPr>
        <w:t>03B</w:t>
      </w:r>
      <w:r w:rsidRPr="00AB1471">
        <w:rPr>
          <w:rFonts w:ascii="仿宋_GB2312" w:eastAsia="仿宋_GB2312" w:hAnsi="宋体" w:hint="eastAsia"/>
          <w:bCs/>
          <w:sz w:val="24"/>
          <w:szCs w:val="21"/>
        </w:rPr>
        <w:t>室。</w:t>
      </w:r>
      <w:bookmarkEnd w:id="10"/>
    </w:p>
    <w:p w:rsidR="00053C3F" w:rsidRPr="00AB1471" w:rsidRDefault="0027556F" w:rsidP="00F84EEA">
      <w:pPr>
        <w:spacing w:line="360" w:lineRule="auto"/>
        <w:ind w:firstLineChars="225" w:firstLine="540"/>
        <w:rPr>
          <w:rFonts w:ascii="仿宋_GB2312" w:eastAsia="仿宋_GB2312" w:hAnsi="宋体"/>
          <w:bCs/>
          <w:sz w:val="24"/>
          <w:szCs w:val="21"/>
        </w:rPr>
      </w:pPr>
      <w:bookmarkStart w:id="11" w:name="_Toc91840688"/>
      <w:r w:rsidRPr="00AB1471">
        <w:rPr>
          <w:rFonts w:ascii="仿宋_GB2312" w:eastAsia="仿宋_GB2312" w:hAnsi="宋体" w:hint="eastAsia"/>
          <w:bCs/>
          <w:sz w:val="24"/>
          <w:szCs w:val="21"/>
        </w:rPr>
        <w:t>3.开启时间：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CD3F94">
        <w:rPr>
          <w:rFonts w:ascii="仿宋_GB2312" w:eastAsia="仿宋_GB2312" w:hAnsi="宋体"/>
          <w:bCs/>
          <w:sz w:val="24"/>
          <w:szCs w:val="21"/>
          <w:u w:val="single"/>
        </w:rPr>
        <w:t>10</w:t>
      </w:r>
      <w:r w:rsidR="00FE6EFE" w:rsidRPr="00AB1471">
        <w:rPr>
          <w:rFonts w:ascii="仿宋_GB2312" w:eastAsia="仿宋_GB2312" w:hAnsi="宋体" w:hint="eastAsia"/>
          <w:bCs/>
          <w:sz w:val="24"/>
          <w:szCs w:val="21"/>
          <w:u w:val="single"/>
        </w:rPr>
        <w:t>月</w:t>
      </w:r>
      <w:r w:rsidR="00CD3F94">
        <w:rPr>
          <w:rFonts w:ascii="仿宋_GB2312" w:eastAsia="仿宋_GB2312" w:hAnsi="宋体"/>
          <w:bCs/>
          <w:sz w:val="24"/>
          <w:szCs w:val="21"/>
          <w:u w:val="single"/>
        </w:rPr>
        <w:t>10</w:t>
      </w:r>
      <w:r w:rsidR="00FE6EFE"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00FE6EFE" w:rsidRPr="00AB1471">
        <w:rPr>
          <w:rFonts w:ascii="仿宋_GB2312" w:eastAsia="仿宋_GB2312" w:hAnsi="宋体" w:hint="eastAsia"/>
          <w:bCs/>
          <w:sz w:val="24"/>
          <w:szCs w:val="21"/>
        </w:rPr>
        <w:t>时</w:t>
      </w:r>
      <w:r w:rsidR="00FE6EFE">
        <w:rPr>
          <w:rFonts w:ascii="仿宋_GB2312" w:eastAsia="仿宋_GB2312" w:hAnsi="宋体"/>
          <w:bCs/>
          <w:sz w:val="24"/>
          <w:szCs w:val="21"/>
        </w:rPr>
        <w:t>30</w:t>
      </w:r>
      <w:r w:rsidR="00FE6EFE" w:rsidRPr="00AB1471">
        <w:rPr>
          <w:rFonts w:ascii="仿宋_GB2312" w:eastAsia="仿宋_GB2312" w:hAnsi="宋体" w:hint="eastAsia"/>
          <w:bCs/>
          <w:sz w:val="24"/>
          <w:szCs w:val="21"/>
        </w:rPr>
        <w:t>分</w:t>
      </w:r>
      <w:r w:rsidRPr="00AB1471">
        <w:rPr>
          <w:rFonts w:ascii="仿宋_GB2312" w:eastAsia="仿宋_GB2312" w:hAnsi="宋体" w:hint="eastAsia"/>
          <w:bCs/>
          <w:sz w:val="24"/>
          <w:szCs w:val="21"/>
        </w:rPr>
        <w:t>；</w:t>
      </w:r>
      <w:bookmarkEnd w:id="11"/>
    </w:p>
    <w:p w:rsidR="00053C3F" w:rsidRPr="00AB1471" w:rsidRDefault="0027556F" w:rsidP="00F84EEA">
      <w:pPr>
        <w:spacing w:line="360" w:lineRule="auto"/>
        <w:ind w:firstLineChars="225" w:firstLine="540"/>
        <w:rPr>
          <w:rFonts w:ascii="仿宋_GB2312" w:eastAsia="仿宋_GB2312" w:hAnsi="宋体"/>
          <w:bCs/>
          <w:sz w:val="24"/>
          <w:szCs w:val="21"/>
        </w:rPr>
      </w:pPr>
      <w:bookmarkStart w:id="12" w:name="_Toc91840689"/>
      <w:r w:rsidRPr="00AB1471">
        <w:rPr>
          <w:rFonts w:ascii="仿宋_GB2312" w:eastAsia="仿宋_GB2312" w:hAnsi="宋体"/>
          <w:bCs/>
          <w:sz w:val="24"/>
          <w:szCs w:val="21"/>
        </w:rPr>
        <w:t>4.</w:t>
      </w:r>
      <w:r w:rsidRPr="00AB1471">
        <w:rPr>
          <w:rFonts w:ascii="仿宋_GB2312" w:eastAsia="仿宋_GB2312" w:hAnsi="宋体" w:hint="eastAsia"/>
          <w:bCs/>
          <w:sz w:val="24"/>
          <w:szCs w:val="21"/>
        </w:rPr>
        <w:t>开启地址</w:t>
      </w:r>
      <w:r w:rsidRPr="00AB1471">
        <w:rPr>
          <w:rFonts w:ascii="仿宋_GB2312" w:eastAsia="仿宋_GB2312" w:hAnsi="宋体"/>
          <w:bCs/>
          <w:sz w:val="24"/>
          <w:szCs w:val="21"/>
        </w:rPr>
        <w:t>：</w:t>
      </w:r>
      <w:r w:rsidRPr="00AB1471">
        <w:rPr>
          <w:rFonts w:ascii="仿宋_GB2312" w:eastAsia="仿宋_GB2312" w:hAnsi="宋体" w:hint="eastAsia"/>
          <w:bCs/>
          <w:sz w:val="24"/>
          <w:szCs w:val="21"/>
        </w:rPr>
        <w:t>温州市鹿城区南汇街道温州大道2305号温州轨道交通控制中心</w:t>
      </w:r>
      <w:r w:rsidRPr="00AB1471">
        <w:rPr>
          <w:rFonts w:ascii="仿宋_GB2312" w:eastAsia="仿宋_GB2312" w:hAnsi="宋体"/>
          <w:bCs/>
          <w:sz w:val="24"/>
          <w:szCs w:val="21"/>
        </w:rPr>
        <w:t>713</w:t>
      </w:r>
      <w:r w:rsidRPr="00AB1471">
        <w:rPr>
          <w:rFonts w:ascii="仿宋_GB2312" w:eastAsia="仿宋_GB2312" w:hAnsi="宋体" w:hint="eastAsia"/>
          <w:bCs/>
          <w:sz w:val="24"/>
          <w:szCs w:val="21"/>
        </w:rPr>
        <w:t>室。</w:t>
      </w:r>
      <w:bookmarkEnd w:id="12"/>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13" w:name="_Toc101281674"/>
      <w:r w:rsidRPr="00AB1471">
        <w:rPr>
          <w:rFonts w:ascii="仿宋_GB2312" w:eastAsia="仿宋_GB2312" w:hAnsi="宋体" w:hint="eastAsia"/>
          <w:b/>
          <w:sz w:val="24"/>
          <w:szCs w:val="21"/>
        </w:rPr>
        <w:t>联系方式</w:t>
      </w:r>
      <w:bookmarkEnd w:id="13"/>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1.采购人名称：浙江幸福轨道交通运营管理有限公司</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联系人：</w:t>
      </w:r>
      <w:r w:rsidR="00C41465">
        <w:rPr>
          <w:rFonts w:ascii="仿宋_GB2312" w:eastAsia="仿宋_GB2312" w:hAnsi="宋体" w:hint="eastAsia"/>
          <w:bCs/>
          <w:sz w:val="24"/>
          <w:szCs w:val="21"/>
        </w:rPr>
        <w:t>朱</w:t>
      </w:r>
      <w:r w:rsidRPr="00AB1471">
        <w:rPr>
          <w:rFonts w:ascii="仿宋_GB2312" w:eastAsia="仿宋_GB2312" w:hAnsi="宋体" w:hint="eastAsia"/>
          <w:bCs/>
          <w:sz w:val="24"/>
          <w:szCs w:val="21"/>
        </w:rPr>
        <w:t>女士</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地址：温州市鹿城区南汇街道温州大道2305号温州轨道交通控制中心70</w:t>
      </w:r>
      <w:r w:rsidRPr="00AB1471">
        <w:rPr>
          <w:rFonts w:ascii="仿宋_GB2312" w:eastAsia="仿宋_GB2312" w:hAnsi="宋体"/>
          <w:bCs/>
          <w:sz w:val="24"/>
          <w:szCs w:val="21"/>
        </w:rPr>
        <w:t>3B</w:t>
      </w:r>
      <w:r w:rsidRPr="00AB1471">
        <w:rPr>
          <w:rFonts w:ascii="仿宋_GB2312" w:eastAsia="仿宋_GB2312" w:hAnsi="宋体" w:hint="eastAsia"/>
          <w:bCs/>
          <w:sz w:val="24"/>
          <w:szCs w:val="21"/>
        </w:rPr>
        <w:t>室</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电话：0577-89727</w:t>
      </w:r>
      <w:r w:rsidR="00C41465">
        <w:rPr>
          <w:rFonts w:ascii="仿宋_GB2312" w:eastAsia="仿宋_GB2312" w:hAnsi="宋体"/>
          <w:bCs/>
          <w:sz w:val="24"/>
          <w:szCs w:val="21"/>
        </w:rPr>
        <w:t>084</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2.监督管理部门：党群工作部（纪检监察部）</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地  址：温州市鹿城区南汇街道温州大道2305号温州轨道交通控制中心70</w:t>
      </w:r>
      <w:r w:rsidRPr="00AB1471">
        <w:rPr>
          <w:rFonts w:ascii="仿宋_GB2312" w:eastAsia="仿宋_GB2312" w:hAnsi="宋体"/>
          <w:bCs/>
          <w:sz w:val="24"/>
          <w:szCs w:val="21"/>
        </w:rPr>
        <w:t>7</w:t>
      </w:r>
      <w:r w:rsidRPr="00AB1471">
        <w:rPr>
          <w:rFonts w:ascii="仿宋_GB2312" w:eastAsia="仿宋_GB2312" w:hAnsi="宋体" w:hint="eastAsia"/>
          <w:bCs/>
          <w:sz w:val="24"/>
          <w:szCs w:val="21"/>
        </w:rPr>
        <w:t>室</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电  话：0577-897271</w:t>
      </w:r>
      <w:r w:rsidRPr="00AB1471">
        <w:rPr>
          <w:rFonts w:ascii="仿宋_GB2312" w:eastAsia="仿宋_GB2312" w:hAnsi="宋体"/>
          <w:bCs/>
          <w:sz w:val="24"/>
          <w:szCs w:val="21"/>
        </w:rPr>
        <w:t>22</w:t>
      </w:r>
    </w:p>
    <w:p w:rsidR="00053C3F" w:rsidRPr="00AB1471" w:rsidRDefault="0027556F">
      <w:pPr>
        <w:widowControl/>
        <w:jc w:val="left"/>
        <w:rPr>
          <w:rFonts w:ascii="黑体" w:eastAsia="黑体" w:hAnsi="黑体"/>
          <w:sz w:val="28"/>
          <w:szCs w:val="32"/>
        </w:rPr>
      </w:pPr>
      <w:r w:rsidRPr="00AB1471">
        <w:rPr>
          <w:rFonts w:ascii="黑体" w:eastAsia="黑体" w:hAnsi="黑体"/>
          <w:sz w:val="28"/>
          <w:szCs w:val="32"/>
        </w:rPr>
        <w:br w:type="page"/>
      </w:r>
    </w:p>
    <w:p w:rsidR="00053C3F" w:rsidRPr="00AB1471" w:rsidRDefault="0027556F">
      <w:pPr>
        <w:widowControl/>
        <w:spacing w:line="440" w:lineRule="exact"/>
        <w:jc w:val="center"/>
        <w:outlineLvl w:val="0"/>
        <w:rPr>
          <w:rFonts w:ascii="仿宋_GB2312" w:hAnsi="Calibri"/>
          <w:b/>
          <w:kern w:val="0"/>
          <w:sz w:val="32"/>
          <w:szCs w:val="32"/>
        </w:rPr>
      </w:pPr>
      <w:bookmarkStart w:id="14" w:name="_Toc101281675"/>
      <w:r w:rsidRPr="00AB1471">
        <w:rPr>
          <w:rFonts w:ascii="仿宋_GB2312" w:hAnsi="Calibri" w:hint="eastAsia"/>
          <w:b/>
          <w:kern w:val="0"/>
          <w:sz w:val="32"/>
          <w:szCs w:val="32"/>
        </w:rPr>
        <w:t>第二章</w:t>
      </w:r>
      <w:r w:rsidRPr="00AB1471">
        <w:rPr>
          <w:rFonts w:ascii="仿宋_GB2312" w:hAnsi="Calibri" w:hint="eastAsia"/>
          <w:b/>
          <w:kern w:val="0"/>
          <w:sz w:val="32"/>
          <w:szCs w:val="32"/>
        </w:rPr>
        <w:t xml:space="preserve"> </w:t>
      </w:r>
      <w:r w:rsidR="00793D7D" w:rsidRPr="00AB1471">
        <w:rPr>
          <w:rFonts w:ascii="仿宋_GB2312" w:hAnsi="Calibri" w:hint="eastAsia"/>
          <w:b/>
          <w:kern w:val="0"/>
          <w:sz w:val="32"/>
          <w:szCs w:val="32"/>
        </w:rPr>
        <w:t>响应人</w:t>
      </w:r>
      <w:r w:rsidRPr="00AB1471">
        <w:rPr>
          <w:rFonts w:ascii="仿宋_GB2312" w:hAnsi="Calibri" w:hint="eastAsia"/>
          <w:b/>
          <w:kern w:val="0"/>
          <w:sz w:val="32"/>
          <w:szCs w:val="32"/>
        </w:rPr>
        <w:t>须知</w:t>
      </w:r>
      <w:bookmarkEnd w:id="14"/>
    </w:p>
    <w:p w:rsidR="00053C3F" w:rsidRPr="00AB1471" w:rsidRDefault="00793D7D" w:rsidP="00F84EEA">
      <w:pPr>
        <w:numPr>
          <w:ilvl w:val="0"/>
          <w:numId w:val="16"/>
        </w:numPr>
        <w:spacing w:line="360" w:lineRule="auto"/>
        <w:outlineLvl w:val="0"/>
        <w:rPr>
          <w:rFonts w:ascii="仿宋_GB2312" w:eastAsia="仿宋_GB2312" w:hAnsi="宋体"/>
          <w:b/>
          <w:sz w:val="24"/>
          <w:szCs w:val="21"/>
        </w:rPr>
      </w:pPr>
      <w:bookmarkStart w:id="15" w:name="_Toc101281676"/>
      <w:r w:rsidRPr="00AB1471">
        <w:rPr>
          <w:rFonts w:ascii="仿宋_GB2312" w:eastAsia="仿宋_GB2312" w:hAnsi="宋体" w:hint="eastAsia"/>
          <w:b/>
          <w:sz w:val="24"/>
          <w:szCs w:val="21"/>
        </w:rPr>
        <w:t>响应人</w:t>
      </w:r>
      <w:r w:rsidR="0027556F" w:rsidRPr="00AB1471">
        <w:rPr>
          <w:rFonts w:ascii="仿宋_GB2312" w:eastAsia="仿宋_GB2312" w:hAnsi="宋体" w:hint="eastAsia"/>
          <w:b/>
          <w:sz w:val="24"/>
          <w:szCs w:val="21"/>
        </w:rPr>
        <w:t>须知前附表</w:t>
      </w:r>
      <w:bookmarkEnd w:id="15"/>
    </w:p>
    <w:tbl>
      <w:tblPr>
        <w:tblW w:w="9711" w:type="dxa"/>
        <w:jc w:val="center"/>
        <w:tblLayout w:type="fixed"/>
        <w:tblLook w:val="04A0" w:firstRow="1" w:lastRow="0" w:firstColumn="1" w:lastColumn="0" w:noHBand="0" w:noVBand="1"/>
      </w:tblPr>
      <w:tblGrid>
        <w:gridCol w:w="701"/>
        <w:gridCol w:w="2062"/>
        <w:gridCol w:w="6948"/>
      </w:tblGrid>
      <w:tr w:rsidR="00053C3F" w:rsidRPr="00AB1471">
        <w:trPr>
          <w:trHeight w:val="61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tabs>
                <w:tab w:val="left" w:pos="7665"/>
              </w:tabs>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序号</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tabs>
                <w:tab w:val="left" w:pos="7665"/>
              </w:tabs>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条款名称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tabs>
                <w:tab w:val="left" w:pos="7665"/>
              </w:tabs>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内容及要求</w:t>
            </w:r>
          </w:p>
        </w:tc>
      </w:tr>
      <w:tr w:rsidR="00053C3F" w:rsidRPr="00AB1471">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采购人</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采购人：浙江幸福轨道交通运营管理有限公司</w:t>
            </w:r>
          </w:p>
          <w:p w:rsidR="00053C3F" w:rsidRPr="00AB1471" w:rsidRDefault="0027556F">
            <w:pPr>
              <w:spacing w:line="276" w:lineRule="auto"/>
              <w:ind w:firstLineChars="5" w:firstLine="12"/>
              <w:rPr>
                <w:rFonts w:ascii="仿宋_GB2312" w:eastAsia="仿宋_GB2312" w:hAnsiTheme="minorEastAsia"/>
                <w:sz w:val="24"/>
              </w:rPr>
            </w:pPr>
            <w:r w:rsidRPr="00AB1471">
              <w:rPr>
                <w:rFonts w:ascii="仿宋_GB2312" w:eastAsia="仿宋_GB2312" w:hAnsiTheme="minorEastAsia" w:hint="eastAsia"/>
                <w:sz w:val="24"/>
              </w:rPr>
              <w:t>地址：温州市鹿城区温州大道2305号温州市轨道交通控制中心</w:t>
            </w:r>
          </w:p>
          <w:p w:rsidR="00053C3F" w:rsidRPr="00AB1471" w:rsidRDefault="0027556F">
            <w:pPr>
              <w:spacing w:line="276" w:lineRule="auto"/>
              <w:ind w:firstLineChars="5" w:firstLine="12"/>
              <w:rPr>
                <w:rFonts w:ascii="仿宋_GB2312" w:eastAsia="仿宋_GB2312" w:hAnsiTheme="minorEastAsia"/>
                <w:sz w:val="24"/>
              </w:rPr>
            </w:pPr>
            <w:r w:rsidRPr="00AB1471">
              <w:rPr>
                <w:rFonts w:ascii="仿宋_GB2312" w:eastAsia="仿宋_GB2312" w:hAnsiTheme="minorEastAsia" w:hint="eastAsia"/>
                <w:sz w:val="24"/>
              </w:rPr>
              <w:t>联系人：</w:t>
            </w:r>
            <w:r w:rsidR="00C41465">
              <w:rPr>
                <w:rFonts w:ascii="仿宋_GB2312" w:eastAsia="仿宋_GB2312" w:hAnsiTheme="minorEastAsia" w:hint="eastAsia"/>
                <w:sz w:val="24"/>
              </w:rPr>
              <w:t>朱</w:t>
            </w:r>
            <w:r w:rsidRPr="00AB1471">
              <w:rPr>
                <w:rFonts w:ascii="仿宋_GB2312" w:eastAsia="仿宋_GB2312" w:hAnsiTheme="minorEastAsia"/>
                <w:sz w:val="24"/>
              </w:rPr>
              <w:t>女士</w:t>
            </w:r>
          </w:p>
          <w:p w:rsidR="00053C3F" w:rsidRPr="00AB1471" w:rsidRDefault="0027556F" w:rsidP="00C41465">
            <w:pPr>
              <w:autoSpaceDE w:val="0"/>
              <w:autoSpaceDN w:val="0"/>
              <w:rPr>
                <w:rFonts w:ascii="仿宋_GB2312" w:eastAsia="仿宋_GB2312" w:hAnsiTheme="minorEastAsia"/>
                <w:sz w:val="24"/>
              </w:rPr>
            </w:pPr>
            <w:r w:rsidRPr="00AB1471">
              <w:rPr>
                <w:rFonts w:ascii="仿宋_GB2312" w:eastAsia="仿宋_GB2312" w:hAnsiTheme="minorEastAsia" w:hint="eastAsia"/>
                <w:sz w:val="24"/>
              </w:rPr>
              <w:t>电话：</w:t>
            </w:r>
            <w:r w:rsidRPr="00AB1471">
              <w:rPr>
                <w:rFonts w:ascii="仿宋_GB2312" w:eastAsia="仿宋_GB2312" w:hAnsi="宋体" w:hint="eastAsia"/>
                <w:sz w:val="24"/>
                <w:szCs w:val="21"/>
              </w:rPr>
              <w:t>0577-89727</w:t>
            </w:r>
            <w:r w:rsidR="00C41465">
              <w:rPr>
                <w:rFonts w:ascii="仿宋_GB2312" w:eastAsia="仿宋_GB2312" w:hAnsi="宋体"/>
                <w:sz w:val="24"/>
                <w:szCs w:val="21"/>
              </w:rPr>
              <w:t>084</w:t>
            </w:r>
            <w:r w:rsidRPr="00AB1471">
              <w:rPr>
                <w:rFonts w:ascii="仿宋_GB2312" w:eastAsia="仿宋_GB2312" w:hAnsi="宋体" w:hint="eastAsia"/>
                <w:sz w:val="24"/>
                <w:szCs w:val="21"/>
              </w:rPr>
              <w:t xml:space="preserve">  </w:t>
            </w:r>
            <w:r w:rsidR="00C41465">
              <w:rPr>
                <w:rFonts w:ascii="仿宋_GB2312" w:eastAsia="仿宋_GB2312" w:hAnsi="宋体"/>
                <w:sz w:val="24"/>
                <w:szCs w:val="21"/>
              </w:rPr>
              <w:t>15068133921</w:t>
            </w:r>
          </w:p>
        </w:tc>
      </w:tr>
      <w:tr w:rsidR="00053C3F" w:rsidRPr="00AB1471">
        <w:trPr>
          <w:trHeight w:val="45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项目名称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C41465">
            <w:pPr>
              <w:autoSpaceDE w:val="0"/>
              <w:autoSpaceDN w:val="0"/>
              <w:rPr>
                <w:rFonts w:ascii="仿宋_GB2312" w:eastAsia="仿宋_GB2312" w:hAnsiTheme="minorEastAsia"/>
                <w:sz w:val="24"/>
              </w:rPr>
            </w:pPr>
            <w:r w:rsidRPr="00C41465">
              <w:rPr>
                <w:rFonts w:ascii="仿宋_GB2312" w:eastAsia="仿宋_GB2312" w:hAnsi="宋体" w:hint="eastAsia"/>
                <w:sz w:val="24"/>
                <w:szCs w:val="21"/>
              </w:rPr>
              <w:t>浙江幸福轨道公司2022年龙霞路站企业文化主题车站建设采购项目</w:t>
            </w:r>
          </w:p>
        </w:tc>
      </w:tr>
      <w:tr w:rsidR="00053C3F" w:rsidRPr="00AB1471" w:rsidTr="00D65292">
        <w:trPr>
          <w:trHeight w:val="43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资金来源和落实情况</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自筹，资金已落实</w:t>
            </w:r>
          </w:p>
        </w:tc>
      </w:tr>
      <w:tr w:rsidR="00053C3F" w:rsidRPr="00AB1471">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4</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供货</w:t>
            </w:r>
            <w:r w:rsidRPr="00AB1471">
              <w:rPr>
                <w:rFonts w:ascii="仿宋_GB2312" w:eastAsia="仿宋_GB2312" w:hAnsiTheme="minorEastAsia"/>
                <w:sz w:val="24"/>
                <w:lang w:val="zh-CN"/>
              </w:rPr>
              <w:t>周期</w:t>
            </w:r>
            <w:r w:rsidRPr="00AB1471">
              <w:rPr>
                <w:rFonts w:ascii="仿宋_GB2312" w:eastAsia="仿宋_GB2312" w:hAnsiTheme="minorEastAsia" w:hint="eastAsia"/>
                <w:sz w:val="24"/>
                <w:lang w:val="zh-CN"/>
              </w:rPr>
              <w:t>及地点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rsidP="00F53A0D">
            <w:pPr>
              <w:rPr>
                <w:rFonts w:ascii="仿宋_GB2312" w:eastAsia="仿宋_GB2312" w:hAnsiTheme="minorEastAsia"/>
                <w:sz w:val="24"/>
                <w:lang w:val="zh-CN"/>
              </w:rPr>
            </w:pPr>
            <w:r w:rsidRPr="00AB1471">
              <w:rPr>
                <w:rFonts w:ascii="仿宋_GB2312" w:eastAsia="仿宋_GB2312" w:hAnsiTheme="minorEastAsia" w:hint="eastAsia"/>
                <w:sz w:val="24"/>
                <w:lang w:val="zh-CN"/>
              </w:rPr>
              <w:t>供货</w:t>
            </w:r>
            <w:r w:rsidRPr="00AB1471">
              <w:rPr>
                <w:rFonts w:ascii="仿宋_GB2312" w:eastAsia="仿宋_GB2312" w:hAnsiTheme="minorEastAsia"/>
                <w:sz w:val="24"/>
                <w:lang w:val="zh-CN"/>
              </w:rPr>
              <w:t>周期</w:t>
            </w:r>
            <w:r w:rsidRPr="00AB1471">
              <w:rPr>
                <w:rFonts w:ascii="仿宋_GB2312" w:eastAsia="仿宋_GB2312" w:hAnsiTheme="minorEastAsia" w:hint="eastAsia"/>
                <w:sz w:val="24"/>
                <w:lang w:val="zh-CN"/>
              </w:rPr>
              <w:t>：</w:t>
            </w:r>
            <w:r w:rsidR="00C41465" w:rsidRPr="00C41465">
              <w:rPr>
                <w:rFonts w:ascii="仿宋_GB2312" w:eastAsia="仿宋_GB2312" w:hAnsiTheme="minorEastAsia" w:hint="eastAsia"/>
                <w:sz w:val="24"/>
                <w:lang w:val="zh-CN"/>
              </w:rPr>
              <w:t>自合同签订之后，设计稿经采购人确定，通知进场之日起</w:t>
            </w:r>
            <w:r w:rsidR="00F53A0D">
              <w:rPr>
                <w:rFonts w:ascii="仿宋_GB2312" w:eastAsia="仿宋_GB2312" w:hAnsiTheme="minorEastAsia"/>
                <w:sz w:val="24"/>
                <w:lang w:val="zh-CN"/>
              </w:rPr>
              <w:t>30</w:t>
            </w:r>
            <w:r w:rsidR="00C41465" w:rsidRPr="00C41465">
              <w:rPr>
                <w:rFonts w:ascii="仿宋_GB2312" w:eastAsia="仿宋_GB2312" w:hAnsiTheme="minorEastAsia" w:hint="eastAsia"/>
                <w:sz w:val="24"/>
                <w:lang w:val="zh-CN"/>
              </w:rPr>
              <w:t>日内完工</w:t>
            </w:r>
            <w:r w:rsidRPr="00AB1471">
              <w:rPr>
                <w:rFonts w:ascii="仿宋_GB2312" w:eastAsia="仿宋_GB2312" w:hAnsiTheme="minorEastAsia" w:hint="eastAsia"/>
                <w:sz w:val="24"/>
                <w:lang w:val="zh-CN"/>
              </w:rPr>
              <w:t>；地点:</w:t>
            </w:r>
            <w:r w:rsidR="00480CDD" w:rsidRPr="00AB1471">
              <w:rPr>
                <w:rFonts w:ascii="仿宋_GB2312" w:eastAsia="仿宋_GB2312" w:hAnsiTheme="minorEastAsia" w:hint="eastAsia"/>
                <w:sz w:val="24"/>
                <w:lang w:val="zh-CN"/>
              </w:rPr>
              <w:t xml:space="preserve"> 温州S1线</w:t>
            </w:r>
            <w:r w:rsidR="00C41465" w:rsidRPr="00C41465">
              <w:rPr>
                <w:rFonts w:ascii="仿宋_GB2312" w:eastAsia="仿宋_GB2312" w:hAnsiTheme="minorEastAsia" w:hint="eastAsia"/>
                <w:sz w:val="24"/>
                <w:lang w:val="zh-CN"/>
              </w:rPr>
              <w:t>龙霞路站设备区</w:t>
            </w:r>
            <w:r w:rsidRPr="00AB1471">
              <w:rPr>
                <w:rFonts w:ascii="仿宋_GB2312" w:eastAsia="仿宋_GB2312" w:hAnsiTheme="minorEastAsia" w:hint="eastAsia"/>
                <w:sz w:val="24"/>
                <w:lang w:val="zh-CN"/>
              </w:rPr>
              <w:t>。</w:t>
            </w:r>
          </w:p>
        </w:tc>
      </w:tr>
      <w:tr w:rsidR="00053C3F" w:rsidRPr="00AB1471">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5</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项目内容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ind w:left="-19"/>
              <w:rPr>
                <w:rFonts w:ascii="仿宋_GB2312" w:eastAsia="仿宋_GB2312" w:hAnsiTheme="minorEastAsia"/>
                <w:sz w:val="24"/>
                <w:lang w:val="zh-CN"/>
              </w:rPr>
            </w:pPr>
            <w:r w:rsidRPr="00AB1471">
              <w:rPr>
                <w:rFonts w:ascii="仿宋_GB2312" w:eastAsia="仿宋_GB2312" w:hAnsiTheme="minorEastAsia" w:hint="eastAsia"/>
                <w:sz w:val="24"/>
              </w:rPr>
              <w:t>详见用户需求书</w:t>
            </w:r>
          </w:p>
        </w:tc>
      </w:tr>
      <w:tr w:rsidR="00053C3F" w:rsidRPr="00AB1471">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6</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控制价</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C41465" w:rsidP="00480CDD">
            <w:pPr>
              <w:autoSpaceDE w:val="0"/>
              <w:autoSpaceDN w:val="0"/>
              <w:rPr>
                <w:rFonts w:ascii="仿宋_GB2312" w:eastAsia="仿宋_GB2312" w:hAnsiTheme="minorEastAsia"/>
                <w:sz w:val="24"/>
                <w:lang w:val="zh-CN"/>
              </w:rPr>
            </w:pPr>
            <w:r>
              <w:rPr>
                <w:rFonts w:ascii="仿宋_GB2312" w:eastAsia="仿宋_GB2312" w:hAnsiTheme="minorEastAsia"/>
                <w:sz w:val="24"/>
                <w:lang w:val="zh-CN"/>
              </w:rPr>
              <w:t>12</w:t>
            </w:r>
            <w:r w:rsidR="00480CDD" w:rsidRPr="00AB1471">
              <w:rPr>
                <w:rFonts w:ascii="仿宋_GB2312" w:eastAsia="仿宋_GB2312" w:hAnsiTheme="minorEastAsia" w:hint="eastAsia"/>
                <w:sz w:val="24"/>
                <w:lang w:val="zh-CN"/>
              </w:rPr>
              <w:t>0000</w:t>
            </w:r>
            <w:r>
              <w:rPr>
                <w:rFonts w:ascii="仿宋_GB2312" w:eastAsia="仿宋_GB2312" w:hAnsiTheme="minorEastAsia"/>
                <w:sz w:val="24"/>
                <w:lang w:val="zh-CN"/>
              </w:rPr>
              <w:t>.00</w:t>
            </w:r>
            <w:r w:rsidR="0027556F" w:rsidRPr="00AB1471">
              <w:rPr>
                <w:rFonts w:ascii="仿宋_GB2312" w:eastAsia="仿宋_GB2312" w:hAnsiTheme="minorEastAsia" w:hint="eastAsia"/>
                <w:sz w:val="24"/>
                <w:lang w:val="zh-CN"/>
              </w:rPr>
              <w:t>元。</w:t>
            </w:r>
          </w:p>
        </w:tc>
      </w:tr>
      <w:tr w:rsidR="00053C3F" w:rsidRPr="00AB1471">
        <w:trPr>
          <w:trHeight w:val="234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7</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793D7D">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响应人</w:t>
            </w:r>
            <w:r w:rsidR="0027556F" w:rsidRPr="00AB1471">
              <w:rPr>
                <w:rFonts w:ascii="仿宋_GB2312" w:eastAsia="仿宋_GB2312" w:hAnsiTheme="minorEastAsia" w:hint="eastAsia"/>
                <w:sz w:val="24"/>
                <w:lang w:val="zh-CN"/>
              </w:rPr>
              <w:t>资格要求</w:t>
            </w:r>
          </w:p>
        </w:tc>
        <w:tc>
          <w:tcPr>
            <w:tcW w:w="6948" w:type="dxa"/>
            <w:tcBorders>
              <w:top w:val="single" w:sz="6" w:space="0" w:color="auto"/>
              <w:left w:val="single" w:sz="6" w:space="0" w:color="auto"/>
              <w:bottom w:val="single" w:sz="6" w:space="0" w:color="auto"/>
              <w:right w:val="single" w:sz="6" w:space="0" w:color="auto"/>
            </w:tcBorders>
            <w:vAlign w:val="center"/>
          </w:tcPr>
          <w:p w:rsidR="00C41465" w:rsidRPr="00C41465" w:rsidRDefault="00C41465" w:rsidP="00C41465">
            <w:pPr>
              <w:autoSpaceDE w:val="0"/>
              <w:autoSpaceDN w:val="0"/>
              <w:rPr>
                <w:rFonts w:ascii="仿宋_GB2312" w:eastAsia="仿宋_GB2312" w:hAnsiTheme="minorEastAsia"/>
                <w:sz w:val="24"/>
                <w:lang w:val="zh-CN"/>
              </w:rPr>
            </w:pPr>
            <w:r w:rsidRPr="00C41465">
              <w:rPr>
                <w:rFonts w:ascii="仿宋_GB2312" w:eastAsia="仿宋_GB2312" w:hAnsiTheme="minorEastAsia" w:hint="eastAsia"/>
                <w:sz w:val="24"/>
                <w:lang w:val="zh-CN"/>
              </w:rPr>
              <w:t>1.具有独立承担民事责任的能力，具备市场监督管理部门核发的有效营业执照，具有独立法人资格；</w:t>
            </w:r>
          </w:p>
          <w:p w:rsidR="00C41465" w:rsidRPr="00C41465" w:rsidRDefault="00C41465" w:rsidP="00C41465">
            <w:pPr>
              <w:autoSpaceDE w:val="0"/>
              <w:autoSpaceDN w:val="0"/>
              <w:rPr>
                <w:rFonts w:ascii="仿宋_GB2312" w:eastAsia="仿宋_GB2312" w:hAnsiTheme="minorEastAsia"/>
                <w:sz w:val="24"/>
                <w:lang w:val="zh-CN"/>
              </w:rPr>
            </w:pPr>
            <w:r w:rsidRPr="00C41465">
              <w:rPr>
                <w:rFonts w:ascii="仿宋_GB2312" w:eastAsia="仿宋_GB2312" w:hAnsiTheme="minorEastAsia" w:hint="eastAsia"/>
                <w:sz w:val="24"/>
                <w:lang w:val="zh-CN"/>
              </w:rPr>
              <w:t>2.供应商具有建筑装饰工程设计专项乙级及以上资质或建筑装修装饰工程专业承包二级及以上资质或建筑装修装饰工程设计与施工二级及以上；</w:t>
            </w:r>
          </w:p>
          <w:p w:rsidR="00C41465" w:rsidRPr="00C41465" w:rsidRDefault="00C41465" w:rsidP="00C41465">
            <w:pPr>
              <w:autoSpaceDE w:val="0"/>
              <w:autoSpaceDN w:val="0"/>
              <w:rPr>
                <w:rFonts w:ascii="仿宋_GB2312" w:eastAsia="仿宋_GB2312" w:hAnsiTheme="minorEastAsia"/>
                <w:sz w:val="24"/>
                <w:lang w:val="zh-CN"/>
              </w:rPr>
            </w:pPr>
            <w:r w:rsidRPr="00C41465">
              <w:rPr>
                <w:rFonts w:ascii="仿宋_GB2312" w:eastAsia="仿宋_GB2312" w:hAnsiTheme="minorEastAsia" w:hint="eastAsia"/>
                <w:sz w:val="24"/>
                <w:lang w:val="zh-CN"/>
              </w:rPr>
              <w:t>3.未被人民法院列入失信被执行人、重大税收违法案件当事人名单提供“信用中国”网站（www,creditchina.gov.cn)响应人信用记录截图（截止至项目公告时间）；</w:t>
            </w:r>
          </w:p>
          <w:p w:rsidR="00053C3F" w:rsidRPr="00AB1471" w:rsidRDefault="00C41465" w:rsidP="00C41465">
            <w:pPr>
              <w:autoSpaceDE w:val="0"/>
              <w:autoSpaceDN w:val="0"/>
              <w:rPr>
                <w:rFonts w:ascii="仿宋_GB2312" w:eastAsia="仿宋_GB2312" w:hAnsiTheme="minorEastAsia"/>
                <w:sz w:val="24"/>
                <w:lang w:val="zh-CN"/>
              </w:rPr>
            </w:pPr>
            <w:r w:rsidRPr="00C41465">
              <w:rPr>
                <w:rFonts w:ascii="仿宋_GB2312" w:eastAsia="仿宋_GB2312" w:hAnsiTheme="minorEastAsia" w:hint="eastAsia"/>
                <w:sz w:val="24"/>
                <w:lang w:val="zh-CN"/>
              </w:rPr>
              <w:t>4.本项目不接受联合体投标。</w:t>
            </w:r>
          </w:p>
        </w:tc>
      </w:tr>
      <w:tr w:rsidR="00053C3F" w:rsidRPr="00AB1471">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8</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spacing w:line="360" w:lineRule="auto"/>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保密要求</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参与询比活动的当事人应对询比通知书和响应文件中的商业秘密、技术秘密和个人隐私等保密，违者应对由此造成的后果承担法律责任。</w:t>
            </w:r>
          </w:p>
        </w:tc>
      </w:tr>
      <w:tr w:rsidR="00053C3F" w:rsidRPr="00AB1471">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lang w:val="zh-CN"/>
              </w:rPr>
              <w:t>9</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踏勘现场</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fldChar w:fldCharType="begin"/>
            </w:r>
            <w:r w:rsidRPr="00AB1471">
              <w:rPr>
                <w:rFonts w:ascii="仿宋_GB2312" w:eastAsia="仿宋_GB2312" w:hAnsiTheme="minorEastAsia" w:hint="eastAsia"/>
                <w:sz w:val="24"/>
                <w:lang w:val="zh-CN"/>
              </w:rPr>
              <w:instrText xml:space="preserve"> eq \o\ac(□,√)</w:instrText>
            </w:r>
            <w:r w:rsidRPr="00AB1471">
              <w:rPr>
                <w:rFonts w:ascii="仿宋_GB2312" w:eastAsia="仿宋_GB2312" w:hAnsiTheme="minorEastAsia" w:hint="eastAsia"/>
                <w:sz w:val="24"/>
                <w:lang w:val="zh-CN"/>
              </w:rPr>
              <w:fldChar w:fldCharType="end"/>
            </w:r>
            <w:r w:rsidRPr="00AB1471">
              <w:rPr>
                <w:rFonts w:ascii="仿宋_GB2312" w:eastAsia="仿宋_GB2312" w:hAnsiTheme="minorEastAsia" w:hint="eastAsia"/>
                <w:sz w:val="24"/>
                <w:lang w:val="zh-CN"/>
              </w:rPr>
              <w:t>不组织，自行踏勘。</w:t>
            </w:r>
          </w:p>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□组织踏勘    时间：       集中踏勘地点：</w:t>
            </w:r>
          </w:p>
        </w:tc>
      </w:tr>
      <w:tr w:rsidR="00053C3F" w:rsidRPr="00AB1471">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10</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澄清截止时间</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时间：递交响应文件截止之日 2 日前（以发出日期为准）。</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793D7D">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响应人</w:t>
            </w:r>
            <w:r w:rsidR="0027556F" w:rsidRPr="00AB1471">
              <w:rPr>
                <w:rFonts w:ascii="仿宋_GB2312" w:eastAsia="仿宋_GB2312" w:hAnsiTheme="minorEastAsia" w:hint="eastAsia"/>
                <w:sz w:val="24"/>
                <w:lang w:val="zh-CN"/>
              </w:rPr>
              <w:t>确认收到补充</w:t>
            </w:r>
            <w:r w:rsidR="0027556F" w:rsidRPr="00AB1471">
              <w:rPr>
                <w:rFonts w:ascii="仿宋_GB2312" w:eastAsia="仿宋_GB2312" w:hAnsiTheme="minorEastAsia"/>
                <w:sz w:val="24"/>
                <w:lang w:val="zh-CN"/>
              </w:rPr>
              <w:t>文件</w:t>
            </w:r>
            <w:r w:rsidR="0027556F" w:rsidRPr="00AB1471">
              <w:rPr>
                <w:rFonts w:ascii="仿宋_GB2312" w:eastAsia="仿宋_GB2312" w:hAnsiTheme="minorEastAsia" w:hint="eastAsia"/>
                <w:sz w:val="24"/>
                <w:lang w:val="zh-CN"/>
              </w:rPr>
              <w:t>的时间</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自补充</w:t>
            </w:r>
            <w:r w:rsidRPr="00AB1471">
              <w:rPr>
                <w:rFonts w:ascii="仿宋_GB2312" w:eastAsia="仿宋_GB2312" w:hAnsiTheme="minorEastAsia"/>
                <w:sz w:val="24"/>
                <w:lang w:val="zh-CN"/>
              </w:rPr>
              <w:t>文件</w:t>
            </w:r>
            <w:r w:rsidRPr="00AB1471">
              <w:rPr>
                <w:rFonts w:ascii="仿宋_GB2312" w:eastAsia="仿宋_GB2312" w:hAnsiTheme="minorEastAsia" w:hint="eastAsia"/>
                <w:sz w:val="24"/>
                <w:lang w:val="zh-CN"/>
              </w:rPr>
              <w:t>发布时间起24小时内。</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响应保证金</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保证金金额：无。</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w:t>
            </w:r>
            <w:r w:rsidRPr="00AB1471">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报价费用</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793D7D">
            <w:pPr>
              <w:adjustRightInd w:val="0"/>
              <w:snapToGrid w:val="0"/>
              <w:spacing w:line="320" w:lineRule="exact"/>
              <w:jc w:val="left"/>
              <w:rPr>
                <w:rFonts w:ascii="仿宋_GB2312" w:eastAsia="仿宋_GB2312" w:hAnsiTheme="minorEastAsia"/>
                <w:sz w:val="24"/>
                <w:lang w:val="zh-CN"/>
              </w:rPr>
            </w:pPr>
            <w:r w:rsidRPr="00AB1471">
              <w:rPr>
                <w:rFonts w:ascii="仿宋_GB2312" w:eastAsia="仿宋_GB2312" w:hAnsiTheme="minorEastAsia" w:hint="eastAsia"/>
                <w:sz w:val="24"/>
                <w:lang w:val="zh-CN"/>
              </w:rPr>
              <w:t>响应人</w:t>
            </w:r>
            <w:r w:rsidR="0027556F" w:rsidRPr="00AB1471">
              <w:rPr>
                <w:rFonts w:ascii="仿宋_GB2312" w:eastAsia="仿宋_GB2312" w:hAnsiTheme="minorEastAsia" w:hint="eastAsia"/>
                <w:sz w:val="24"/>
                <w:lang w:val="zh-CN"/>
              </w:rPr>
              <w:t>应承担所有与准备和参加询比有关的费用。不论询比的结果如何，采购人无义务和责任承担这些费用。</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w:t>
            </w:r>
            <w:r w:rsidRPr="00AB1471">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报价范围</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包括提供用户</w:t>
            </w:r>
            <w:r w:rsidRPr="00AB1471">
              <w:rPr>
                <w:rFonts w:ascii="仿宋_GB2312" w:eastAsia="仿宋_GB2312" w:hAnsiTheme="minorEastAsia"/>
                <w:sz w:val="24"/>
                <w:lang w:val="zh-CN"/>
              </w:rPr>
              <w:t>需求书</w:t>
            </w:r>
            <w:r w:rsidRPr="00AB1471">
              <w:rPr>
                <w:rFonts w:ascii="仿宋_GB2312" w:eastAsia="仿宋_GB2312" w:hAnsiTheme="minorEastAsia" w:hint="eastAsia"/>
                <w:sz w:val="24"/>
                <w:lang w:val="zh-CN"/>
              </w:rPr>
              <w:t>所列</w:t>
            </w:r>
            <w:r w:rsidRPr="00AB1471">
              <w:rPr>
                <w:rFonts w:ascii="仿宋_GB2312" w:eastAsia="仿宋_GB2312" w:hAnsiTheme="minorEastAsia"/>
                <w:sz w:val="24"/>
                <w:lang w:val="zh-CN"/>
              </w:rPr>
              <w:t>供货内容</w:t>
            </w:r>
            <w:r w:rsidRPr="00AB1471">
              <w:rPr>
                <w:rFonts w:ascii="仿宋_GB2312" w:eastAsia="仿宋_GB2312" w:hAnsiTheme="minorEastAsia" w:hint="eastAsia"/>
                <w:sz w:val="24"/>
                <w:lang w:val="zh-CN"/>
              </w:rPr>
              <w:t>的所有费用。</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15</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是否允许递交备选报价方案</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fldChar w:fldCharType="begin"/>
            </w:r>
            <w:r w:rsidRPr="00AB1471">
              <w:rPr>
                <w:rFonts w:ascii="仿宋_GB2312" w:eastAsia="仿宋_GB2312" w:hAnsiTheme="minorEastAsia" w:hint="eastAsia"/>
                <w:sz w:val="24"/>
                <w:lang w:val="zh-CN"/>
              </w:rPr>
              <w:instrText xml:space="preserve"> eq \o\ac(□,√)</w:instrText>
            </w:r>
            <w:r w:rsidRPr="00AB1471">
              <w:rPr>
                <w:rFonts w:ascii="仿宋_GB2312" w:eastAsia="仿宋_GB2312" w:hAnsiTheme="minorEastAsia" w:hint="eastAsia"/>
                <w:sz w:val="24"/>
                <w:lang w:val="zh-CN"/>
              </w:rPr>
              <w:fldChar w:fldCharType="end"/>
            </w:r>
            <w:r w:rsidRPr="00AB1471">
              <w:rPr>
                <w:rFonts w:ascii="仿宋_GB2312" w:eastAsia="仿宋_GB2312" w:hAnsiTheme="minorEastAsia" w:hint="eastAsia"/>
                <w:sz w:val="24"/>
                <w:lang w:val="zh-CN"/>
              </w:rPr>
              <w:t>不允许。</w:t>
            </w:r>
          </w:p>
        </w:tc>
      </w:tr>
      <w:tr w:rsidR="00053C3F" w:rsidRPr="00AB1471">
        <w:trPr>
          <w:trHeight w:val="381"/>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16</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是否接受联合体报价</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fldChar w:fldCharType="begin"/>
            </w:r>
            <w:r w:rsidRPr="00AB1471">
              <w:rPr>
                <w:rFonts w:ascii="仿宋_GB2312" w:eastAsia="仿宋_GB2312" w:hAnsiTheme="minorEastAsia" w:hint="eastAsia"/>
                <w:sz w:val="24"/>
                <w:lang w:val="zh-CN"/>
              </w:rPr>
              <w:instrText xml:space="preserve"> eq \o\ac(□,√)</w:instrText>
            </w:r>
            <w:r w:rsidRPr="00AB1471">
              <w:rPr>
                <w:rFonts w:ascii="仿宋_GB2312" w:eastAsia="仿宋_GB2312" w:hAnsiTheme="minorEastAsia" w:hint="eastAsia"/>
                <w:sz w:val="24"/>
                <w:lang w:val="zh-CN"/>
              </w:rPr>
              <w:fldChar w:fldCharType="end"/>
            </w:r>
            <w:r w:rsidRPr="00AB1471">
              <w:rPr>
                <w:rFonts w:ascii="仿宋_GB2312" w:eastAsia="仿宋_GB2312" w:hAnsiTheme="minorEastAsia" w:hint="eastAsia"/>
                <w:sz w:val="24"/>
                <w:lang w:val="zh-CN"/>
              </w:rPr>
              <w:t>不接受。</w:t>
            </w:r>
          </w:p>
        </w:tc>
      </w:tr>
      <w:tr w:rsidR="00053C3F" w:rsidRPr="00AB1471">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17</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spacing w:line="440" w:lineRule="atLeast"/>
              <w:jc w:val="center"/>
              <w:rPr>
                <w:rFonts w:ascii="仿宋_GB2312" w:eastAsia="仿宋_GB2312" w:hAnsiTheme="minorEastAsia"/>
                <w:sz w:val="24"/>
              </w:rPr>
            </w:pPr>
            <w:r w:rsidRPr="00AB1471">
              <w:rPr>
                <w:rFonts w:ascii="仿宋_GB2312" w:eastAsia="仿宋_GB2312" w:hAnsiTheme="minorEastAsia" w:hint="eastAsia"/>
                <w:sz w:val="24"/>
                <w:lang w:val="zh-CN"/>
              </w:rPr>
              <w:t>实质性要求和条件</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响应文件符合</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须知规定；</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响应文件所需的全部文件齐全，并按采购文件的要求加盖单位章；</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响应文件按照采购文件规定的格式、内容填写，字迹清晰可辨；</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按采购文件规定提交</w:t>
            </w:r>
            <w:r w:rsidRPr="00AB1471">
              <w:rPr>
                <w:rFonts w:ascii="仿宋_GB2312" w:eastAsia="仿宋_GB2312" w:hAnsi="宋体" w:hint="eastAsia"/>
                <w:sz w:val="24"/>
              </w:rPr>
              <w:t>响应文件</w:t>
            </w:r>
            <w:r w:rsidRPr="00AB1471">
              <w:rPr>
                <w:rFonts w:ascii="仿宋_GB2312" w:eastAsia="仿宋_GB2312" w:hAnsi="宋体" w:hint="eastAsia"/>
                <w:sz w:val="24"/>
                <w:lang w:val="zh-CN"/>
              </w:rPr>
              <w:t>报价表、法定代表人授权委托书；</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响应方案满足采购文件要求；</w:t>
            </w:r>
          </w:p>
          <w:p w:rsidR="00053C3F" w:rsidRPr="00AB1471" w:rsidRDefault="00480CDD"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未出现采购人不能接受的条款（如支付条款</w:t>
            </w:r>
            <w:r w:rsidR="0027556F" w:rsidRPr="00AB1471">
              <w:rPr>
                <w:rFonts w:ascii="仿宋_GB2312" w:eastAsia="仿宋_GB2312" w:hAnsi="宋体" w:hint="eastAsia"/>
                <w:sz w:val="24"/>
                <w:lang w:val="zh-CN"/>
              </w:rPr>
              <w:t>等）。</w:t>
            </w:r>
          </w:p>
          <w:p w:rsidR="00053C3F" w:rsidRPr="00AB1471" w:rsidRDefault="0027556F" w:rsidP="00705A84">
            <w:pPr>
              <w:numPr>
                <w:ilvl w:val="0"/>
                <w:numId w:val="17"/>
              </w:numPr>
              <w:autoSpaceDE w:val="0"/>
              <w:autoSpaceDN w:val="0"/>
              <w:rPr>
                <w:rFonts w:ascii="仿宋_GB2312" w:eastAsia="仿宋_GB2312" w:hAnsi="宋体"/>
                <w:sz w:val="24"/>
              </w:rPr>
            </w:pPr>
            <w:r w:rsidRPr="00AB1471">
              <w:rPr>
                <w:rFonts w:ascii="仿宋_GB2312" w:eastAsia="仿宋_GB2312" w:hAnsi="宋体" w:hint="eastAsia"/>
                <w:sz w:val="24"/>
                <w:lang w:val="zh-CN"/>
              </w:rPr>
              <w:t>在采购文件的响应文件格式中规定的签字和盖章处，</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必须按要求签字或盖章。</w:t>
            </w:r>
          </w:p>
        </w:tc>
      </w:tr>
      <w:tr w:rsidR="00053C3F" w:rsidRPr="00AB1471">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18</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响应文件的组成</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响应函；</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sz w:val="24"/>
                <w:lang w:val="zh-CN"/>
              </w:rPr>
              <w:t>法定代表人</w:t>
            </w:r>
            <w:r w:rsidRPr="00AB1471">
              <w:rPr>
                <w:rFonts w:ascii="仿宋_GB2312" w:eastAsia="仿宋_GB2312" w:hAnsi="宋体" w:hint="eastAsia"/>
                <w:sz w:val="24"/>
                <w:lang w:val="zh-CN"/>
              </w:rPr>
              <w:t>身份证明</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授权</w:t>
            </w:r>
            <w:r w:rsidRPr="00AB1471">
              <w:rPr>
                <w:rFonts w:ascii="仿宋_GB2312" w:eastAsia="仿宋_GB2312" w:hAnsi="宋体"/>
                <w:sz w:val="24"/>
                <w:lang w:val="zh-CN"/>
              </w:rPr>
              <w:t>委托书</w:t>
            </w:r>
            <w:r w:rsidRPr="00AB1471">
              <w:rPr>
                <w:rFonts w:ascii="仿宋_GB2312" w:eastAsia="仿宋_GB2312" w:hAnsi="宋体" w:hint="eastAsia"/>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商务和技术</w:t>
            </w:r>
            <w:r w:rsidRPr="00AB1471">
              <w:rPr>
                <w:rFonts w:ascii="仿宋_GB2312" w:eastAsia="仿宋_GB2312" w:hAnsi="宋体"/>
                <w:sz w:val="24"/>
                <w:lang w:val="zh-CN"/>
              </w:rPr>
              <w:t>偏差表</w:t>
            </w:r>
            <w:r w:rsidRPr="00AB1471">
              <w:rPr>
                <w:rFonts w:ascii="仿宋_GB2312" w:eastAsia="仿宋_GB2312" w:hAnsi="宋体" w:hint="eastAsia"/>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报价</w:t>
            </w:r>
            <w:r w:rsidR="00D959A9">
              <w:rPr>
                <w:rFonts w:ascii="仿宋_GB2312" w:eastAsia="仿宋_GB2312" w:hAnsi="宋体" w:hint="eastAsia"/>
                <w:sz w:val="24"/>
                <w:lang w:val="zh-CN"/>
              </w:rPr>
              <w:t>书</w:t>
            </w:r>
            <w:r w:rsidRPr="00AB1471">
              <w:rPr>
                <w:rFonts w:ascii="仿宋_GB2312" w:eastAsia="仿宋_GB2312" w:hAnsi="宋体" w:hint="eastAsia"/>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sz w:val="24"/>
                <w:lang w:val="zh-CN"/>
              </w:rPr>
              <w:t>开具增值税专用发票承诺函</w:t>
            </w:r>
          </w:p>
          <w:p w:rsidR="004902A4" w:rsidRPr="004902A4" w:rsidRDefault="0027556F" w:rsidP="004902A4">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资格</w:t>
            </w:r>
            <w:r w:rsidRPr="00AB1471">
              <w:rPr>
                <w:rFonts w:ascii="仿宋_GB2312" w:eastAsia="仿宋_GB2312" w:hAnsi="宋体"/>
                <w:sz w:val="24"/>
                <w:lang w:val="zh-CN"/>
              </w:rPr>
              <w:t>审查资料</w:t>
            </w:r>
            <w:r w:rsidRPr="00AB1471">
              <w:rPr>
                <w:rFonts w:ascii="仿宋_GB2312" w:eastAsia="仿宋_GB2312" w:hAnsi="宋体" w:hint="eastAsia"/>
                <w:sz w:val="24"/>
                <w:lang w:val="zh-CN"/>
              </w:rPr>
              <w:t>（</w:t>
            </w:r>
            <w:r w:rsidR="00CD4FEE" w:rsidRPr="00CD4FEE">
              <w:rPr>
                <w:rFonts w:ascii="仿宋_GB2312" w:eastAsia="仿宋_GB2312" w:hAnsi="宋体" w:hint="eastAsia"/>
                <w:sz w:val="24"/>
                <w:lang w:val="zh-CN"/>
              </w:rPr>
              <w:t>营业执照、“信用中国”及其他要求的资格相关文件</w:t>
            </w:r>
            <w:r w:rsidRPr="00AB1471">
              <w:rPr>
                <w:rFonts w:ascii="仿宋_GB2312" w:eastAsia="仿宋_GB2312" w:hAnsi="宋体" w:hint="eastAsia"/>
                <w:sz w:val="24"/>
                <w:lang w:val="zh-CN"/>
              </w:rPr>
              <w:t>）</w:t>
            </w:r>
            <w:r w:rsidRPr="00AB1471">
              <w:rPr>
                <w:rFonts w:ascii="仿宋_GB2312" w:eastAsia="仿宋_GB2312" w:hAnsi="宋体"/>
                <w:sz w:val="24"/>
                <w:lang w:val="zh-CN"/>
              </w:rPr>
              <w:t>；</w:t>
            </w:r>
          </w:p>
          <w:p w:rsidR="004902A4" w:rsidRDefault="004902A4">
            <w:pPr>
              <w:numPr>
                <w:ilvl w:val="0"/>
                <w:numId w:val="3"/>
              </w:numPr>
              <w:autoSpaceDE w:val="0"/>
              <w:autoSpaceDN w:val="0"/>
              <w:rPr>
                <w:rFonts w:ascii="仿宋_GB2312" w:eastAsia="仿宋_GB2312" w:hAnsi="宋体"/>
                <w:sz w:val="24"/>
                <w:lang w:val="zh-CN"/>
              </w:rPr>
            </w:pPr>
            <w:r>
              <w:rPr>
                <w:rFonts w:ascii="仿宋_GB2312" w:eastAsia="仿宋_GB2312" w:hAnsi="宋体" w:hint="eastAsia"/>
                <w:sz w:val="24"/>
                <w:lang w:val="zh-CN"/>
              </w:rPr>
              <w:t>相关</w:t>
            </w:r>
            <w:r>
              <w:rPr>
                <w:rFonts w:ascii="仿宋_GB2312" w:eastAsia="仿宋_GB2312" w:hAnsi="宋体"/>
                <w:sz w:val="24"/>
                <w:lang w:val="zh-CN"/>
              </w:rPr>
              <w:t>业绩；</w:t>
            </w:r>
          </w:p>
          <w:p w:rsidR="004902A4" w:rsidRDefault="004902A4">
            <w:pPr>
              <w:numPr>
                <w:ilvl w:val="0"/>
                <w:numId w:val="3"/>
              </w:numPr>
              <w:autoSpaceDE w:val="0"/>
              <w:autoSpaceDN w:val="0"/>
              <w:rPr>
                <w:rFonts w:ascii="仿宋_GB2312" w:eastAsia="仿宋_GB2312" w:hAnsi="宋体"/>
                <w:sz w:val="24"/>
                <w:lang w:val="zh-CN"/>
              </w:rPr>
            </w:pPr>
            <w:r>
              <w:rPr>
                <w:rFonts w:ascii="仿宋_GB2312" w:eastAsia="仿宋_GB2312" w:hAnsi="宋体" w:hint="eastAsia"/>
                <w:sz w:val="24"/>
                <w:lang w:val="zh-CN"/>
              </w:rPr>
              <w:t>设计</w:t>
            </w:r>
            <w:r w:rsidR="0027556F" w:rsidRPr="00AB1471">
              <w:rPr>
                <w:rFonts w:ascii="仿宋_GB2312" w:eastAsia="仿宋_GB2312" w:hAnsi="宋体"/>
                <w:sz w:val="24"/>
                <w:lang w:val="zh-CN"/>
              </w:rPr>
              <w:t>方案</w:t>
            </w:r>
            <w:r>
              <w:rPr>
                <w:rFonts w:ascii="仿宋_GB2312" w:eastAsia="仿宋_GB2312" w:hAnsi="宋体" w:hint="eastAsia"/>
                <w:sz w:val="24"/>
                <w:lang w:val="zh-CN"/>
              </w:rPr>
              <w:t>（</w:t>
            </w:r>
            <w:r w:rsidR="00BA0A77">
              <w:rPr>
                <w:rFonts w:ascii="仿宋_GB2312" w:eastAsia="仿宋_GB2312" w:hAnsi="宋体" w:hint="eastAsia"/>
                <w:sz w:val="24"/>
                <w:lang w:val="zh-CN"/>
              </w:rPr>
              <w:t>详细</w:t>
            </w:r>
            <w:r>
              <w:rPr>
                <w:rFonts w:ascii="仿宋_GB2312" w:eastAsia="仿宋_GB2312" w:hAnsi="宋体" w:hint="eastAsia"/>
                <w:sz w:val="24"/>
                <w:lang w:val="zh-CN"/>
              </w:rPr>
              <w:t>服务</w:t>
            </w:r>
            <w:r>
              <w:rPr>
                <w:rFonts w:ascii="仿宋_GB2312" w:eastAsia="仿宋_GB2312" w:hAnsi="宋体"/>
                <w:sz w:val="24"/>
                <w:lang w:val="zh-CN"/>
              </w:rPr>
              <w:t>方案、设计</w:t>
            </w:r>
            <w:r w:rsidR="00D959A9">
              <w:rPr>
                <w:rFonts w:ascii="仿宋_GB2312" w:eastAsia="仿宋_GB2312" w:hAnsi="宋体" w:hint="eastAsia"/>
                <w:sz w:val="24"/>
                <w:lang w:val="zh-CN"/>
              </w:rPr>
              <w:t>彩印</w:t>
            </w:r>
            <w:r>
              <w:rPr>
                <w:rFonts w:ascii="仿宋_GB2312" w:eastAsia="仿宋_GB2312" w:hAnsi="宋体"/>
                <w:sz w:val="24"/>
                <w:lang w:val="zh-CN"/>
              </w:rPr>
              <w:t>效果</w:t>
            </w:r>
            <w:r>
              <w:rPr>
                <w:rFonts w:ascii="仿宋_GB2312" w:eastAsia="仿宋_GB2312" w:hAnsi="宋体" w:hint="eastAsia"/>
                <w:sz w:val="24"/>
                <w:lang w:val="zh-CN"/>
              </w:rPr>
              <w:t>图</w:t>
            </w:r>
            <w:r w:rsidR="006D6C86">
              <w:rPr>
                <w:rFonts w:ascii="仿宋_GB2312" w:eastAsia="仿宋_GB2312" w:hAnsi="宋体" w:hint="eastAsia"/>
                <w:sz w:val="24"/>
                <w:lang w:val="zh-CN"/>
              </w:rPr>
              <w:t>、</w:t>
            </w:r>
            <w:r w:rsidR="006D6C86">
              <w:rPr>
                <w:rFonts w:ascii="仿宋_GB2312" w:eastAsia="仿宋_GB2312" w:hAnsi="宋体"/>
                <w:sz w:val="24"/>
                <w:lang w:val="zh-CN"/>
              </w:rPr>
              <w:t>物料清单</w:t>
            </w:r>
            <w:r>
              <w:rPr>
                <w:rFonts w:ascii="仿宋_GB2312" w:eastAsia="仿宋_GB2312" w:hAnsi="宋体" w:hint="eastAsia"/>
                <w:sz w:val="24"/>
                <w:lang w:val="zh-CN"/>
              </w:rPr>
              <w:t>）；</w:t>
            </w:r>
          </w:p>
          <w:p w:rsidR="004902A4" w:rsidRDefault="004902A4" w:rsidP="004902A4">
            <w:pPr>
              <w:numPr>
                <w:ilvl w:val="0"/>
                <w:numId w:val="3"/>
              </w:numPr>
              <w:autoSpaceDE w:val="0"/>
              <w:autoSpaceDN w:val="0"/>
              <w:rPr>
                <w:rFonts w:ascii="仿宋_GB2312" w:eastAsia="仿宋_GB2312" w:hAnsi="宋体"/>
                <w:sz w:val="24"/>
                <w:lang w:val="zh-CN"/>
              </w:rPr>
            </w:pPr>
            <w:r w:rsidRPr="004902A4">
              <w:rPr>
                <w:rFonts w:ascii="仿宋_GB2312" w:eastAsia="仿宋_GB2312" w:hAnsi="宋体" w:hint="eastAsia"/>
                <w:sz w:val="24"/>
                <w:lang w:val="zh-CN"/>
              </w:rPr>
              <w:t>施工技术（人员配置、</w:t>
            </w:r>
            <w:r w:rsidR="006308C5">
              <w:rPr>
                <w:rFonts w:ascii="仿宋_GB2312" w:eastAsia="仿宋_GB2312" w:hAnsi="宋体" w:hint="eastAsia"/>
                <w:sz w:val="24"/>
                <w:lang w:val="zh-CN"/>
              </w:rPr>
              <w:t>设备</w:t>
            </w:r>
            <w:r w:rsidRPr="004902A4">
              <w:rPr>
                <w:rFonts w:ascii="仿宋_GB2312" w:eastAsia="仿宋_GB2312" w:hAnsi="宋体" w:hint="eastAsia"/>
                <w:sz w:val="24"/>
                <w:lang w:val="zh-CN"/>
              </w:rPr>
              <w:t>材料</w:t>
            </w:r>
            <w:r w:rsidR="006308C5">
              <w:rPr>
                <w:rFonts w:ascii="仿宋_GB2312" w:eastAsia="仿宋_GB2312" w:hAnsi="宋体" w:hint="eastAsia"/>
                <w:sz w:val="24"/>
                <w:lang w:val="zh-CN"/>
              </w:rPr>
              <w:t>等</w:t>
            </w:r>
            <w:r w:rsidR="006308C5">
              <w:rPr>
                <w:rFonts w:ascii="仿宋_GB2312" w:eastAsia="仿宋_GB2312" w:hAnsi="宋体"/>
                <w:sz w:val="24"/>
                <w:lang w:val="zh-CN"/>
              </w:rPr>
              <w:t>的</w:t>
            </w:r>
            <w:r w:rsidRPr="004902A4">
              <w:rPr>
                <w:rFonts w:ascii="仿宋_GB2312" w:eastAsia="仿宋_GB2312" w:hAnsi="宋体" w:hint="eastAsia"/>
                <w:sz w:val="24"/>
                <w:lang w:val="zh-CN"/>
              </w:rPr>
              <w:t>质量保证、安全文明施工措施）</w:t>
            </w:r>
            <w:r w:rsidR="006308C5">
              <w:rPr>
                <w:rFonts w:ascii="仿宋_GB2312" w:eastAsia="仿宋_GB2312" w:hAnsi="宋体" w:hint="eastAsia"/>
                <w:sz w:val="24"/>
                <w:lang w:val="zh-CN"/>
              </w:rPr>
              <w:t>；</w:t>
            </w:r>
          </w:p>
          <w:p w:rsidR="00053C3F" w:rsidRPr="00AB1471" w:rsidRDefault="004902A4">
            <w:pPr>
              <w:numPr>
                <w:ilvl w:val="0"/>
                <w:numId w:val="3"/>
              </w:numPr>
              <w:autoSpaceDE w:val="0"/>
              <w:autoSpaceDN w:val="0"/>
              <w:rPr>
                <w:rFonts w:ascii="仿宋_GB2312" w:eastAsia="仿宋_GB2312" w:hAnsi="宋体"/>
                <w:sz w:val="24"/>
                <w:lang w:val="zh-CN"/>
              </w:rPr>
            </w:pPr>
            <w:r>
              <w:rPr>
                <w:rFonts w:ascii="仿宋_GB2312" w:eastAsia="仿宋_GB2312" w:hAnsi="宋体" w:hint="eastAsia"/>
                <w:sz w:val="24"/>
                <w:lang w:val="zh-CN"/>
              </w:rPr>
              <w:t>售后</w:t>
            </w:r>
            <w:r>
              <w:rPr>
                <w:rFonts w:ascii="仿宋_GB2312" w:eastAsia="仿宋_GB2312" w:hAnsi="宋体"/>
                <w:sz w:val="24"/>
                <w:lang w:val="zh-CN"/>
              </w:rPr>
              <w:t>服务</w:t>
            </w:r>
            <w:r w:rsidR="0027556F" w:rsidRPr="00AB1471">
              <w:rPr>
                <w:rFonts w:ascii="仿宋_GB2312" w:eastAsia="仿宋_GB2312" w:hAnsi="宋体"/>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rPr>
              <w:t>其他</w:t>
            </w:r>
            <w:r w:rsidRPr="00AB1471">
              <w:rPr>
                <w:rFonts w:ascii="仿宋_GB2312" w:eastAsia="仿宋_GB2312" w:hAnsi="宋体"/>
                <w:sz w:val="24"/>
              </w:rPr>
              <w:t>资料</w:t>
            </w:r>
          </w:p>
          <w:p w:rsidR="00053C3F" w:rsidRPr="00AB1471" w:rsidRDefault="0027556F">
            <w:p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 xml:space="preserve">详见响应文件格式。 </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19</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响应文件份数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rsidP="0005767C">
            <w:pPr>
              <w:adjustRightInd w:val="0"/>
              <w:snapToGrid w:val="0"/>
              <w:rPr>
                <w:rFonts w:ascii="仿宋_GB2312" w:eastAsia="仿宋_GB2312" w:hAnsiTheme="minorEastAsia"/>
                <w:sz w:val="24"/>
              </w:rPr>
            </w:pPr>
            <w:r w:rsidRPr="00AB1471">
              <w:rPr>
                <w:rFonts w:ascii="仿宋_GB2312" w:eastAsia="仿宋_GB2312" w:hAnsiTheme="minorEastAsia" w:hint="eastAsia"/>
                <w:sz w:val="24"/>
                <w:lang w:val="zh-CN"/>
              </w:rPr>
              <w:t>正本1份，副本</w:t>
            </w:r>
            <w:r w:rsidR="0005767C">
              <w:rPr>
                <w:rFonts w:ascii="仿宋_GB2312" w:eastAsia="仿宋_GB2312" w:hAnsiTheme="minorEastAsia"/>
                <w:sz w:val="24"/>
                <w:lang w:val="zh-CN"/>
              </w:rPr>
              <w:t>2</w:t>
            </w:r>
            <w:r w:rsidRPr="00AB1471">
              <w:rPr>
                <w:rFonts w:ascii="仿宋_GB2312" w:eastAsia="仿宋_GB2312" w:hAnsiTheme="minorEastAsia" w:hint="eastAsia"/>
                <w:sz w:val="24"/>
                <w:lang w:val="zh-CN"/>
              </w:rPr>
              <w:t>份。报价文件（正本）须单位盖章或有法定代表人（或法定代表人授权的代理人）签字。</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20</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响应有效期</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自响应文件递交截止之日起90日历天。</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递交响应文件截止时间、地点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响应文件递交截止时间：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CD3F94">
              <w:rPr>
                <w:rFonts w:ascii="仿宋_GB2312" w:eastAsia="仿宋_GB2312" w:hAnsi="宋体"/>
                <w:bCs/>
                <w:sz w:val="24"/>
                <w:szCs w:val="21"/>
                <w:u w:val="single"/>
              </w:rPr>
              <w:t>10</w:t>
            </w:r>
            <w:r w:rsidR="00FE6EFE" w:rsidRPr="00AB1471">
              <w:rPr>
                <w:rFonts w:ascii="仿宋_GB2312" w:eastAsia="仿宋_GB2312" w:hAnsi="宋体" w:hint="eastAsia"/>
                <w:bCs/>
                <w:sz w:val="24"/>
                <w:szCs w:val="21"/>
                <w:u w:val="single"/>
              </w:rPr>
              <w:t>月</w:t>
            </w:r>
            <w:r w:rsidR="00CD3F94">
              <w:rPr>
                <w:rFonts w:ascii="仿宋_GB2312" w:eastAsia="仿宋_GB2312" w:hAnsi="宋体"/>
                <w:bCs/>
                <w:sz w:val="24"/>
                <w:szCs w:val="21"/>
                <w:u w:val="single"/>
              </w:rPr>
              <w:t>1</w:t>
            </w:r>
            <w:r w:rsidR="0005767C">
              <w:rPr>
                <w:rFonts w:ascii="仿宋_GB2312" w:eastAsia="仿宋_GB2312" w:hAnsi="宋体"/>
                <w:bCs/>
                <w:sz w:val="24"/>
                <w:szCs w:val="21"/>
                <w:u w:val="single"/>
              </w:rPr>
              <w:t>0</w:t>
            </w:r>
            <w:r w:rsidR="00FE6EFE" w:rsidRPr="00AB1471">
              <w:rPr>
                <w:rFonts w:ascii="仿宋_GB2312" w:eastAsia="仿宋_GB2312" w:hAnsi="宋体" w:hint="eastAsia"/>
                <w:bCs/>
                <w:sz w:val="24"/>
                <w:szCs w:val="21"/>
                <w:u w:val="single"/>
              </w:rPr>
              <w:t>日</w:t>
            </w:r>
            <w:r w:rsidR="0005767C">
              <w:rPr>
                <w:rFonts w:ascii="仿宋_GB2312" w:eastAsia="仿宋_GB2312" w:hAnsi="宋体"/>
                <w:bCs/>
                <w:sz w:val="24"/>
                <w:szCs w:val="21"/>
              </w:rPr>
              <w:t>8</w:t>
            </w:r>
            <w:r w:rsidR="00FE6EFE" w:rsidRPr="00AB1471">
              <w:rPr>
                <w:rFonts w:ascii="仿宋_GB2312" w:eastAsia="仿宋_GB2312" w:hAnsi="宋体" w:hint="eastAsia"/>
                <w:bCs/>
                <w:sz w:val="24"/>
                <w:szCs w:val="21"/>
              </w:rPr>
              <w:t>时</w:t>
            </w:r>
            <w:r w:rsidR="0005767C">
              <w:rPr>
                <w:rFonts w:ascii="仿宋_GB2312" w:eastAsia="仿宋_GB2312" w:hAnsi="宋体"/>
                <w:bCs/>
                <w:sz w:val="24"/>
                <w:szCs w:val="21"/>
              </w:rPr>
              <w:t>5</w:t>
            </w:r>
            <w:r w:rsidR="00FE6EFE">
              <w:rPr>
                <w:rFonts w:ascii="仿宋_GB2312" w:eastAsia="仿宋_GB2312" w:hAnsi="宋体"/>
                <w:bCs/>
                <w:sz w:val="24"/>
                <w:szCs w:val="21"/>
              </w:rPr>
              <w:t>0</w:t>
            </w:r>
            <w:r w:rsidR="00FE6EFE" w:rsidRPr="00AB1471">
              <w:rPr>
                <w:rFonts w:ascii="仿宋_GB2312" w:eastAsia="仿宋_GB2312" w:hAnsi="宋体" w:hint="eastAsia"/>
                <w:bCs/>
                <w:sz w:val="24"/>
                <w:szCs w:val="21"/>
              </w:rPr>
              <w:t>分</w:t>
            </w:r>
          </w:p>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递交地点：温州市鹿城区南汇街道温州大道2305号（温州轨道交通控制中心），浙江幸福轨道交通运营管理有限公司，截止时间当天递交</w:t>
            </w:r>
            <w:r w:rsidRPr="00AB1471">
              <w:rPr>
                <w:rFonts w:ascii="仿宋_GB2312" w:eastAsia="仿宋_GB2312" w:hAnsiTheme="minorEastAsia"/>
                <w:sz w:val="24"/>
              </w:rPr>
              <w:t>纸质文件</w:t>
            </w:r>
            <w:r w:rsidRPr="00AB1471">
              <w:rPr>
                <w:rFonts w:ascii="仿宋_GB2312" w:eastAsia="仿宋_GB2312" w:hAnsiTheme="minorEastAsia" w:hint="eastAsia"/>
                <w:sz w:val="24"/>
              </w:rPr>
              <w:t>递交至7</w:t>
            </w:r>
            <w:r w:rsidRPr="00AB1471">
              <w:rPr>
                <w:rFonts w:ascii="仿宋_GB2312" w:eastAsia="仿宋_GB2312" w:hAnsiTheme="minorEastAsia"/>
                <w:sz w:val="24"/>
              </w:rPr>
              <w:t>03B</w:t>
            </w:r>
            <w:r w:rsidRPr="00AB1471">
              <w:rPr>
                <w:rFonts w:ascii="仿宋_GB2312" w:eastAsia="仿宋_GB2312" w:hAnsiTheme="minorEastAsia" w:hint="eastAsia"/>
                <w:sz w:val="24"/>
              </w:rPr>
              <w:t>室。</w:t>
            </w:r>
          </w:p>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注：报价人如采用快递方式递送响应文件的，需电联本项目联系人，确认报价文件已收到。响应文件递交时间以本项目联系人收到时间为准。如有遗失，</w:t>
            </w:r>
            <w:r w:rsidR="00793D7D" w:rsidRPr="00AB1471">
              <w:rPr>
                <w:rFonts w:ascii="仿宋_GB2312" w:eastAsia="仿宋_GB2312" w:hAnsiTheme="minorEastAsia" w:hint="eastAsia"/>
                <w:sz w:val="24"/>
              </w:rPr>
              <w:t>响应人</w:t>
            </w:r>
            <w:r w:rsidRPr="00AB1471">
              <w:rPr>
                <w:rFonts w:ascii="仿宋_GB2312" w:eastAsia="仿宋_GB2312" w:hAnsiTheme="minorEastAsia" w:hint="eastAsia"/>
                <w:sz w:val="24"/>
              </w:rPr>
              <w:t>自行负责。</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响应文件是否退还</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不退还。</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响应文件开启时间、地点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开启时间：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CD3F94">
              <w:rPr>
                <w:rFonts w:ascii="仿宋_GB2312" w:eastAsia="仿宋_GB2312" w:hAnsi="宋体"/>
                <w:bCs/>
                <w:sz w:val="24"/>
                <w:szCs w:val="21"/>
                <w:u w:val="single"/>
              </w:rPr>
              <w:t>10</w:t>
            </w:r>
            <w:r w:rsidR="00FE6EFE" w:rsidRPr="00AB1471">
              <w:rPr>
                <w:rFonts w:ascii="仿宋_GB2312" w:eastAsia="仿宋_GB2312" w:hAnsi="宋体" w:hint="eastAsia"/>
                <w:bCs/>
                <w:sz w:val="24"/>
                <w:szCs w:val="21"/>
                <w:u w:val="single"/>
              </w:rPr>
              <w:t>月</w:t>
            </w:r>
            <w:r w:rsidR="00CD3F94">
              <w:rPr>
                <w:rFonts w:ascii="仿宋_GB2312" w:eastAsia="仿宋_GB2312" w:hAnsi="宋体"/>
                <w:bCs/>
                <w:sz w:val="24"/>
                <w:szCs w:val="21"/>
                <w:u w:val="single"/>
              </w:rPr>
              <w:t>1</w:t>
            </w:r>
            <w:r w:rsidR="0005767C">
              <w:rPr>
                <w:rFonts w:ascii="仿宋_GB2312" w:eastAsia="仿宋_GB2312" w:hAnsi="宋体"/>
                <w:bCs/>
                <w:sz w:val="24"/>
                <w:szCs w:val="21"/>
                <w:u w:val="single"/>
              </w:rPr>
              <w:t>0</w:t>
            </w:r>
            <w:r w:rsidR="00FE6EFE"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00FE6EFE" w:rsidRPr="00AB1471">
              <w:rPr>
                <w:rFonts w:ascii="仿宋_GB2312" w:eastAsia="仿宋_GB2312" w:hAnsi="宋体" w:hint="eastAsia"/>
                <w:bCs/>
                <w:sz w:val="24"/>
                <w:szCs w:val="21"/>
              </w:rPr>
              <w:t>时</w:t>
            </w:r>
            <w:r w:rsidR="00FE6EFE">
              <w:rPr>
                <w:rFonts w:ascii="仿宋_GB2312" w:eastAsia="仿宋_GB2312" w:hAnsi="宋体"/>
                <w:bCs/>
                <w:sz w:val="24"/>
                <w:szCs w:val="21"/>
              </w:rPr>
              <w:t>30</w:t>
            </w:r>
            <w:r w:rsidR="00FE6EFE" w:rsidRPr="00AB1471">
              <w:rPr>
                <w:rFonts w:ascii="仿宋_GB2312" w:eastAsia="仿宋_GB2312" w:hAnsi="宋体" w:hint="eastAsia"/>
                <w:bCs/>
                <w:sz w:val="24"/>
                <w:szCs w:val="21"/>
              </w:rPr>
              <w:t>分</w:t>
            </w:r>
            <w:r w:rsidRPr="00AB1471">
              <w:rPr>
                <w:rFonts w:ascii="仿宋_GB2312" w:eastAsia="仿宋_GB2312" w:hAnsiTheme="minorEastAsia" w:hint="eastAsia"/>
                <w:sz w:val="24"/>
                <w:lang w:val="zh-CN"/>
              </w:rPr>
              <w:t>；</w:t>
            </w:r>
          </w:p>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询比地点：温州市鹿城区南汇街道温州大道2305号713室。</w:t>
            </w:r>
          </w:p>
        </w:tc>
      </w:tr>
      <w:tr w:rsidR="00053C3F" w:rsidRPr="00AB1471">
        <w:trPr>
          <w:trHeight w:val="710"/>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响应文件密封性检查</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由采购监督管理部门人员</w:t>
            </w:r>
            <w:bookmarkStart w:id="16" w:name="_GoBack"/>
            <w:bookmarkEnd w:id="16"/>
            <w:r w:rsidRPr="00AB1471">
              <w:rPr>
                <w:rFonts w:ascii="仿宋_GB2312" w:eastAsia="仿宋_GB2312" w:hAnsiTheme="minorEastAsia" w:hint="eastAsia"/>
                <w:sz w:val="24"/>
                <w:lang w:val="zh-CN"/>
              </w:rPr>
              <w:t>检查所有响应文件的密封情况。</w:t>
            </w:r>
          </w:p>
        </w:tc>
      </w:tr>
      <w:tr w:rsidR="00053C3F" w:rsidRPr="00AB1471" w:rsidTr="00E469CE">
        <w:trPr>
          <w:trHeight w:val="679"/>
          <w:jc w:val="center"/>
        </w:trPr>
        <w:tc>
          <w:tcPr>
            <w:tcW w:w="701" w:type="dxa"/>
            <w:tcBorders>
              <w:top w:val="single" w:sz="6"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25</w:t>
            </w:r>
          </w:p>
        </w:tc>
        <w:tc>
          <w:tcPr>
            <w:tcW w:w="2062" w:type="dxa"/>
            <w:tcBorders>
              <w:top w:val="single" w:sz="6"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评审小组</w:t>
            </w:r>
          </w:p>
        </w:tc>
        <w:tc>
          <w:tcPr>
            <w:tcW w:w="6948" w:type="dxa"/>
            <w:tcBorders>
              <w:top w:val="single" w:sz="6" w:space="0" w:color="auto"/>
              <w:left w:val="single" w:sz="6" w:space="0" w:color="auto"/>
              <w:bottom w:val="single" w:sz="4" w:space="0" w:color="auto"/>
              <w:right w:val="single" w:sz="6" w:space="0" w:color="auto"/>
            </w:tcBorders>
            <w:vAlign w:val="center"/>
          </w:tcPr>
          <w:p w:rsidR="00053C3F" w:rsidRPr="00AB1471" w:rsidRDefault="0027556F" w:rsidP="00FD33C3">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评审小组构成：</w:t>
            </w:r>
            <w:r w:rsidR="00FD33C3">
              <w:rPr>
                <w:rFonts w:ascii="仿宋_GB2312" w:eastAsia="仿宋_GB2312" w:hAnsiTheme="minorEastAsia"/>
                <w:sz w:val="24"/>
                <w:lang w:val="zh-CN"/>
              </w:rPr>
              <w:t>3</w:t>
            </w:r>
            <w:r w:rsidRPr="00AB1471">
              <w:rPr>
                <w:rFonts w:ascii="仿宋_GB2312" w:eastAsia="仿宋_GB2312" w:hAnsiTheme="minorEastAsia" w:hint="eastAsia"/>
                <w:sz w:val="24"/>
                <w:lang w:val="zh-CN"/>
              </w:rPr>
              <w:t>人，其中采购人代表</w:t>
            </w:r>
            <w:r w:rsidRPr="00AB1471">
              <w:rPr>
                <w:rFonts w:ascii="仿宋_GB2312" w:eastAsia="仿宋_GB2312" w:hAnsiTheme="minorEastAsia"/>
                <w:sz w:val="24"/>
                <w:lang w:val="zh-CN"/>
              </w:rPr>
              <w:t>1</w:t>
            </w:r>
            <w:r w:rsidRPr="00AB1471">
              <w:rPr>
                <w:rFonts w:ascii="仿宋_GB2312" w:eastAsia="仿宋_GB2312" w:hAnsiTheme="minorEastAsia" w:hint="eastAsia"/>
                <w:sz w:val="24"/>
                <w:lang w:val="zh-CN"/>
              </w:rPr>
              <w:t>人，专家</w:t>
            </w:r>
            <w:r w:rsidR="00FD33C3">
              <w:rPr>
                <w:rFonts w:ascii="仿宋_GB2312" w:eastAsia="仿宋_GB2312" w:hAnsiTheme="minorEastAsia"/>
                <w:sz w:val="24"/>
                <w:lang w:val="zh-CN"/>
              </w:rPr>
              <w:t>2</w:t>
            </w:r>
            <w:r w:rsidRPr="00AB1471">
              <w:rPr>
                <w:rFonts w:ascii="仿宋_GB2312" w:eastAsia="仿宋_GB2312" w:hAnsiTheme="minorEastAsia" w:hint="eastAsia"/>
                <w:sz w:val="24"/>
                <w:lang w:val="zh-CN"/>
              </w:rPr>
              <w:t>人。</w:t>
            </w:r>
          </w:p>
        </w:tc>
      </w:tr>
      <w:tr w:rsidR="00053C3F" w:rsidRPr="00AB1471" w:rsidTr="00E469CE">
        <w:trPr>
          <w:trHeight w:val="1289"/>
          <w:jc w:val="center"/>
        </w:trPr>
        <w:tc>
          <w:tcPr>
            <w:tcW w:w="701" w:type="dxa"/>
            <w:tcBorders>
              <w:top w:val="single" w:sz="4"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26</w:t>
            </w:r>
          </w:p>
        </w:tc>
        <w:tc>
          <w:tcPr>
            <w:tcW w:w="2062" w:type="dxa"/>
            <w:tcBorders>
              <w:top w:val="single" w:sz="4"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评审办法</w:t>
            </w:r>
          </w:p>
        </w:tc>
        <w:tc>
          <w:tcPr>
            <w:tcW w:w="6948" w:type="dxa"/>
            <w:tcBorders>
              <w:top w:val="single" w:sz="4" w:space="0" w:color="auto"/>
              <w:left w:val="single" w:sz="6" w:space="0" w:color="auto"/>
              <w:bottom w:val="single" w:sz="4" w:space="0" w:color="auto"/>
              <w:right w:val="single" w:sz="6" w:space="0" w:color="auto"/>
            </w:tcBorders>
            <w:vAlign w:val="center"/>
          </w:tcPr>
          <w:p w:rsidR="00053C3F" w:rsidRPr="00AB1471" w:rsidRDefault="00830A12">
            <w:pPr>
              <w:autoSpaceDE w:val="0"/>
              <w:autoSpaceDN w:val="0"/>
              <w:rPr>
                <w:rFonts w:ascii="仿宋_GB2312" w:eastAsia="仿宋_GB2312" w:hAnsiTheme="minorEastAsia"/>
                <w:sz w:val="24"/>
              </w:rPr>
            </w:pPr>
            <w:r w:rsidRPr="00AB1471">
              <w:rPr>
                <w:rFonts w:ascii="仿宋_GB2312" w:eastAsia="仿宋_GB2312" w:hAnsiTheme="minorEastAsia" w:hint="eastAsia"/>
                <w:sz w:val="24"/>
              </w:rPr>
              <w:t>√</w:t>
            </w:r>
            <w:r w:rsidR="0027556F" w:rsidRPr="00AB1471">
              <w:rPr>
                <w:rFonts w:ascii="仿宋_GB2312" w:eastAsia="仿宋_GB2312" w:hAnsiTheme="minorEastAsia" w:hint="eastAsia"/>
                <w:sz w:val="24"/>
              </w:rPr>
              <w:t>综合评分法</w:t>
            </w:r>
          </w:p>
          <w:p w:rsidR="00053C3F" w:rsidRPr="00AB1471" w:rsidRDefault="00830A12" w:rsidP="006C4A62">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rPr>
              <w:t>□</w:t>
            </w:r>
            <w:r w:rsidR="0027556F" w:rsidRPr="00AB1471">
              <w:rPr>
                <w:rFonts w:ascii="仿宋_GB2312" w:eastAsia="仿宋_GB2312" w:hAnsiTheme="minorEastAsia" w:hint="eastAsia"/>
                <w:sz w:val="24"/>
              </w:rPr>
              <w:t>经评审的</w:t>
            </w:r>
            <w:r w:rsidR="006C4A62" w:rsidRPr="00AB1471">
              <w:rPr>
                <w:rFonts w:ascii="仿宋_GB2312" w:eastAsia="仿宋_GB2312" w:hAnsiTheme="minorEastAsia" w:hint="eastAsia"/>
                <w:sz w:val="24"/>
              </w:rPr>
              <w:t>含</w:t>
            </w:r>
            <w:r w:rsidR="0027556F" w:rsidRPr="00AB1471">
              <w:rPr>
                <w:rFonts w:ascii="仿宋_GB2312" w:eastAsia="仿宋_GB2312" w:hAnsiTheme="minorEastAsia" w:hint="eastAsia"/>
                <w:sz w:val="24"/>
              </w:rPr>
              <w:t>税总价最低价法（即在全部满足询比文件实质性要求的前提下，依据统一的价格要素评定评议价。</w:t>
            </w:r>
          </w:p>
        </w:tc>
      </w:tr>
      <w:tr w:rsidR="00053C3F" w:rsidRPr="00AB1471">
        <w:trPr>
          <w:trHeight w:val="733"/>
          <w:jc w:val="center"/>
        </w:trPr>
        <w:tc>
          <w:tcPr>
            <w:tcW w:w="701"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sz w:val="24"/>
                <w:lang w:val="zh-CN"/>
              </w:rPr>
              <w:t>27</w:t>
            </w:r>
          </w:p>
        </w:tc>
        <w:tc>
          <w:tcPr>
            <w:tcW w:w="2062"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w:t>
            </w:r>
            <w:r w:rsidRPr="00AB1471">
              <w:rPr>
                <w:rFonts w:ascii="仿宋_GB2312" w:eastAsia="仿宋_GB2312" w:hAnsiTheme="minorEastAsia"/>
                <w:sz w:val="24"/>
                <w:lang w:val="zh-CN"/>
              </w:rPr>
              <w:t>和偏离</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《用户</w:t>
            </w:r>
            <w:r w:rsidRPr="00AB1471">
              <w:rPr>
                <w:rFonts w:ascii="仿宋_GB2312" w:eastAsia="仿宋_GB2312" w:hAnsiTheme="minorEastAsia"/>
                <w:sz w:val="24"/>
              </w:rPr>
              <w:t>需求书</w:t>
            </w:r>
            <w:r w:rsidRPr="00AB1471">
              <w:rPr>
                <w:rFonts w:ascii="仿宋_GB2312" w:eastAsia="仿宋_GB2312" w:hAnsiTheme="minorEastAsia" w:hint="eastAsia"/>
                <w:sz w:val="24"/>
              </w:rPr>
              <w:t>》</w:t>
            </w:r>
            <w:r w:rsidRPr="00AB1471">
              <w:rPr>
                <w:rFonts w:ascii="仿宋_GB2312" w:eastAsia="仿宋_GB2312" w:hAnsiTheme="minorEastAsia"/>
                <w:sz w:val="24"/>
              </w:rPr>
              <w:t>及</w:t>
            </w:r>
            <w:r w:rsidRPr="00AB1471">
              <w:rPr>
                <w:rFonts w:ascii="仿宋_GB2312" w:eastAsia="仿宋_GB2312" w:hAnsiTheme="minorEastAsia" w:hint="eastAsia"/>
                <w:sz w:val="24"/>
              </w:rPr>
              <w:t>《</w:t>
            </w:r>
            <w:r w:rsidRPr="00AB1471">
              <w:rPr>
                <w:rFonts w:ascii="仿宋_GB2312" w:eastAsia="仿宋_GB2312" w:hAnsiTheme="minorEastAsia"/>
                <w:sz w:val="24"/>
              </w:rPr>
              <w:t>合同</w:t>
            </w:r>
            <w:r w:rsidRPr="00AB1471">
              <w:rPr>
                <w:rFonts w:ascii="仿宋_GB2312" w:eastAsia="仿宋_GB2312" w:hAnsiTheme="minorEastAsia" w:hint="eastAsia"/>
                <w:sz w:val="24"/>
              </w:rPr>
              <w:t>主要</w:t>
            </w:r>
            <w:r w:rsidRPr="00AB1471">
              <w:rPr>
                <w:rFonts w:ascii="仿宋_GB2312" w:eastAsia="仿宋_GB2312" w:hAnsiTheme="minorEastAsia"/>
                <w:sz w:val="24"/>
              </w:rPr>
              <w:t>条款</w:t>
            </w:r>
            <w:r w:rsidRPr="00AB1471">
              <w:rPr>
                <w:rFonts w:ascii="仿宋_GB2312" w:eastAsia="仿宋_GB2312" w:hAnsiTheme="minorEastAsia" w:hint="eastAsia"/>
                <w:sz w:val="24"/>
              </w:rPr>
              <w:t>》</w:t>
            </w:r>
            <w:r w:rsidRPr="00AB1471">
              <w:rPr>
                <w:rFonts w:ascii="仿宋_GB2312" w:eastAsia="仿宋_GB2312" w:hAnsiTheme="minorEastAsia"/>
                <w:sz w:val="24"/>
              </w:rPr>
              <w:t>中的关键条款均以</w:t>
            </w:r>
            <w:r w:rsidRPr="00AB1471">
              <w:rPr>
                <w:rFonts w:ascii="仿宋_GB2312" w:eastAsia="仿宋_GB2312" w:hAnsiTheme="minorEastAsia"/>
                <w:sz w:val="24"/>
              </w:rPr>
              <w:t>“</w:t>
            </w:r>
            <w:r w:rsidRPr="00AB1471">
              <w:rPr>
                <w:rFonts w:ascii="仿宋_GB2312" w:eastAsia="仿宋_GB2312" w:hAnsiTheme="minorEastAsia"/>
                <w:sz w:val="24"/>
              </w:rPr>
              <w:t>*</w:t>
            </w:r>
            <w:r w:rsidRPr="00AB1471">
              <w:rPr>
                <w:rFonts w:ascii="仿宋_GB2312" w:eastAsia="仿宋_GB2312" w:hAnsiTheme="minorEastAsia"/>
                <w:sz w:val="24"/>
              </w:rPr>
              <w:t>”</w:t>
            </w:r>
            <w:r w:rsidRPr="00AB1471">
              <w:rPr>
                <w:rFonts w:ascii="仿宋_GB2312" w:eastAsia="仿宋_GB2312" w:hAnsiTheme="minorEastAsia" w:hint="eastAsia"/>
                <w:sz w:val="24"/>
              </w:rPr>
              <w:t>符号</w:t>
            </w:r>
            <w:r w:rsidRPr="00AB1471">
              <w:rPr>
                <w:rFonts w:ascii="仿宋_GB2312" w:eastAsia="仿宋_GB2312" w:hAnsiTheme="minorEastAsia"/>
                <w:sz w:val="24"/>
              </w:rPr>
              <w:t>标记。响应</w:t>
            </w:r>
            <w:r w:rsidRPr="00AB1471">
              <w:rPr>
                <w:rFonts w:ascii="仿宋_GB2312" w:eastAsia="仿宋_GB2312" w:hAnsiTheme="minorEastAsia" w:hint="eastAsia"/>
                <w:sz w:val="24"/>
              </w:rPr>
              <w:t>文件</w:t>
            </w:r>
            <w:r w:rsidRPr="00AB1471">
              <w:rPr>
                <w:rFonts w:ascii="仿宋_GB2312" w:eastAsia="仿宋_GB2312" w:hAnsiTheme="minorEastAsia"/>
                <w:sz w:val="24"/>
              </w:rPr>
              <w:t>应当对关键条款作出满足性或更有利于采购人的响应，否则。</w:t>
            </w:r>
            <w:r w:rsidR="00793D7D" w:rsidRPr="00AB1471">
              <w:rPr>
                <w:rFonts w:ascii="仿宋_GB2312" w:eastAsia="仿宋_GB2312" w:hAnsiTheme="minorEastAsia"/>
                <w:sz w:val="24"/>
              </w:rPr>
              <w:t>响应人</w:t>
            </w:r>
            <w:r w:rsidRPr="00AB1471">
              <w:rPr>
                <w:rFonts w:ascii="仿宋_GB2312" w:eastAsia="仿宋_GB2312" w:hAnsiTheme="minorEastAsia" w:hint="eastAsia"/>
                <w:sz w:val="24"/>
              </w:rPr>
              <w:t>的</w:t>
            </w:r>
            <w:r w:rsidRPr="00AB1471">
              <w:rPr>
                <w:rFonts w:ascii="仿宋_GB2312" w:eastAsia="仿宋_GB2312" w:hAnsiTheme="minorEastAsia"/>
                <w:sz w:val="24"/>
              </w:rPr>
              <w:t>响应文件将被视为无效。</w:t>
            </w:r>
          </w:p>
        </w:tc>
      </w:tr>
      <w:tr w:rsidR="00053C3F" w:rsidRPr="00AB1471">
        <w:trPr>
          <w:trHeight w:val="733"/>
          <w:jc w:val="center"/>
        </w:trPr>
        <w:tc>
          <w:tcPr>
            <w:tcW w:w="701"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28</w:t>
            </w:r>
          </w:p>
        </w:tc>
        <w:tc>
          <w:tcPr>
            <w:tcW w:w="2062"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响应文件否决条件</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响应文件存在以下情形之一的，其响应文件将被否决：</w:t>
            </w:r>
          </w:p>
          <w:p w:rsidR="00053C3F" w:rsidRPr="00AB1471" w:rsidRDefault="00793D7D" w:rsidP="00821A8F">
            <w:pPr>
              <w:numPr>
                <w:ilvl w:val="0"/>
                <w:numId w:val="3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响应人</w:t>
            </w:r>
            <w:r w:rsidR="0027556F" w:rsidRPr="00AB1471">
              <w:rPr>
                <w:rFonts w:ascii="仿宋_GB2312" w:eastAsia="仿宋_GB2312" w:hAnsi="宋体" w:hint="eastAsia"/>
                <w:sz w:val="24"/>
                <w:lang w:val="zh-CN"/>
              </w:rPr>
              <w:t>的资格条件未满足本前附表第7项；</w:t>
            </w:r>
          </w:p>
          <w:p w:rsidR="00053C3F" w:rsidRPr="00AB1471" w:rsidRDefault="0027556F" w:rsidP="00821A8F">
            <w:pPr>
              <w:numPr>
                <w:ilvl w:val="0"/>
                <w:numId w:val="3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响应文件未满足第17项要求；</w:t>
            </w:r>
          </w:p>
          <w:p w:rsidR="00053C3F" w:rsidRPr="00AB1471" w:rsidRDefault="0027556F" w:rsidP="00821A8F">
            <w:pPr>
              <w:numPr>
                <w:ilvl w:val="0"/>
                <w:numId w:val="3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商务/技术出现重大负偏离或采购人不允许的负偏离（由评审小组确定）；</w:t>
            </w:r>
          </w:p>
          <w:p w:rsidR="00053C3F" w:rsidRPr="00AB1471" w:rsidRDefault="0027556F" w:rsidP="00821A8F">
            <w:pPr>
              <w:numPr>
                <w:ilvl w:val="0"/>
                <w:numId w:val="33"/>
              </w:numPr>
              <w:autoSpaceDE w:val="0"/>
              <w:autoSpaceDN w:val="0"/>
              <w:rPr>
                <w:rFonts w:ascii="仿宋_GB2312" w:eastAsia="仿宋_GB2312" w:hAnsiTheme="minorEastAsia"/>
                <w:sz w:val="24"/>
                <w:lang w:val="zh-CN"/>
              </w:rPr>
            </w:pPr>
            <w:r w:rsidRPr="00AB1471">
              <w:rPr>
                <w:rFonts w:ascii="仿宋_GB2312" w:eastAsia="仿宋_GB2312" w:hAnsi="宋体" w:hint="eastAsia"/>
                <w:sz w:val="24"/>
                <w:lang w:val="zh-CN"/>
              </w:rPr>
              <w:t>同一</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提交两个以上不同的投标文件或者投标报价的（采购文件要求提交备选投标的除外）。</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29</w:t>
            </w:r>
          </w:p>
        </w:tc>
        <w:tc>
          <w:tcPr>
            <w:tcW w:w="2062" w:type="dxa"/>
            <w:tcBorders>
              <w:top w:val="single" w:sz="6" w:space="0" w:color="auto"/>
              <w:left w:val="single" w:sz="6" w:space="0" w:color="auto"/>
              <w:bottom w:val="single" w:sz="6" w:space="0" w:color="auto"/>
              <w:right w:val="single" w:sz="6" w:space="0" w:color="auto"/>
            </w:tcBorders>
          </w:tcPr>
          <w:p w:rsidR="00053C3F" w:rsidRPr="00AB1471" w:rsidRDefault="0027556F">
            <w:pPr>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评审专家会推荐中选候选人的人数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rPr>
                <w:rFonts w:ascii="仿宋_GB2312" w:eastAsia="仿宋_GB2312" w:hAnsiTheme="minorEastAsia"/>
                <w:sz w:val="24"/>
                <w:lang w:val="zh-CN"/>
              </w:rPr>
            </w:pPr>
            <w:r w:rsidRPr="00AB1471">
              <w:rPr>
                <w:rFonts w:ascii="仿宋_GB2312" w:eastAsia="仿宋_GB2312" w:hAnsiTheme="minorEastAsia" w:hint="eastAsia"/>
                <w:sz w:val="24"/>
                <w:lang w:val="zh-CN"/>
              </w:rPr>
              <w:t>1人</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30</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履约保证金</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rPr>
                <w:rFonts w:ascii="仿宋_GB2312" w:eastAsia="仿宋_GB2312" w:hAnsiTheme="minorEastAsia"/>
                <w:sz w:val="24"/>
                <w:lang w:val="zh-CN"/>
              </w:rPr>
            </w:pPr>
            <w:r w:rsidRPr="00AB1471">
              <w:rPr>
                <w:rFonts w:ascii="仿宋_GB2312" w:eastAsia="仿宋_GB2312" w:hAnsiTheme="minorEastAsia" w:hint="eastAsia"/>
                <w:sz w:val="24"/>
                <w:lang w:val="zh-CN"/>
              </w:rPr>
              <w:t>无</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w:t>
            </w:r>
            <w:r w:rsidRPr="00AB1471">
              <w:rPr>
                <w:rFonts w:ascii="仿宋_GB2312" w:eastAsia="仿宋_GB2312" w:hAnsiTheme="minor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重新采购和成交通知</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spacing w:line="360" w:lineRule="auto"/>
              <w:rPr>
                <w:rFonts w:ascii="仿宋_GB2312" w:eastAsia="仿宋_GB2312" w:hAnsiTheme="minorEastAsia"/>
                <w:sz w:val="24"/>
                <w:lang w:val="zh-CN"/>
              </w:rPr>
            </w:pPr>
            <w:r w:rsidRPr="00AB1471">
              <w:rPr>
                <w:rFonts w:ascii="仿宋_GB2312" w:eastAsia="仿宋_GB2312" w:hAnsiTheme="minorEastAsia" w:hint="eastAsia"/>
                <w:sz w:val="24"/>
                <w:lang w:val="zh-CN"/>
              </w:rPr>
              <w:t>若有效报价不足3家，采购人有权终止评审另行选择采购方式。</w:t>
            </w:r>
          </w:p>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成交结果将在</w:t>
            </w:r>
            <w:r w:rsidRPr="00AB1471">
              <w:rPr>
                <w:rFonts w:ascii="仿宋_GB2312" w:eastAsia="仿宋_GB2312" w:hAnsiTheme="minorEastAsia" w:hint="eastAsia"/>
                <w:sz w:val="24"/>
                <w:u w:val="single"/>
                <w:lang w:val="zh-CN"/>
              </w:rPr>
              <w:t>浙江省轨道交通运营管理集团有限公司官网公示</w:t>
            </w:r>
            <w:r w:rsidRPr="00AB1471">
              <w:rPr>
                <w:rFonts w:ascii="仿宋_GB2312" w:eastAsia="仿宋_GB2312" w:hAnsiTheme="minorEastAsia" w:hint="eastAsia"/>
                <w:sz w:val="24"/>
                <w:lang w:val="zh-CN"/>
              </w:rPr>
              <w:t>（http://www.cncico.com/sub_company_index/9418），公示期限：1个工作日。如公示期内无异议，将于公示结束后以电话/电子邮件形式通知成交人。</w:t>
            </w:r>
          </w:p>
        </w:tc>
      </w:tr>
      <w:tr w:rsidR="00053C3F" w:rsidRPr="00AB1471">
        <w:trPr>
          <w:trHeight w:val="45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签订合同</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采购人和中选人应当在中选通知书发出之日起 30 日内，根据询比采购文件和中选人的响应报价文件订立书面合同。</w:t>
            </w:r>
          </w:p>
        </w:tc>
      </w:tr>
      <w:tr w:rsidR="00053C3F" w:rsidRPr="00AB1471">
        <w:trPr>
          <w:trHeight w:val="51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监督</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rPr>
                <w:rFonts w:ascii="仿宋_GB2312" w:eastAsia="仿宋_GB2312" w:hAnsiTheme="minorEastAsia"/>
                <w:sz w:val="24"/>
                <w:lang w:val="zh-CN"/>
              </w:rPr>
            </w:pPr>
            <w:r w:rsidRPr="00AB1471">
              <w:rPr>
                <w:rFonts w:ascii="仿宋_GB2312" w:eastAsia="仿宋_GB2312" w:hAnsiTheme="minorEastAsia" w:hint="eastAsia"/>
                <w:sz w:val="24"/>
                <w:lang w:val="zh-CN"/>
              </w:rPr>
              <w:t>本项目的采购活动以及相关当事人应当接受浙江幸福轨道交通运营管理有限公司纪检监督部门的监督。</w:t>
            </w:r>
          </w:p>
        </w:tc>
      </w:tr>
    </w:tbl>
    <w:p w:rsidR="00053C3F" w:rsidRPr="00AB1471" w:rsidRDefault="00053C3F">
      <w:pPr>
        <w:widowControl/>
        <w:spacing w:line="440" w:lineRule="exact"/>
        <w:jc w:val="left"/>
        <w:outlineLvl w:val="0"/>
        <w:rPr>
          <w:rFonts w:ascii="黑体" w:eastAsia="黑体" w:hAnsi="黑体"/>
          <w:sz w:val="28"/>
          <w:szCs w:val="32"/>
        </w:rPr>
        <w:sectPr w:rsidR="00053C3F" w:rsidRPr="00AB1471">
          <w:pgSz w:w="11907" w:h="16840"/>
          <w:pgMar w:top="1361" w:right="1474" w:bottom="568" w:left="1588" w:header="680" w:footer="680" w:gutter="0"/>
          <w:cols w:space="720"/>
          <w:titlePg/>
          <w:docGrid w:type="lines" w:linePitch="312"/>
        </w:sectPr>
      </w:pPr>
    </w:p>
    <w:p w:rsidR="00053C3F" w:rsidRPr="00AB1471" w:rsidRDefault="0027556F" w:rsidP="00F84EEA">
      <w:pPr>
        <w:numPr>
          <w:ilvl w:val="0"/>
          <w:numId w:val="16"/>
        </w:numPr>
        <w:spacing w:line="360" w:lineRule="auto"/>
        <w:outlineLvl w:val="0"/>
        <w:rPr>
          <w:rFonts w:ascii="仿宋_GB2312" w:eastAsia="仿宋_GB2312" w:hAnsi="宋体"/>
          <w:b/>
          <w:sz w:val="24"/>
          <w:szCs w:val="21"/>
        </w:rPr>
      </w:pPr>
      <w:bookmarkStart w:id="17" w:name="_Toc101281677"/>
      <w:r w:rsidRPr="00AB1471">
        <w:rPr>
          <w:rFonts w:ascii="仿宋_GB2312" w:eastAsia="仿宋_GB2312" w:hAnsi="宋体"/>
          <w:b/>
          <w:sz w:val="24"/>
          <w:szCs w:val="21"/>
        </w:rPr>
        <w:t>采购文件</w:t>
      </w:r>
      <w:bookmarkEnd w:id="17"/>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1</w:t>
      </w:r>
      <w:r w:rsidRPr="00AB1471">
        <w:rPr>
          <w:rFonts w:ascii="仿宋_GB2312" w:eastAsia="仿宋_GB2312" w:hAnsi="宋体"/>
          <w:sz w:val="24"/>
          <w:szCs w:val="21"/>
        </w:rPr>
        <w:t>.</w:t>
      </w:r>
      <w:r w:rsidRPr="00AB1471">
        <w:rPr>
          <w:rFonts w:ascii="仿宋_GB2312" w:eastAsia="仿宋_GB2312" w:hAnsi="宋体" w:hint="eastAsia"/>
          <w:sz w:val="24"/>
          <w:szCs w:val="21"/>
        </w:rPr>
        <w:t>采购</w:t>
      </w:r>
      <w:r w:rsidRPr="00AB1471">
        <w:rPr>
          <w:rFonts w:ascii="仿宋_GB2312" w:eastAsia="仿宋_GB2312" w:hAnsi="宋体"/>
          <w:sz w:val="24"/>
          <w:szCs w:val="21"/>
        </w:rPr>
        <w:t>文件的组成</w:t>
      </w:r>
      <w:r w:rsidRPr="00AB1471">
        <w:rPr>
          <w:rFonts w:ascii="仿宋_GB2312" w:eastAsia="仿宋_GB2312" w:hAnsi="宋体" w:hint="eastAsia"/>
          <w:sz w:val="24"/>
          <w:szCs w:val="21"/>
        </w:rPr>
        <w:t>：</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询比</w:t>
      </w:r>
      <w:r w:rsidRPr="00AB1471">
        <w:rPr>
          <w:rFonts w:ascii="仿宋_GB2312" w:eastAsia="仿宋_GB2312" w:hAnsi="宋体"/>
          <w:sz w:val="24"/>
          <w:szCs w:val="21"/>
        </w:rPr>
        <w:t>采购公告</w:t>
      </w:r>
    </w:p>
    <w:p w:rsidR="00053C3F" w:rsidRPr="00AB1471" w:rsidRDefault="00793D7D">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须知</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评审</w:t>
      </w:r>
      <w:r w:rsidRPr="00AB1471">
        <w:rPr>
          <w:rFonts w:ascii="仿宋_GB2312" w:eastAsia="仿宋_GB2312" w:hAnsi="宋体"/>
          <w:sz w:val="24"/>
          <w:szCs w:val="21"/>
        </w:rPr>
        <w:t>办法</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合同主要</w:t>
      </w:r>
      <w:r w:rsidRPr="00AB1471">
        <w:rPr>
          <w:rFonts w:ascii="仿宋_GB2312" w:eastAsia="仿宋_GB2312" w:hAnsi="宋体"/>
          <w:sz w:val="24"/>
          <w:szCs w:val="21"/>
        </w:rPr>
        <w:t>条款</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用户</w:t>
      </w:r>
      <w:r w:rsidRPr="00AB1471">
        <w:rPr>
          <w:rFonts w:ascii="仿宋_GB2312" w:eastAsia="仿宋_GB2312" w:hAnsi="宋体"/>
          <w:sz w:val="24"/>
          <w:szCs w:val="21"/>
        </w:rPr>
        <w:t>需求书</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w:t>
      </w:r>
      <w:r w:rsidRPr="00AB1471">
        <w:rPr>
          <w:rFonts w:ascii="仿宋_GB2312" w:eastAsia="仿宋_GB2312" w:hAnsi="宋体"/>
          <w:sz w:val="24"/>
          <w:szCs w:val="21"/>
        </w:rPr>
        <w:t>文件格式</w:t>
      </w:r>
    </w:p>
    <w:p w:rsidR="00053C3F" w:rsidRPr="00AB1471" w:rsidRDefault="00793D7D">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须知规定的其他资料</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采购人依照</w:t>
      </w:r>
      <w:r w:rsidRPr="00AB1471">
        <w:rPr>
          <w:rFonts w:ascii="仿宋_GB2312" w:eastAsia="仿宋_GB2312" w:hAnsi="宋体"/>
          <w:sz w:val="24"/>
          <w:szCs w:val="21"/>
        </w:rPr>
        <w:t>本章规定，对采购文件所作的澄清、修改，构成采购文件的组成部分。</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2.</w:t>
      </w:r>
      <w:r w:rsidRPr="00AB1471">
        <w:rPr>
          <w:rFonts w:ascii="仿宋_GB2312" w:eastAsia="仿宋_GB2312" w:hAnsi="宋体"/>
          <w:sz w:val="24"/>
          <w:szCs w:val="21"/>
        </w:rPr>
        <w:t>采购文件</w:t>
      </w:r>
      <w:r w:rsidRPr="00AB1471">
        <w:rPr>
          <w:rFonts w:ascii="仿宋_GB2312" w:eastAsia="仿宋_GB2312" w:hAnsi="宋体" w:hint="eastAsia"/>
          <w:sz w:val="24"/>
          <w:szCs w:val="21"/>
        </w:rPr>
        <w:t>的</w:t>
      </w:r>
      <w:r w:rsidRPr="00AB1471">
        <w:rPr>
          <w:rFonts w:ascii="仿宋_GB2312" w:eastAsia="仿宋_GB2312" w:hAnsi="宋体"/>
          <w:sz w:val="24"/>
          <w:szCs w:val="21"/>
        </w:rPr>
        <w:t>澄清和修改</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 xml:space="preserve">2.1 </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应</w:t>
      </w:r>
      <w:r w:rsidRPr="00AB1471">
        <w:rPr>
          <w:rFonts w:ascii="仿宋_GB2312" w:eastAsia="仿宋_GB2312" w:hAnsi="宋体"/>
          <w:sz w:val="24"/>
          <w:szCs w:val="21"/>
        </w:rPr>
        <w:t>仔细阅读和检查采购文件的全部内容。如发现</w:t>
      </w:r>
      <w:r w:rsidRPr="00AB1471">
        <w:rPr>
          <w:rFonts w:ascii="仿宋_GB2312" w:eastAsia="仿宋_GB2312" w:hAnsi="宋体" w:hint="eastAsia"/>
          <w:sz w:val="24"/>
          <w:szCs w:val="21"/>
        </w:rPr>
        <w:t>缺页</w:t>
      </w:r>
      <w:r w:rsidRPr="00AB1471">
        <w:rPr>
          <w:rFonts w:ascii="仿宋_GB2312" w:eastAsia="仿宋_GB2312" w:hAnsi="宋体"/>
          <w:sz w:val="24"/>
          <w:szCs w:val="21"/>
        </w:rPr>
        <w:t>或内容不全，应及时向采购人提出，</w:t>
      </w:r>
      <w:r w:rsidRPr="00AB1471">
        <w:rPr>
          <w:rFonts w:ascii="仿宋_GB2312" w:eastAsia="仿宋_GB2312" w:hAnsi="宋体" w:hint="eastAsia"/>
          <w:sz w:val="24"/>
          <w:szCs w:val="21"/>
        </w:rPr>
        <w:t>以便补齐</w:t>
      </w:r>
      <w:r w:rsidRPr="00AB1471">
        <w:rPr>
          <w:rFonts w:ascii="仿宋_GB2312" w:eastAsia="仿宋_GB2312" w:hAnsi="宋体"/>
          <w:sz w:val="24"/>
          <w:szCs w:val="21"/>
        </w:rPr>
        <w:t>。如有</w:t>
      </w:r>
      <w:r w:rsidRPr="00AB1471">
        <w:rPr>
          <w:rFonts w:ascii="仿宋_GB2312" w:eastAsia="仿宋_GB2312" w:hAnsi="宋体" w:hint="eastAsia"/>
          <w:sz w:val="24"/>
          <w:szCs w:val="21"/>
        </w:rPr>
        <w:t>疑问</w:t>
      </w:r>
      <w:r w:rsidRPr="00AB1471">
        <w:rPr>
          <w:rFonts w:ascii="仿宋_GB2312" w:eastAsia="仿宋_GB2312" w:hAnsi="宋体"/>
          <w:sz w:val="24"/>
          <w:szCs w:val="21"/>
        </w:rPr>
        <w:t>，应在</w:t>
      </w:r>
      <w:r w:rsidR="00793D7D" w:rsidRPr="00AB1471">
        <w:rPr>
          <w:rFonts w:ascii="仿宋_GB2312" w:eastAsia="仿宋_GB2312" w:hAnsi="宋体"/>
          <w:sz w:val="24"/>
          <w:szCs w:val="21"/>
        </w:rPr>
        <w:t>响应人</w:t>
      </w:r>
      <w:r w:rsidRPr="00AB1471">
        <w:rPr>
          <w:rFonts w:ascii="仿宋_GB2312" w:eastAsia="仿宋_GB2312" w:hAnsi="宋体"/>
          <w:sz w:val="24"/>
          <w:szCs w:val="21"/>
        </w:rPr>
        <w:t>须知前附表规定的时间前，以书面形式要求</w:t>
      </w:r>
      <w:r w:rsidRPr="00AB1471">
        <w:rPr>
          <w:rFonts w:ascii="仿宋_GB2312" w:eastAsia="仿宋_GB2312" w:hAnsi="宋体" w:hint="eastAsia"/>
          <w:sz w:val="24"/>
          <w:szCs w:val="21"/>
        </w:rPr>
        <w:t>采购人</w:t>
      </w:r>
      <w:r w:rsidRPr="00AB1471">
        <w:rPr>
          <w:rFonts w:ascii="仿宋_GB2312" w:eastAsia="仿宋_GB2312" w:hAnsi="宋体"/>
          <w:sz w:val="24"/>
          <w:szCs w:val="21"/>
        </w:rPr>
        <w:t>对采购文件予以澄清。</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2.2 采购人</w:t>
      </w:r>
      <w:r w:rsidRPr="00AB1471">
        <w:rPr>
          <w:rFonts w:ascii="仿宋_GB2312" w:eastAsia="仿宋_GB2312" w:hAnsi="宋体"/>
          <w:sz w:val="24"/>
          <w:szCs w:val="21"/>
        </w:rPr>
        <w:t>可根据</w:t>
      </w:r>
      <w:r w:rsidR="00793D7D" w:rsidRPr="00AB1471">
        <w:rPr>
          <w:rFonts w:ascii="仿宋_GB2312" w:eastAsia="仿宋_GB2312" w:hAnsi="宋体"/>
          <w:sz w:val="24"/>
          <w:szCs w:val="21"/>
        </w:rPr>
        <w:t>响应人</w:t>
      </w:r>
      <w:r w:rsidRPr="00AB1471">
        <w:rPr>
          <w:rFonts w:ascii="仿宋_GB2312" w:eastAsia="仿宋_GB2312" w:hAnsi="宋体"/>
          <w:sz w:val="24"/>
          <w:szCs w:val="21"/>
        </w:rPr>
        <w:t>的要求或主动对采购文件进行澄清或修改。澄清</w:t>
      </w:r>
      <w:r w:rsidRPr="00AB1471">
        <w:rPr>
          <w:rFonts w:ascii="仿宋_GB2312" w:eastAsia="仿宋_GB2312" w:hAnsi="宋体" w:hint="eastAsia"/>
          <w:sz w:val="24"/>
          <w:szCs w:val="21"/>
        </w:rPr>
        <w:t>或修改</w:t>
      </w:r>
      <w:r w:rsidRPr="00AB1471">
        <w:rPr>
          <w:rFonts w:ascii="仿宋_GB2312" w:eastAsia="仿宋_GB2312" w:hAnsi="宋体"/>
          <w:sz w:val="24"/>
          <w:szCs w:val="21"/>
        </w:rPr>
        <w:t>的内容以补充文件的形式发给所有获得采购文件的</w:t>
      </w:r>
      <w:r w:rsidR="00793D7D" w:rsidRPr="00AB1471">
        <w:rPr>
          <w:rFonts w:ascii="仿宋_GB2312" w:eastAsia="仿宋_GB2312" w:hAnsi="宋体"/>
          <w:sz w:val="24"/>
          <w:szCs w:val="21"/>
        </w:rPr>
        <w:t>响应人</w:t>
      </w:r>
      <w:r w:rsidRPr="00AB1471">
        <w:rPr>
          <w:rFonts w:ascii="仿宋_GB2312" w:eastAsia="仿宋_GB2312" w:hAnsi="宋体" w:hint="eastAsia"/>
          <w:sz w:val="24"/>
          <w:szCs w:val="21"/>
        </w:rPr>
        <w:t>或</w:t>
      </w:r>
      <w:r w:rsidRPr="00AB1471">
        <w:rPr>
          <w:rFonts w:ascii="仿宋_GB2312" w:eastAsia="仿宋_GB2312" w:hAnsi="宋体"/>
          <w:sz w:val="24"/>
          <w:szCs w:val="21"/>
        </w:rPr>
        <w:t>在采购文件发布的</w:t>
      </w:r>
      <w:r w:rsidRPr="00AB1471">
        <w:rPr>
          <w:rFonts w:ascii="仿宋_GB2312" w:eastAsia="仿宋_GB2312" w:hAnsi="宋体" w:hint="eastAsia"/>
          <w:sz w:val="24"/>
          <w:szCs w:val="21"/>
        </w:rPr>
        <w:t>平台</w:t>
      </w:r>
      <w:r w:rsidRPr="00AB1471">
        <w:rPr>
          <w:rFonts w:ascii="仿宋_GB2312" w:eastAsia="仿宋_GB2312" w:hAnsi="宋体"/>
          <w:sz w:val="24"/>
          <w:szCs w:val="21"/>
        </w:rPr>
        <w:t>公开发布。</w:t>
      </w:r>
      <w:r w:rsidRPr="00AB1471">
        <w:rPr>
          <w:rFonts w:ascii="仿宋_GB2312" w:eastAsia="仿宋_GB2312" w:hAnsi="宋体" w:hint="eastAsia"/>
          <w:sz w:val="24"/>
          <w:szCs w:val="21"/>
        </w:rPr>
        <w:t>采购人</w:t>
      </w:r>
      <w:r w:rsidRPr="00AB1471">
        <w:rPr>
          <w:rFonts w:ascii="仿宋_GB2312" w:eastAsia="仿宋_GB2312" w:hAnsi="宋体"/>
          <w:sz w:val="24"/>
          <w:szCs w:val="21"/>
        </w:rPr>
        <w:t>可视具体情况在补充文件中通知</w:t>
      </w:r>
      <w:r w:rsidR="00793D7D" w:rsidRPr="00AB1471">
        <w:rPr>
          <w:rFonts w:ascii="仿宋_GB2312" w:eastAsia="仿宋_GB2312" w:hAnsi="宋体"/>
          <w:sz w:val="24"/>
          <w:szCs w:val="21"/>
        </w:rPr>
        <w:t>响应人</w:t>
      </w:r>
      <w:r w:rsidRPr="00AB1471">
        <w:rPr>
          <w:rFonts w:ascii="仿宋_GB2312" w:eastAsia="仿宋_GB2312" w:hAnsi="宋体"/>
          <w:sz w:val="24"/>
          <w:szCs w:val="21"/>
        </w:rPr>
        <w:t>推迟递交响应文件的截止时间。</w:t>
      </w:r>
    </w:p>
    <w:p w:rsidR="00053C3F" w:rsidRPr="00AB1471" w:rsidRDefault="0027556F" w:rsidP="00F84EEA">
      <w:pPr>
        <w:numPr>
          <w:ilvl w:val="0"/>
          <w:numId w:val="16"/>
        </w:numPr>
        <w:spacing w:line="360" w:lineRule="auto"/>
        <w:outlineLvl w:val="0"/>
        <w:rPr>
          <w:rFonts w:ascii="仿宋_GB2312" w:eastAsia="仿宋_GB2312" w:hAnsi="宋体"/>
          <w:b/>
          <w:sz w:val="24"/>
          <w:szCs w:val="21"/>
        </w:rPr>
      </w:pPr>
      <w:bookmarkStart w:id="18" w:name="_Toc101281678"/>
      <w:r w:rsidRPr="00AB1471">
        <w:rPr>
          <w:rFonts w:ascii="仿宋_GB2312" w:eastAsia="仿宋_GB2312" w:hAnsi="宋体" w:hint="eastAsia"/>
          <w:b/>
          <w:sz w:val="24"/>
          <w:szCs w:val="21"/>
        </w:rPr>
        <w:t>响应</w:t>
      </w:r>
      <w:r w:rsidRPr="00AB1471">
        <w:rPr>
          <w:rFonts w:ascii="仿宋_GB2312" w:eastAsia="仿宋_GB2312" w:hAnsi="宋体"/>
          <w:b/>
          <w:sz w:val="24"/>
          <w:szCs w:val="21"/>
        </w:rPr>
        <w:t>文件</w:t>
      </w:r>
      <w:bookmarkEnd w:id="18"/>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1</w:t>
      </w:r>
      <w:r w:rsidRPr="00AB1471">
        <w:rPr>
          <w:rFonts w:ascii="仿宋_GB2312" w:eastAsia="仿宋_GB2312" w:hAnsi="宋体"/>
          <w:sz w:val="24"/>
          <w:szCs w:val="21"/>
        </w:rPr>
        <w:t>.</w:t>
      </w:r>
      <w:r w:rsidRPr="00AB1471">
        <w:rPr>
          <w:rFonts w:ascii="仿宋_GB2312" w:eastAsia="仿宋_GB2312" w:hAnsi="宋体" w:hint="eastAsia"/>
          <w:sz w:val="24"/>
          <w:szCs w:val="21"/>
        </w:rPr>
        <w:t>响应</w:t>
      </w:r>
      <w:r w:rsidRPr="00AB1471">
        <w:rPr>
          <w:rFonts w:ascii="仿宋_GB2312" w:eastAsia="仿宋_GB2312" w:hAnsi="宋体"/>
          <w:sz w:val="24"/>
          <w:szCs w:val="21"/>
        </w:rPr>
        <w:t>文件的组成</w:t>
      </w:r>
      <w:r w:rsidRPr="00AB1471">
        <w:rPr>
          <w:rFonts w:ascii="仿宋_GB2312" w:eastAsia="仿宋_GB2312" w:hAnsi="宋体" w:hint="eastAsia"/>
          <w:sz w:val="24"/>
          <w:szCs w:val="21"/>
        </w:rPr>
        <w:t>：</w:t>
      </w:r>
    </w:p>
    <w:p w:rsidR="00FB33B9" w:rsidRPr="00AB1471" w:rsidRDefault="00FB33B9" w:rsidP="00FB33B9">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响应函；</w:t>
      </w:r>
    </w:p>
    <w:p w:rsidR="0022652E" w:rsidRPr="00AB1471" w:rsidRDefault="00793D7D" w:rsidP="0022652E">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响应人</w:t>
      </w:r>
      <w:r w:rsidR="0022652E" w:rsidRPr="00AB1471">
        <w:rPr>
          <w:rFonts w:ascii="仿宋_GB2312" w:eastAsia="仿宋_GB2312" w:hAnsi="宋体"/>
          <w:sz w:val="24"/>
          <w:szCs w:val="21"/>
        </w:rPr>
        <w:t>法定代表人</w:t>
      </w:r>
      <w:r w:rsidR="0022652E" w:rsidRPr="00AB1471">
        <w:rPr>
          <w:rFonts w:ascii="仿宋_GB2312" w:eastAsia="仿宋_GB2312" w:hAnsi="宋体" w:hint="eastAsia"/>
          <w:sz w:val="24"/>
          <w:szCs w:val="21"/>
        </w:rPr>
        <w:t>身份证明；</w:t>
      </w:r>
      <w:r w:rsidR="00FD33C3" w:rsidRPr="00AB1471">
        <w:rPr>
          <w:rFonts w:ascii="仿宋_GB2312" w:eastAsia="仿宋_GB2312" w:hAnsi="宋体"/>
          <w:sz w:val="24"/>
          <w:szCs w:val="21"/>
        </w:rPr>
        <w:t xml:space="preserve"> </w:t>
      </w:r>
    </w:p>
    <w:p w:rsidR="0022652E" w:rsidRPr="00AB1471" w:rsidRDefault="00793D7D" w:rsidP="0022652E">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响应人</w:t>
      </w:r>
      <w:r w:rsidR="0022652E" w:rsidRPr="00AB1471">
        <w:rPr>
          <w:rFonts w:ascii="仿宋_GB2312" w:eastAsia="仿宋_GB2312" w:hAnsi="宋体" w:hint="eastAsia"/>
          <w:sz w:val="24"/>
          <w:szCs w:val="21"/>
        </w:rPr>
        <w:t>法定代表人</w:t>
      </w:r>
      <w:r w:rsidR="0022652E" w:rsidRPr="00AB1471">
        <w:rPr>
          <w:rFonts w:ascii="仿宋_GB2312" w:eastAsia="仿宋_GB2312" w:hAnsi="宋体"/>
          <w:sz w:val="24"/>
          <w:szCs w:val="21"/>
        </w:rPr>
        <w:t>授权</w:t>
      </w:r>
      <w:r w:rsidR="0022652E" w:rsidRPr="00AB1471">
        <w:rPr>
          <w:rFonts w:ascii="仿宋_GB2312" w:eastAsia="仿宋_GB2312" w:hAnsi="宋体" w:hint="eastAsia"/>
          <w:sz w:val="24"/>
          <w:szCs w:val="21"/>
        </w:rPr>
        <w:t>委托；</w:t>
      </w:r>
      <w:r w:rsidR="0022652E" w:rsidRPr="00AB1471">
        <w:rPr>
          <w:rFonts w:ascii="仿宋_GB2312" w:eastAsia="仿宋_GB2312" w:hAnsi="宋体"/>
          <w:sz w:val="24"/>
          <w:szCs w:val="21"/>
        </w:rPr>
        <w:t>（法定代表人签署报价文件则不需要）</w:t>
      </w:r>
    </w:p>
    <w:p w:rsidR="0022652E" w:rsidRPr="00AB1471" w:rsidRDefault="0022652E" w:rsidP="0022652E">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商务偏差表</w:t>
      </w:r>
      <w:r w:rsidRPr="00AB1471">
        <w:rPr>
          <w:rFonts w:ascii="仿宋_GB2312" w:eastAsia="仿宋_GB2312" w:hAnsi="宋体" w:hint="eastAsia"/>
          <w:sz w:val="24"/>
          <w:szCs w:val="21"/>
        </w:rPr>
        <w:t>；</w:t>
      </w:r>
      <w:r w:rsidR="00FD33C3" w:rsidRPr="00AB1471">
        <w:rPr>
          <w:rFonts w:ascii="仿宋_GB2312" w:eastAsia="仿宋_GB2312" w:hAnsi="宋体"/>
          <w:sz w:val="24"/>
          <w:szCs w:val="21"/>
        </w:rPr>
        <w:t xml:space="preserve"> </w:t>
      </w:r>
    </w:p>
    <w:p w:rsidR="00E5372A" w:rsidRPr="00AB1471" w:rsidRDefault="00E5372A" w:rsidP="00E5372A">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报价书</w:t>
      </w:r>
      <w:r w:rsidRPr="00AB1471">
        <w:rPr>
          <w:rFonts w:ascii="仿宋_GB2312" w:eastAsia="仿宋_GB2312" w:hAnsi="宋体" w:hint="eastAsia"/>
          <w:sz w:val="24"/>
          <w:szCs w:val="21"/>
        </w:rPr>
        <w:t>；</w:t>
      </w:r>
      <w:r w:rsidR="00FD33C3" w:rsidRPr="00AB1471">
        <w:rPr>
          <w:rFonts w:ascii="仿宋_GB2312" w:eastAsia="仿宋_GB2312" w:hAnsi="宋体"/>
          <w:sz w:val="24"/>
          <w:szCs w:val="21"/>
        </w:rPr>
        <w:t xml:space="preserve"> </w:t>
      </w:r>
    </w:p>
    <w:p w:rsidR="006308C5" w:rsidRDefault="00E5372A" w:rsidP="00E5372A">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开具增值税专用发票承诺函</w:t>
      </w:r>
      <w:r w:rsidRPr="00AB1471">
        <w:rPr>
          <w:rFonts w:ascii="仿宋_GB2312" w:eastAsia="仿宋_GB2312" w:hAnsi="宋体" w:hint="eastAsia"/>
          <w:sz w:val="24"/>
          <w:szCs w:val="21"/>
        </w:rPr>
        <w:t>；</w:t>
      </w:r>
    </w:p>
    <w:p w:rsidR="00E5372A" w:rsidRDefault="006308C5" w:rsidP="006308C5">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6308C5">
        <w:rPr>
          <w:rFonts w:ascii="仿宋_GB2312" w:eastAsia="仿宋_GB2312" w:hAnsi="宋体" w:hint="eastAsia"/>
          <w:sz w:val="24"/>
          <w:szCs w:val="21"/>
        </w:rPr>
        <w:t>资格审查资料（营业执照、“信用中国”及其他要求的资格相关文件）；</w:t>
      </w:r>
    </w:p>
    <w:p w:rsidR="006308C5" w:rsidRDefault="006308C5" w:rsidP="006308C5">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6308C5">
        <w:rPr>
          <w:rFonts w:ascii="仿宋_GB2312" w:eastAsia="仿宋_GB2312" w:hAnsi="宋体" w:hint="eastAsia"/>
          <w:sz w:val="24"/>
          <w:szCs w:val="21"/>
        </w:rPr>
        <w:t>相关业绩；</w:t>
      </w:r>
    </w:p>
    <w:p w:rsidR="006308C5" w:rsidRDefault="006308C5" w:rsidP="006308C5">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6308C5">
        <w:rPr>
          <w:rFonts w:ascii="仿宋_GB2312" w:eastAsia="仿宋_GB2312" w:hAnsi="宋体" w:hint="eastAsia"/>
          <w:sz w:val="24"/>
          <w:szCs w:val="21"/>
        </w:rPr>
        <w:t>设计方案（</w:t>
      </w:r>
      <w:r w:rsidR="00BA0A77">
        <w:rPr>
          <w:rFonts w:ascii="仿宋_GB2312" w:eastAsia="仿宋_GB2312" w:hAnsi="宋体" w:hint="eastAsia"/>
          <w:sz w:val="24"/>
          <w:szCs w:val="21"/>
        </w:rPr>
        <w:t>详细</w:t>
      </w:r>
      <w:r w:rsidRPr="006308C5">
        <w:rPr>
          <w:rFonts w:ascii="仿宋_GB2312" w:eastAsia="仿宋_GB2312" w:hAnsi="宋体" w:hint="eastAsia"/>
          <w:sz w:val="24"/>
          <w:szCs w:val="21"/>
        </w:rPr>
        <w:t>服务方案、设计彩印效果图</w:t>
      </w:r>
      <w:r w:rsidR="006D6C86">
        <w:rPr>
          <w:rFonts w:ascii="仿宋_GB2312" w:eastAsia="仿宋_GB2312" w:hAnsi="宋体" w:hint="eastAsia"/>
          <w:sz w:val="24"/>
          <w:szCs w:val="21"/>
        </w:rPr>
        <w:t>、</w:t>
      </w:r>
      <w:r w:rsidR="006D6C86">
        <w:rPr>
          <w:rFonts w:ascii="仿宋_GB2312" w:eastAsia="仿宋_GB2312" w:hAnsi="宋体"/>
          <w:sz w:val="24"/>
          <w:lang w:val="zh-CN"/>
        </w:rPr>
        <w:t>物料清单</w:t>
      </w:r>
      <w:r w:rsidRPr="006308C5">
        <w:rPr>
          <w:rFonts w:ascii="仿宋_GB2312" w:eastAsia="仿宋_GB2312" w:hAnsi="宋体" w:hint="eastAsia"/>
          <w:sz w:val="24"/>
          <w:szCs w:val="21"/>
        </w:rPr>
        <w:t>）；</w:t>
      </w:r>
    </w:p>
    <w:p w:rsidR="006308C5" w:rsidRDefault="006308C5" w:rsidP="006308C5">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6308C5">
        <w:rPr>
          <w:rFonts w:ascii="仿宋_GB2312" w:eastAsia="仿宋_GB2312" w:hAnsi="宋体" w:hint="eastAsia"/>
          <w:sz w:val="24"/>
          <w:szCs w:val="21"/>
        </w:rPr>
        <w:t>施工技术（人员配置、设备材料等的质量保证、安全文明施工措施）；</w:t>
      </w:r>
    </w:p>
    <w:p w:rsidR="006308C5" w:rsidRDefault="006308C5" w:rsidP="006308C5">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6308C5">
        <w:rPr>
          <w:rFonts w:ascii="仿宋_GB2312" w:eastAsia="仿宋_GB2312" w:hAnsi="宋体" w:hint="eastAsia"/>
          <w:sz w:val="24"/>
          <w:szCs w:val="21"/>
        </w:rPr>
        <w:t>售后服务；</w:t>
      </w:r>
    </w:p>
    <w:p w:rsidR="006308C5" w:rsidRPr="00AB1471" w:rsidRDefault="006308C5" w:rsidP="006308C5">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6308C5">
        <w:rPr>
          <w:rFonts w:ascii="仿宋_GB2312" w:eastAsia="仿宋_GB2312" w:hAnsi="宋体" w:hint="eastAsia"/>
          <w:sz w:val="24"/>
          <w:szCs w:val="21"/>
        </w:rPr>
        <w:t>其他资料</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2. 响应文件的编制要求</w:t>
      </w:r>
    </w:p>
    <w:p w:rsidR="00053C3F" w:rsidRPr="00AB1471" w:rsidRDefault="00793D7D">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响应人</w:t>
      </w:r>
      <w:r w:rsidR="0027556F" w:rsidRPr="00AB1471">
        <w:rPr>
          <w:rFonts w:ascii="仿宋_GB2312" w:eastAsia="仿宋_GB2312" w:hAnsi="宋体"/>
          <w:sz w:val="24"/>
          <w:szCs w:val="21"/>
        </w:rPr>
        <w:t>应按照</w:t>
      </w:r>
      <w:r w:rsidR="0027556F" w:rsidRPr="00AB1471">
        <w:rPr>
          <w:rFonts w:ascii="仿宋_GB2312" w:eastAsia="仿宋_GB2312" w:hAnsi="宋体" w:hint="eastAsia"/>
          <w:sz w:val="24"/>
          <w:szCs w:val="21"/>
        </w:rPr>
        <w:t>询比</w:t>
      </w:r>
      <w:r w:rsidR="0027556F" w:rsidRPr="00AB1471">
        <w:rPr>
          <w:rFonts w:ascii="仿宋_GB2312" w:eastAsia="仿宋_GB2312" w:hAnsi="宋体"/>
          <w:sz w:val="24"/>
          <w:szCs w:val="21"/>
        </w:rPr>
        <w:t>采购文件的要求编制报价文件，可以增加说明或描述性文字。响应文件与</w:t>
      </w:r>
      <w:r w:rsidR="0027556F" w:rsidRPr="00AB1471">
        <w:rPr>
          <w:rFonts w:ascii="仿宋_GB2312" w:eastAsia="仿宋_GB2312" w:hAnsi="宋体" w:hint="eastAsia"/>
          <w:sz w:val="24"/>
          <w:szCs w:val="21"/>
        </w:rPr>
        <w:t>询比</w:t>
      </w:r>
      <w:r w:rsidR="0027556F" w:rsidRPr="00AB1471">
        <w:rPr>
          <w:rFonts w:ascii="仿宋_GB2312" w:eastAsia="仿宋_GB2312" w:hAnsi="宋体"/>
          <w:sz w:val="24"/>
          <w:szCs w:val="21"/>
        </w:rPr>
        <w:t>采购文件如有差异之处，请说明。响应文件要求密封送达。</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响应文件应进行包装、密封。响应文件的每份正本、副本均应采用牢固包装封装。包装上注明项目名称、标的名称、</w:t>
      </w:r>
      <w:r w:rsidR="00793D7D" w:rsidRPr="00AB1471">
        <w:rPr>
          <w:rFonts w:ascii="仿宋_GB2312" w:eastAsia="仿宋_GB2312" w:hAnsi="宋体"/>
          <w:sz w:val="24"/>
          <w:szCs w:val="21"/>
        </w:rPr>
        <w:t>响应人</w:t>
      </w:r>
      <w:r w:rsidRPr="00AB1471">
        <w:rPr>
          <w:rFonts w:ascii="仿宋_GB2312" w:eastAsia="仿宋_GB2312" w:hAnsi="宋体"/>
          <w:sz w:val="24"/>
          <w:szCs w:val="21"/>
        </w:rPr>
        <w:t>名称和地址、</w:t>
      </w:r>
      <w:r w:rsidRPr="00AB1471">
        <w:rPr>
          <w:rFonts w:ascii="仿宋_GB2312" w:eastAsia="仿宋_GB2312" w:hAnsi="宋体"/>
          <w:sz w:val="24"/>
          <w:szCs w:val="21"/>
        </w:rPr>
        <w:t>“</w:t>
      </w:r>
      <w:r w:rsidRPr="00AB1471">
        <w:rPr>
          <w:rFonts w:ascii="仿宋_GB2312" w:eastAsia="仿宋_GB2312" w:hAnsi="宋体"/>
          <w:sz w:val="24"/>
          <w:szCs w:val="21"/>
        </w:rPr>
        <w:t>不准提前启封</w:t>
      </w:r>
      <w:r w:rsidRPr="00AB1471">
        <w:rPr>
          <w:rFonts w:ascii="仿宋_GB2312" w:eastAsia="仿宋_GB2312" w:hAnsi="宋体"/>
          <w:sz w:val="24"/>
          <w:szCs w:val="21"/>
        </w:rPr>
        <w:t>”</w:t>
      </w:r>
      <w:r w:rsidRPr="00AB1471">
        <w:rPr>
          <w:rFonts w:ascii="仿宋_GB2312" w:eastAsia="仿宋_GB2312" w:hAnsi="宋体"/>
          <w:sz w:val="24"/>
          <w:szCs w:val="21"/>
        </w:rPr>
        <w:t>字样。包装上应加盖</w:t>
      </w:r>
      <w:r w:rsidR="00793D7D" w:rsidRPr="00AB1471">
        <w:rPr>
          <w:rFonts w:ascii="仿宋_GB2312" w:eastAsia="仿宋_GB2312" w:hAnsi="宋体"/>
          <w:sz w:val="24"/>
          <w:szCs w:val="21"/>
        </w:rPr>
        <w:t>响应人</w:t>
      </w:r>
      <w:r w:rsidRPr="00AB1471">
        <w:rPr>
          <w:rFonts w:ascii="仿宋_GB2312" w:eastAsia="仿宋_GB2312" w:hAnsi="宋体"/>
          <w:sz w:val="24"/>
          <w:szCs w:val="21"/>
        </w:rPr>
        <w:t>公章。响应文件报价书（正本）或报价表（正本）须单位盖章或有法定代表人（或法定代表人授权的代理人）签字</w:t>
      </w:r>
      <w:r w:rsidRPr="00AB1471">
        <w:rPr>
          <w:rFonts w:ascii="仿宋_GB2312" w:eastAsia="仿宋_GB2312" w:hAnsi="宋体" w:hint="eastAsia"/>
          <w:sz w:val="24"/>
          <w:szCs w:val="21"/>
        </w:rPr>
        <w:t>。</w:t>
      </w:r>
    </w:p>
    <w:p w:rsidR="00053C3F" w:rsidRPr="00AB1471" w:rsidRDefault="0027556F">
      <w:pPr>
        <w:adjustRightInd w:val="0"/>
        <w:snapToGrid w:val="0"/>
        <w:spacing w:line="400" w:lineRule="exact"/>
        <w:ind w:firstLineChars="200" w:firstLine="482"/>
        <w:jc w:val="left"/>
        <w:rPr>
          <w:rFonts w:ascii="仿宋_GB2312" w:eastAsia="仿宋_GB2312" w:hAnsi="宋体"/>
          <w:b/>
          <w:sz w:val="24"/>
          <w:szCs w:val="21"/>
        </w:rPr>
      </w:pPr>
      <w:r w:rsidRPr="00AB1471">
        <w:rPr>
          <w:rFonts w:ascii="仿宋_GB2312" w:eastAsia="仿宋_GB2312" w:hAnsi="宋体" w:hint="eastAsia"/>
          <w:b/>
          <w:sz w:val="24"/>
          <w:szCs w:val="21"/>
        </w:rPr>
        <w:t xml:space="preserve">封套上写明： </w:t>
      </w:r>
    </w:p>
    <w:p w:rsidR="00053C3F" w:rsidRPr="00AB1471" w:rsidRDefault="00793D7D">
      <w:pPr>
        <w:adjustRightInd w:val="0"/>
        <w:snapToGrid w:val="0"/>
        <w:spacing w:line="400" w:lineRule="exact"/>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hint="eastAsia"/>
          <w:sz w:val="24"/>
          <w:szCs w:val="21"/>
        </w:rPr>
        <w:t>地址：</w:t>
      </w:r>
    </w:p>
    <w:p w:rsidR="00053C3F" w:rsidRPr="00AB1471" w:rsidRDefault="00793D7D">
      <w:pPr>
        <w:adjustRightInd w:val="0"/>
        <w:snapToGrid w:val="0"/>
        <w:spacing w:line="400" w:lineRule="exact"/>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hint="eastAsia"/>
          <w:sz w:val="24"/>
          <w:szCs w:val="21"/>
        </w:rPr>
        <w:t>名称：</w:t>
      </w:r>
    </w:p>
    <w:p w:rsidR="00053C3F" w:rsidRPr="00AB1471" w:rsidRDefault="0027556F">
      <w:pPr>
        <w:adjustRightInd w:val="0"/>
        <w:snapToGrid w:val="0"/>
        <w:spacing w:line="400" w:lineRule="exact"/>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（项目名称）响应文件</w:t>
      </w:r>
    </w:p>
    <w:p w:rsidR="00053C3F" w:rsidRPr="00AB1471" w:rsidRDefault="0027556F">
      <w:pPr>
        <w:adjustRightInd w:val="0"/>
        <w:snapToGrid w:val="0"/>
        <w:spacing w:line="360" w:lineRule="auto"/>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在</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年</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月</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日</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 xml:space="preserve">时 </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分前不得开启。</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 xml:space="preserve">3. </w:t>
      </w:r>
      <w:r w:rsidRPr="00AB1471">
        <w:rPr>
          <w:rFonts w:ascii="仿宋_GB2312" w:eastAsia="仿宋_GB2312" w:hAnsi="宋体"/>
          <w:sz w:val="24"/>
          <w:szCs w:val="21"/>
        </w:rPr>
        <w:t>响应文件的语言</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响应文件应用中文编写，必要时专用术语应附有中文注释。响应文件中所有计量均采用中华人民共和国法定计量单位。</w:t>
      </w:r>
    </w:p>
    <w:p w:rsidR="00053C3F" w:rsidRPr="00AB1471" w:rsidRDefault="0027556F" w:rsidP="00F84EEA">
      <w:pPr>
        <w:numPr>
          <w:ilvl w:val="0"/>
          <w:numId w:val="16"/>
        </w:numPr>
        <w:spacing w:line="360" w:lineRule="auto"/>
        <w:outlineLvl w:val="0"/>
        <w:rPr>
          <w:rFonts w:ascii="仿宋_GB2312" w:eastAsia="仿宋_GB2312" w:hAnsi="宋体"/>
          <w:b/>
          <w:sz w:val="24"/>
          <w:szCs w:val="21"/>
        </w:rPr>
      </w:pPr>
      <w:bookmarkStart w:id="19" w:name="_Toc101281679"/>
      <w:r w:rsidRPr="00AB1471">
        <w:rPr>
          <w:rFonts w:ascii="仿宋_GB2312" w:eastAsia="仿宋_GB2312" w:hAnsi="宋体" w:hint="eastAsia"/>
          <w:b/>
          <w:sz w:val="24"/>
          <w:szCs w:val="21"/>
        </w:rPr>
        <w:t>响应</w:t>
      </w:r>
      <w:r w:rsidRPr="00AB1471">
        <w:rPr>
          <w:rFonts w:ascii="仿宋_GB2312" w:eastAsia="仿宋_GB2312" w:hAnsi="宋体"/>
          <w:b/>
          <w:sz w:val="24"/>
          <w:szCs w:val="21"/>
        </w:rPr>
        <w:t>保证金</w:t>
      </w:r>
      <w:r w:rsidRPr="00AB1471">
        <w:rPr>
          <w:rFonts w:ascii="仿宋_GB2312" w:eastAsia="仿宋_GB2312" w:hAnsi="宋体" w:hint="eastAsia"/>
          <w:b/>
          <w:sz w:val="24"/>
          <w:szCs w:val="21"/>
        </w:rPr>
        <w:t>（如</w:t>
      </w:r>
      <w:r w:rsidRPr="00AB1471">
        <w:rPr>
          <w:rFonts w:ascii="仿宋_GB2312" w:eastAsia="仿宋_GB2312" w:hAnsi="宋体"/>
          <w:b/>
          <w:sz w:val="24"/>
          <w:szCs w:val="21"/>
        </w:rPr>
        <w:t>须</w:t>
      </w:r>
      <w:r w:rsidRPr="00AB1471">
        <w:rPr>
          <w:rFonts w:ascii="仿宋_GB2312" w:eastAsia="仿宋_GB2312" w:hAnsi="宋体" w:hint="eastAsia"/>
          <w:b/>
          <w:sz w:val="24"/>
          <w:szCs w:val="21"/>
        </w:rPr>
        <w:t>）</w:t>
      </w:r>
      <w:bookmarkEnd w:id="19"/>
    </w:p>
    <w:p w:rsidR="00053C3F" w:rsidRPr="00AB1471" w:rsidRDefault="00793D7D">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须知前附表规定</w:t>
      </w:r>
      <w:r w:rsidR="0027556F" w:rsidRPr="00AB1471">
        <w:rPr>
          <w:rFonts w:ascii="仿宋_GB2312" w:eastAsia="仿宋_GB2312" w:hAnsi="宋体" w:hint="eastAsia"/>
          <w:sz w:val="24"/>
          <w:szCs w:val="21"/>
        </w:rPr>
        <w:t>要求</w:t>
      </w:r>
      <w:r w:rsidR="0027556F" w:rsidRPr="00AB1471">
        <w:rPr>
          <w:rFonts w:ascii="仿宋_GB2312" w:eastAsia="仿宋_GB2312" w:hAnsi="宋体"/>
          <w:sz w:val="24"/>
          <w:szCs w:val="21"/>
        </w:rPr>
        <w:t>递交响应保证金的，</w:t>
      </w:r>
      <w:r w:rsidRPr="00AB1471">
        <w:rPr>
          <w:rFonts w:ascii="仿宋_GB2312" w:eastAsia="仿宋_GB2312" w:hAnsi="宋体"/>
          <w:sz w:val="24"/>
          <w:szCs w:val="21"/>
        </w:rPr>
        <w:t>响应人</w:t>
      </w:r>
      <w:r w:rsidR="0027556F" w:rsidRPr="00AB1471">
        <w:rPr>
          <w:rFonts w:ascii="仿宋_GB2312" w:eastAsia="仿宋_GB2312" w:hAnsi="宋体"/>
          <w:sz w:val="24"/>
          <w:szCs w:val="21"/>
        </w:rPr>
        <w:t>在递交响应文件的同时，应按</w:t>
      </w:r>
      <w:r w:rsidRPr="00AB1471">
        <w:rPr>
          <w:rFonts w:ascii="仿宋_GB2312" w:eastAsia="仿宋_GB2312" w:hAnsi="宋体"/>
          <w:sz w:val="24"/>
          <w:szCs w:val="21"/>
        </w:rPr>
        <w:t>响应人</w:t>
      </w:r>
      <w:r w:rsidR="0027556F" w:rsidRPr="00AB1471">
        <w:rPr>
          <w:rFonts w:ascii="仿宋_GB2312" w:eastAsia="仿宋_GB2312" w:hAnsi="宋体"/>
          <w:sz w:val="24"/>
          <w:szCs w:val="21"/>
        </w:rPr>
        <w:t>须知前附表规定的金额、形式</w:t>
      </w:r>
      <w:r w:rsidR="0027556F" w:rsidRPr="00AB1471">
        <w:rPr>
          <w:rFonts w:ascii="仿宋_GB2312" w:eastAsia="仿宋_GB2312" w:hAnsi="宋体" w:hint="eastAsia"/>
          <w:sz w:val="24"/>
          <w:szCs w:val="21"/>
        </w:rPr>
        <w:t>递交</w:t>
      </w:r>
      <w:r w:rsidR="0027556F" w:rsidRPr="00AB1471">
        <w:rPr>
          <w:rFonts w:ascii="仿宋_GB2312" w:eastAsia="仿宋_GB2312" w:hAnsi="宋体"/>
          <w:sz w:val="24"/>
          <w:szCs w:val="21"/>
        </w:rPr>
        <w:t>响应保证金，并作为其响应文件的组成部分。</w:t>
      </w:r>
      <w:r w:rsidRPr="00AB1471">
        <w:rPr>
          <w:rFonts w:ascii="仿宋_GB2312" w:eastAsia="仿宋_GB2312" w:hAnsi="宋体"/>
          <w:sz w:val="24"/>
          <w:szCs w:val="21"/>
        </w:rPr>
        <w:t>响应人</w:t>
      </w:r>
      <w:r w:rsidR="0027556F" w:rsidRPr="00AB1471">
        <w:rPr>
          <w:rFonts w:ascii="仿宋_GB2312" w:eastAsia="仿宋_GB2312" w:hAnsi="宋体" w:hint="eastAsia"/>
          <w:sz w:val="24"/>
          <w:szCs w:val="21"/>
        </w:rPr>
        <w:t>不按</w:t>
      </w:r>
      <w:r w:rsidR="0027556F" w:rsidRPr="00AB1471">
        <w:rPr>
          <w:rFonts w:ascii="仿宋_GB2312" w:eastAsia="仿宋_GB2312" w:hAnsi="宋体"/>
          <w:sz w:val="24"/>
          <w:szCs w:val="21"/>
        </w:rPr>
        <w:t>要求递交响应保证金的，其响应文件将被视为无效。</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有</w:t>
      </w:r>
      <w:r w:rsidRPr="00AB1471">
        <w:rPr>
          <w:rFonts w:ascii="仿宋_GB2312" w:eastAsia="仿宋_GB2312" w:hAnsi="宋体"/>
          <w:sz w:val="24"/>
          <w:szCs w:val="21"/>
        </w:rPr>
        <w:t>以下</w:t>
      </w:r>
      <w:r w:rsidRPr="00AB1471">
        <w:rPr>
          <w:rFonts w:ascii="仿宋_GB2312" w:eastAsia="仿宋_GB2312" w:hAnsi="宋体" w:hint="eastAsia"/>
          <w:sz w:val="24"/>
          <w:szCs w:val="21"/>
        </w:rPr>
        <w:t>情形</w:t>
      </w:r>
      <w:r w:rsidRPr="00AB1471">
        <w:rPr>
          <w:rFonts w:ascii="仿宋_GB2312" w:eastAsia="仿宋_GB2312" w:hAnsi="宋体"/>
          <w:sz w:val="24"/>
          <w:szCs w:val="21"/>
        </w:rPr>
        <w:t>之一的，响应保证金</w:t>
      </w:r>
      <w:r w:rsidRPr="00AB1471">
        <w:rPr>
          <w:rFonts w:ascii="仿宋_GB2312" w:eastAsia="仿宋_GB2312" w:hAnsi="宋体" w:hint="eastAsia"/>
          <w:sz w:val="24"/>
          <w:szCs w:val="21"/>
        </w:rPr>
        <w:t>将</w:t>
      </w:r>
      <w:r w:rsidRPr="00AB1471">
        <w:rPr>
          <w:rFonts w:ascii="仿宋_GB2312" w:eastAsia="仿宋_GB2312" w:hAnsi="宋体"/>
          <w:sz w:val="24"/>
          <w:szCs w:val="21"/>
        </w:rPr>
        <w:t>不予退还：</w:t>
      </w:r>
    </w:p>
    <w:p w:rsidR="00053C3F" w:rsidRPr="00AB1471" w:rsidRDefault="00793D7D">
      <w:pPr>
        <w:pStyle w:val="af1"/>
        <w:numPr>
          <w:ilvl w:val="0"/>
          <w:numId w:val="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在响应文件有效期内撤销响应文件；</w:t>
      </w:r>
    </w:p>
    <w:p w:rsidR="00053C3F" w:rsidRPr="00AB1471" w:rsidRDefault="0027556F">
      <w:pPr>
        <w:pStyle w:val="af1"/>
        <w:numPr>
          <w:ilvl w:val="0"/>
          <w:numId w:val="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成交</w:t>
      </w:r>
      <w:r w:rsidR="00793D7D" w:rsidRPr="00AB1471">
        <w:rPr>
          <w:rFonts w:ascii="仿宋_GB2312" w:eastAsia="仿宋_GB2312" w:hAnsi="宋体"/>
          <w:sz w:val="24"/>
          <w:szCs w:val="21"/>
        </w:rPr>
        <w:t>响应人</w:t>
      </w:r>
      <w:r w:rsidRPr="00AB1471">
        <w:rPr>
          <w:rFonts w:ascii="仿宋_GB2312" w:eastAsia="仿宋_GB2312" w:hAnsi="宋体"/>
          <w:sz w:val="24"/>
          <w:szCs w:val="21"/>
        </w:rPr>
        <w:t>在收到成交通知书后，无正当理由不与采购人订立合同，在签订合同</w:t>
      </w:r>
      <w:r w:rsidRPr="00AB1471">
        <w:rPr>
          <w:rFonts w:ascii="仿宋_GB2312" w:eastAsia="仿宋_GB2312" w:hAnsi="宋体" w:hint="eastAsia"/>
          <w:sz w:val="24"/>
          <w:szCs w:val="21"/>
        </w:rPr>
        <w:t>时</w:t>
      </w:r>
      <w:r w:rsidRPr="00AB1471">
        <w:rPr>
          <w:rFonts w:ascii="仿宋_GB2312" w:eastAsia="仿宋_GB2312" w:hAnsi="宋体"/>
          <w:sz w:val="24"/>
          <w:szCs w:val="21"/>
        </w:rPr>
        <w:t>向采购人提出附加条件，或不按照采购文件要求递交履约保证金；</w:t>
      </w:r>
    </w:p>
    <w:p w:rsidR="00053C3F" w:rsidRPr="00AB1471" w:rsidRDefault="0027556F">
      <w:pPr>
        <w:pStyle w:val="af1"/>
        <w:numPr>
          <w:ilvl w:val="0"/>
          <w:numId w:val="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发生</w:t>
      </w:r>
      <w:r w:rsidR="00793D7D" w:rsidRPr="00AB1471">
        <w:rPr>
          <w:rFonts w:ascii="仿宋_GB2312" w:eastAsia="仿宋_GB2312" w:hAnsi="宋体"/>
          <w:sz w:val="24"/>
          <w:szCs w:val="21"/>
        </w:rPr>
        <w:t>响应人</w:t>
      </w:r>
      <w:r w:rsidRPr="00AB1471">
        <w:rPr>
          <w:rFonts w:ascii="仿宋_GB2312" w:eastAsia="仿宋_GB2312" w:hAnsi="宋体"/>
          <w:sz w:val="24"/>
          <w:szCs w:val="21"/>
        </w:rPr>
        <w:t>须知前附表规定的其他不予退还响应保证金的情形。</w:t>
      </w:r>
    </w:p>
    <w:p w:rsidR="00053C3F" w:rsidRPr="00AB1471" w:rsidRDefault="0027556F">
      <w:pPr>
        <w:ind w:firstLine="420"/>
        <w:jc w:val="center"/>
        <w:outlineLvl w:val="0"/>
        <w:rPr>
          <w:rFonts w:ascii="方正小标宋简体" w:eastAsia="方正小标宋简体" w:hAnsi="黑体"/>
          <w:sz w:val="32"/>
          <w:szCs w:val="32"/>
        </w:rPr>
      </w:pPr>
      <w:r w:rsidRPr="00AB1471">
        <w:rPr>
          <w:rFonts w:ascii="方正小标宋简体" w:eastAsia="方正小标宋简体" w:hAnsi="黑体"/>
          <w:sz w:val="32"/>
          <w:szCs w:val="32"/>
        </w:rPr>
        <w:br w:type="page"/>
      </w:r>
    </w:p>
    <w:p w:rsidR="00053C3F" w:rsidRPr="00AB1471" w:rsidRDefault="0027556F">
      <w:pPr>
        <w:widowControl/>
        <w:spacing w:line="440" w:lineRule="exact"/>
        <w:jc w:val="center"/>
        <w:outlineLvl w:val="0"/>
        <w:rPr>
          <w:rFonts w:ascii="仿宋_GB2312" w:hAnsi="Calibri"/>
          <w:b/>
          <w:kern w:val="0"/>
          <w:sz w:val="32"/>
          <w:szCs w:val="32"/>
        </w:rPr>
      </w:pPr>
      <w:bookmarkStart w:id="20" w:name="_Toc101281680"/>
      <w:r w:rsidRPr="00AB1471">
        <w:rPr>
          <w:rFonts w:ascii="仿宋_GB2312" w:hAnsi="Calibri" w:hint="eastAsia"/>
          <w:b/>
          <w:kern w:val="0"/>
          <w:sz w:val="32"/>
          <w:szCs w:val="32"/>
        </w:rPr>
        <w:t>第三章、评审办法</w:t>
      </w:r>
      <w:bookmarkEnd w:id="20"/>
    </w:p>
    <w:p w:rsidR="00053C3F" w:rsidRPr="00AB1471" w:rsidRDefault="00053C3F">
      <w:pPr>
        <w:adjustRightInd w:val="0"/>
        <w:snapToGrid w:val="0"/>
        <w:spacing w:line="400" w:lineRule="exact"/>
        <w:ind w:firstLineChars="200" w:firstLine="361"/>
        <w:rPr>
          <w:rFonts w:asciiTheme="minorEastAsia" w:eastAsiaTheme="minorEastAsia" w:hAnsiTheme="minorEastAsia"/>
          <w:b/>
          <w:kern w:val="0"/>
          <w:sz w:val="18"/>
          <w:szCs w:val="18"/>
        </w:rPr>
      </w:pP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1" w:name="_Toc101281681"/>
      <w:r w:rsidRPr="00AB1471">
        <w:rPr>
          <w:rFonts w:ascii="仿宋_GB2312" w:eastAsia="仿宋_GB2312" w:hAnsi="宋体"/>
          <w:b/>
          <w:sz w:val="24"/>
          <w:szCs w:val="21"/>
        </w:rPr>
        <w:t>评审原则</w:t>
      </w:r>
      <w:bookmarkEnd w:id="21"/>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评审应遵循公平、公正、科学、择优的原则。</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2" w:name="_Toc101281682"/>
      <w:r w:rsidRPr="00AB1471">
        <w:rPr>
          <w:rFonts w:ascii="仿宋_GB2312" w:eastAsia="仿宋_GB2312" w:hAnsi="宋体"/>
          <w:b/>
          <w:sz w:val="24"/>
          <w:szCs w:val="21"/>
        </w:rPr>
        <w:t>评审组织</w:t>
      </w:r>
      <w:bookmarkEnd w:id="22"/>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评审工作由采购人依</w:t>
      </w:r>
      <w:r w:rsidRPr="00AB1471">
        <w:rPr>
          <w:rFonts w:ascii="仿宋_GB2312" w:eastAsia="仿宋_GB2312" w:hAnsi="宋体" w:hint="eastAsia"/>
          <w:sz w:val="24"/>
          <w:szCs w:val="21"/>
        </w:rPr>
        <w:t>规</w:t>
      </w:r>
      <w:r w:rsidRPr="00AB1471">
        <w:rPr>
          <w:rFonts w:ascii="仿宋_GB2312" w:eastAsia="仿宋_GB2312" w:hAnsi="宋体"/>
          <w:sz w:val="24"/>
          <w:szCs w:val="21"/>
        </w:rPr>
        <w:t>组建的评审小组负责，评审小组的组建见响应人须知前附表</w:t>
      </w:r>
      <w:r w:rsidRPr="00AB1471">
        <w:rPr>
          <w:rFonts w:ascii="仿宋_GB2312" w:eastAsia="仿宋_GB2312" w:hAnsi="宋体" w:hint="eastAsia"/>
          <w:sz w:val="24"/>
          <w:szCs w:val="21"/>
        </w:rPr>
        <w:t>，</w:t>
      </w:r>
      <w:r w:rsidRPr="00AB1471">
        <w:rPr>
          <w:rFonts w:ascii="仿宋_GB2312" w:eastAsia="仿宋_GB2312" w:hAnsi="宋体"/>
          <w:sz w:val="24"/>
          <w:szCs w:val="21"/>
        </w:rPr>
        <w:t>评审小组</w:t>
      </w:r>
      <w:r w:rsidRPr="00AB1471">
        <w:rPr>
          <w:rFonts w:ascii="仿宋_GB2312" w:eastAsia="仿宋_GB2312" w:hAnsi="宋体" w:hint="eastAsia"/>
          <w:sz w:val="24"/>
          <w:szCs w:val="21"/>
        </w:rPr>
        <w:t>成员为不少于</w:t>
      </w:r>
      <w:r w:rsidR="00CA20DD">
        <w:rPr>
          <w:rFonts w:ascii="仿宋_GB2312" w:eastAsia="仿宋_GB2312" w:hAnsi="宋体"/>
          <w:sz w:val="24"/>
          <w:szCs w:val="21"/>
        </w:rPr>
        <w:t>3</w:t>
      </w:r>
      <w:r w:rsidRPr="00AB1471">
        <w:rPr>
          <w:rFonts w:ascii="仿宋_GB2312" w:eastAsia="仿宋_GB2312" w:hAnsi="宋体" w:hint="eastAsia"/>
          <w:sz w:val="24"/>
          <w:szCs w:val="21"/>
        </w:rPr>
        <w:t>人的单数。</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评审小组应当按照采购文件确定的评审标准和方法，客观、公正对响应文件进行评审和比较，采购文件没有规定的评审标准和方法不得作为评审的依据。</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评审小组对响应文件作出的评审结论，应当符合有关法律、法规、规章和采购文件的规定。</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评审小组在评审过程中有不同意见的，遵从少数服从多数的原则。</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3" w:name="_Toc101281683"/>
      <w:r w:rsidRPr="00AB1471">
        <w:rPr>
          <w:rFonts w:ascii="仿宋_GB2312" w:eastAsia="仿宋_GB2312" w:hAnsi="宋体"/>
          <w:b/>
          <w:sz w:val="24"/>
          <w:szCs w:val="21"/>
        </w:rPr>
        <w:t>评审程序和内容</w:t>
      </w:r>
      <w:bookmarkEnd w:id="23"/>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熟悉采购文件和评审办法；</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w:t>
      </w:r>
      <w:r w:rsidRPr="00AB1471">
        <w:rPr>
          <w:rFonts w:ascii="仿宋_GB2312" w:eastAsia="仿宋_GB2312" w:hAnsi="宋体" w:hint="eastAsia"/>
          <w:sz w:val="24"/>
          <w:szCs w:val="21"/>
        </w:rPr>
        <w:t>初步</w:t>
      </w:r>
      <w:r w:rsidRPr="00AB1471">
        <w:rPr>
          <w:rFonts w:ascii="仿宋_GB2312" w:eastAsia="仿宋_GB2312" w:hAnsi="宋体"/>
          <w:sz w:val="24"/>
          <w:szCs w:val="21"/>
        </w:rPr>
        <w:t>评审；</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w:t>
      </w:r>
      <w:r w:rsidRPr="00AB1471">
        <w:rPr>
          <w:rFonts w:ascii="仿宋_GB2312" w:eastAsia="仿宋_GB2312" w:hAnsi="宋体" w:hint="eastAsia"/>
          <w:sz w:val="24"/>
          <w:szCs w:val="21"/>
        </w:rPr>
        <w:t>详细</w:t>
      </w:r>
      <w:r w:rsidRPr="00AB1471">
        <w:rPr>
          <w:rFonts w:ascii="仿宋_GB2312" w:eastAsia="仿宋_GB2312" w:hAnsi="宋体"/>
          <w:sz w:val="24"/>
          <w:szCs w:val="21"/>
        </w:rPr>
        <w:t>评审；</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必要时对响应文件中的问题进行询标，包括拟作出否决响应文件决定前对相关响应人进行的询问核实；</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完成评审报告，推荐中选候选人。</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4" w:name="_Toc101281684"/>
      <w:r w:rsidRPr="00AB1471">
        <w:rPr>
          <w:rFonts w:ascii="仿宋_GB2312" w:eastAsia="仿宋_GB2312" w:hAnsi="宋体"/>
          <w:b/>
          <w:sz w:val="24"/>
          <w:szCs w:val="21"/>
        </w:rPr>
        <w:t>评审细则</w:t>
      </w:r>
      <w:bookmarkEnd w:id="24"/>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1.</w:t>
      </w:r>
      <w:r w:rsidRPr="00AB1471">
        <w:rPr>
          <w:rFonts w:ascii="仿宋_GB2312" w:eastAsia="仿宋_GB2312" w:hAnsi="宋体"/>
          <w:sz w:val="24"/>
          <w:szCs w:val="21"/>
        </w:rPr>
        <w:t>响应文件的初步评审</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评审小组应依照采购文件的要求和规定，首先对</w:t>
      </w:r>
      <w:r w:rsidR="00793D7D" w:rsidRPr="00AB1471">
        <w:rPr>
          <w:rFonts w:ascii="仿宋_GB2312" w:eastAsia="仿宋_GB2312" w:hAnsi="宋体"/>
          <w:sz w:val="24"/>
          <w:szCs w:val="21"/>
        </w:rPr>
        <w:t>响应人</w:t>
      </w:r>
      <w:r w:rsidRPr="00AB1471">
        <w:rPr>
          <w:rFonts w:ascii="仿宋_GB2312" w:eastAsia="仿宋_GB2312" w:hAnsi="宋体"/>
          <w:sz w:val="24"/>
          <w:szCs w:val="21"/>
        </w:rPr>
        <w:t>的响应文件进行初步评审。</w:t>
      </w:r>
      <w:r w:rsidRPr="00AB1471">
        <w:rPr>
          <w:rFonts w:ascii="仿宋_GB2312" w:eastAsia="仿宋_GB2312" w:hAnsi="宋体" w:hint="eastAsia"/>
          <w:sz w:val="24"/>
          <w:szCs w:val="21"/>
        </w:rPr>
        <w:t>响应文件中有含义不明确的内容、明显文字或计算错误，评审专家认为需要</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作出必要澄清、说明的，应当组织询问。</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如评审小组发现响应文件存在</w:t>
      </w:r>
      <w:r w:rsidR="00793D7D" w:rsidRPr="00AB1471">
        <w:rPr>
          <w:rFonts w:ascii="仿宋_GB2312" w:eastAsia="仿宋_GB2312" w:hAnsi="宋体"/>
          <w:sz w:val="24"/>
          <w:szCs w:val="21"/>
        </w:rPr>
        <w:t>响应人</w:t>
      </w:r>
      <w:r w:rsidRPr="00AB1471">
        <w:rPr>
          <w:rFonts w:ascii="仿宋_GB2312" w:eastAsia="仿宋_GB2312" w:hAnsi="宋体"/>
          <w:sz w:val="24"/>
          <w:szCs w:val="21"/>
        </w:rPr>
        <w:t>须知前附表</w:t>
      </w:r>
      <w:r w:rsidRPr="00AB1471">
        <w:rPr>
          <w:rFonts w:ascii="仿宋_GB2312" w:eastAsia="仿宋_GB2312" w:hAnsi="宋体" w:hint="eastAsia"/>
          <w:sz w:val="24"/>
          <w:szCs w:val="21"/>
        </w:rPr>
        <w:t>第</w:t>
      </w:r>
      <w:r w:rsidRPr="00AB1471">
        <w:rPr>
          <w:rFonts w:ascii="仿宋_GB2312" w:eastAsia="仿宋_GB2312" w:hAnsi="宋体"/>
          <w:sz w:val="24"/>
          <w:szCs w:val="21"/>
        </w:rPr>
        <w:t>28</w:t>
      </w:r>
      <w:r w:rsidRPr="00AB1471">
        <w:rPr>
          <w:rFonts w:ascii="仿宋_GB2312" w:eastAsia="仿宋_GB2312" w:hAnsi="宋体" w:hint="eastAsia"/>
          <w:sz w:val="24"/>
          <w:szCs w:val="21"/>
        </w:rPr>
        <w:t>款</w:t>
      </w:r>
      <w:r w:rsidRPr="00AB1471">
        <w:rPr>
          <w:rFonts w:ascii="仿宋_GB2312" w:eastAsia="仿宋_GB2312" w:hAnsi="宋体"/>
          <w:sz w:val="24"/>
          <w:szCs w:val="21"/>
        </w:rPr>
        <w:t>“</w:t>
      </w:r>
      <w:r w:rsidRPr="00AB1471">
        <w:rPr>
          <w:rFonts w:ascii="仿宋_GB2312" w:eastAsia="仿宋_GB2312" w:hAnsi="宋体"/>
          <w:sz w:val="24"/>
          <w:szCs w:val="21"/>
        </w:rPr>
        <w:t>否决响应文件的情形</w:t>
      </w:r>
      <w:r w:rsidRPr="00AB1471">
        <w:rPr>
          <w:rFonts w:ascii="仿宋_GB2312" w:eastAsia="仿宋_GB2312" w:hAnsi="宋体"/>
          <w:sz w:val="24"/>
          <w:szCs w:val="21"/>
        </w:rPr>
        <w:t>”</w:t>
      </w:r>
      <w:r w:rsidRPr="00AB1471">
        <w:rPr>
          <w:rFonts w:ascii="仿宋_GB2312" w:eastAsia="仿宋_GB2312" w:hAnsi="宋体" w:hint="eastAsia"/>
          <w:sz w:val="24"/>
          <w:szCs w:val="21"/>
        </w:rPr>
        <w:t>所列情形</w:t>
      </w:r>
      <w:r w:rsidRPr="00AB1471">
        <w:rPr>
          <w:rFonts w:ascii="仿宋_GB2312" w:eastAsia="仿宋_GB2312" w:hAnsi="宋体"/>
          <w:sz w:val="24"/>
          <w:szCs w:val="21"/>
        </w:rPr>
        <w:t>之一的，经询问核实并认定后，即可判定该响应文件初步评审不通过予以否决，不再进入后续的</w:t>
      </w:r>
      <w:r w:rsidRPr="00AB1471">
        <w:rPr>
          <w:rFonts w:ascii="仿宋_GB2312" w:eastAsia="仿宋_GB2312" w:hAnsi="宋体" w:hint="eastAsia"/>
          <w:sz w:val="24"/>
          <w:szCs w:val="21"/>
        </w:rPr>
        <w:t>详细评审环节</w:t>
      </w:r>
      <w:r w:rsidRPr="00AB1471">
        <w:rPr>
          <w:rFonts w:ascii="仿宋_GB2312" w:eastAsia="仿宋_GB2312" w:hAnsi="宋体"/>
          <w:sz w:val="24"/>
          <w:szCs w:val="21"/>
        </w:rPr>
        <w:t>。</w:t>
      </w:r>
      <w:r w:rsidRPr="00AB1471">
        <w:rPr>
          <w:rFonts w:ascii="仿宋_GB2312" w:eastAsia="仿宋_GB2312" w:hAnsi="宋体" w:hint="eastAsia"/>
          <w:b/>
          <w:i/>
          <w:sz w:val="24"/>
          <w:szCs w:val="21"/>
        </w:rPr>
        <w:t>凡是评审专家拟做出否决响应文件认定的，须组织相关</w:t>
      </w:r>
      <w:r w:rsidR="00793D7D" w:rsidRPr="00AB1471">
        <w:rPr>
          <w:rFonts w:ascii="仿宋_GB2312" w:eastAsia="仿宋_GB2312" w:hAnsi="宋体" w:hint="eastAsia"/>
          <w:b/>
          <w:i/>
          <w:sz w:val="24"/>
          <w:szCs w:val="21"/>
        </w:rPr>
        <w:t>响应人</w:t>
      </w:r>
      <w:r w:rsidRPr="00AB1471">
        <w:rPr>
          <w:rFonts w:ascii="仿宋_GB2312" w:eastAsia="仿宋_GB2312" w:hAnsi="宋体" w:hint="eastAsia"/>
          <w:b/>
          <w:i/>
          <w:sz w:val="24"/>
          <w:szCs w:val="21"/>
        </w:rPr>
        <w:t>询问核实。</w:t>
      </w:r>
      <w:r w:rsidRPr="00AB1471">
        <w:rPr>
          <w:rFonts w:ascii="仿宋_GB2312" w:eastAsia="仿宋_GB2312" w:hAnsi="宋体" w:hint="eastAsia"/>
          <w:sz w:val="24"/>
          <w:szCs w:val="21"/>
        </w:rPr>
        <w:t>未进行询问核实的，不得做出否决响应报价文件的认定，</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放弃询问核实机会（即</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所留联系方式无法联系上、</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在评审专家首次通知后20分钟内不参加询问核实活动或拒绝答复的）的除外。</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自行承担放弃询问核实机会的后果。</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询问问题及</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 xml:space="preserve">的澄清、说明不得超出响应报价文件的范围或者改变响应报价文件的实质性内容。 </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 xml:space="preserve">2. </w:t>
      </w:r>
      <w:r w:rsidRPr="00AB1471">
        <w:rPr>
          <w:rFonts w:ascii="仿宋_GB2312" w:eastAsia="仿宋_GB2312" w:hAnsi="宋体"/>
          <w:sz w:val="24"/>
          <w:szCs w:val="21"/>
        </w:rPr>
        <w:t>响应文件的</w:t>
      </w:r>
      <w:r w:rsidRPr="00AB1471">
        <w:rPr>
          <w:rFonts w:ascii="仿宋_GB2312" w:eastAsia="仿宋_GB2312" w:hAnsi="宋体" w:hint="eastAsia"/>
          <w:sz w:val="24"/>
          <w:szCs w:val="21"/>
        </w:rPr>
        <w:t>详细</w:t>
      </w:r>
      <w:r w:rsidRPr="00AB1471">
        <w:rPr>
          <w:rFonts w:ascii="仿宋_GB2312" w:eastAsia="仿宋_GB2312" w:hAnsi="宋体"/>
          <w:sz w:val="24"/>
          <w:szCs w:val="21"/>
        </w:rPr>
        <w:t>评审</w:t>
      </w:r>
    </w:p>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响应文件的商务</w:t>
      </w:r>
      <w:r w:rsidRPr="00AB1471">
        <w:rPr>
          <w:rFonts w:ascii="仿宋_GB2312" w:eastAsia="仿宋_GB2312" w:hAnsi="宋体"/>
          <w:sz w:val="24"/>
          <w:szCs w:val="21"/>
        </w:rPr>
        <w:t>评审</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由评审专家全体成员根据响应</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提供的相关证明材料进行集体认定。</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商务</w:t>
      </w:r>
      <w:r w:rsidRPr="00AB1471">
        <w:rPr>
          <w:rFonts w:ascii="仿宋_GB2312" w:eastAsia="仿宋_GB2312" w:hAnsi="宋体"/>
          <w:sz w:val="24"/>
          <w:szCs w:val="21"/>
        </w:rPr>
        <w:t>评分(</w:t>
      </w:r>
      <w:r w:rsidR="00916A57" w:rsidRPr="003343D8">
        <w:rPr>
          <w:rFonts w:ascii="仿宋_GB2312" w:eastAsia="仿宋_GB2312" w:hAnsi="宋体"/>
          <w:color w:val="000000" w:themeColor="text1"/>
          <w:sz w:val="24"/>
          <w:szCs w:val="21"/>
        </w:rPr>
        <w:t>6</w:t>
      </w:r>
      <w:r w:rsidRPr="00AB1471">
        <w:rPr>
          <w:rFonts w:ascii="仿宋_GB2312" w:eastAsia="仿宋_GB2312" w:hAnsi="宋体" w:hint="eastAsia"/>
          <w:sz w:val="24"/>
          <w:szCs w:val="21"/>
        </w:rPr>
        <w:t>分</w:t>
      </w:r>
      <w:r w:rsidRPr="00AB1471">
        <w:rPr>
          <w:rFonts w:ascii="仿宋_GB2312" w:eastAsia="仿宋_GB2312" w:hAnsi="宋体"/>
          <w:sz w:val="24"/>
          <w:szCs w:val="21"/>
        </w:rPr>
        <w:t>)</w:t>
      </w:r>
      <w:r w:rsidRPr="00AB1471">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355"/>
        <w:gridCol w:w="1226"/>
        <w:gridCol w:w="5713"/>
      </w:tblGrid>
      <w:tr w:rsidR="00E469CE" w:rsidRPr="00AB1471" w:rsidTr="008D0D46">
        <w:trPr>
          <w:jc w:val="center"/>
        </w:trPr>
        <w:tc>
          <w:tcPr>
            <w:tcW w:w="1334" w:type="dxa"/>
            <w:vAlign w:val="center"/>
          </w:tcPr>
          <w:p w:rsidR="00E469CE" w:rsidRPr="00AB1471" w:rsidRDefault="00E469CE" w:rsidP="00830A12">
            <w:pPr>
              <w:snapToGrid w:val="0"/>
              <w:spacing w:line="480" w:lineRule="atLeast"/>
              <w:ind w:leftChars="-51" w:left="-107" w:rightChars="-46" w:right="-97" w:firstLine="240"/>
              <w:jc w:val="center"/>
              <w:rPr>
                <w:rFonts w:ascii="仿宋_GB2312" w:eastAsia="仿宋_GB2312" w:hAnsi="宋体"/>
                <w:sz w:val="24"/>
                <w:szCs w:val="21"/>
              </w:rPr>
            </w:pPr>
            <w:r w:rsidRPr="00AB1471">
              <w:rPr>
                <w:rFonts w:ascii="仿宋_GB2312" w:eastAsia="仿宋_GB2312" w:hAnsi="宋体" w:hint="eastAsia"/>
                <w:sz w:val="24"/>
                <w:szCs w:val="21"/>
              </w:rPr>
              <w:t>评审内容</w:t>
            </w:r>
          </w:p>
        </w:tc>
        <w:tc>
          <w:tcPr>
            <w:tcW w:w="1355" w:type="dxa"/>
            <w:vAlign w:val="center"/>
          </w:tcPr>
          <w:p w:rsidR="00E469CE" w:rsidRPr="00AB1471" w:rsidRDefault="00E469CE" w:rsidP="00830A12">
            <w:pPr>
              <w:snapToGrid w:val="0"/>
              <w:spacing w:line="480" w:lineRule="atLeast"/>
              <w:ind w:rightChars="-46" w:right="-97" w:firstLine="240"/>
              <w:rPr>
                <w:rFonts w:ascii="仿宋_GB2312" w:eastAsia="仿宋_GB2312" w:hAnsi="宋体"/>
                <w:sz w:val="24"/>
                <w:szCs w:val="21"/>
              </w:rPr>
            </w:pPr>
            <w:r w:rsidRPr="00AB1471">
              <w:rPr>
                <w:rFonts w:ascii="仿宋_GB2312" w:eastAsia="仿宋_GB2312" w:hAnsi="宋体" w:hint="eastAsia"/>
                <w:sz w:val="24"/>
                <w:szCs w:val="21"/>
              </w:rPr>
              <w:t>评分因素</w:t>
            </w:r>
          </w:p>
        </w:tc>
        <w:tc>
          <w:tcPr>
            <w:tcW w:w="1226" w:type="dxa"/>
            <w:vAlign w:val="center"/>
          </w:tcPr>
          <w:p w:rsidR="00E469CE" w:rsidRPr="00AB1471" w:rsidRDefault="00E469CE" w:rsidP="00830A12">
            <w:pPr>
              <w:snapToGrid w:val="0"/>
              <w:spacing w:line="480" w:lineRule="atLeast"/>
              <w:ind w:rightChars="-46" w:right="-97"/>
              <w:rPr>
                <w:rFonts w:ascii="仿宋_GB2312" w:eastAsia="仿宋_GB2312" w:hAnsi="宋体"/>
                <w:sz w:val="24"/>
                <w:szCs w:val="21"/>
              </w:rPr>
            </w:pPr>
            <w:r w:rsidRPr="00AB1471">
              <w:rPr>
                <w:rFonts w:ascii="仿宋_GB2312" w:eastAsia="仿宋_GB2312" w:hAnsi="宋体" w:hint="eastAsia"/>
                <w:sz w:val="24"/>
                <w:szCs w:val="21"/>
              </w:rPr>
              <w:t>权重比值</w:t>
            </w:r>
          </w:p>
        </w:tc>
        <w:tc>
          <w:tcPr>
            <w:tcW w:w="5713" w:type="dxa"/>
            <w:vAlign w:val="center"/>
          </w:tcPr>
          <w:p w:rsidR="00E469CE" w:rsidRPr="00AB1471" w:rsidRDefault="00E469CE" w:rsidP="00830A12">
            <w:pPr>
              <w:snapToGrid w:val="0"/>
              <w:spacing w:line="480" w:lineRule="atLeast"/>
              <w:ind w:leftChars="-51" w:left="-107" w:rightChars="-46" w:right="-97" w:firstLine="240"/>
              <w:jc w:val="center"/>
              <w:rPr>
                <w:rFonts w:ascii="仿宋_GB2312" w:eastAsia="仿宋_GB2312" w:hAnsi="宋体"/>
                <w:sz w:val="24"/>
                <w:szCs w:val="21"/>
              </w:rPr>
            </w:pPr>
            <w:r w:rsidRPr="00AB1471">
              <w:rPr>
                <w:rFonts w:ascii="仿宋_GB2312" w:eastAsia="仿宋_GB2312" w:hAnsi="宋体" w:hint="eastAsia"/>
                <w:sz w:val="24"/>
                <w:szCs w:val="21"/>
              </w:rPr>
              <w:t>评分标准</w:t>
            </w:r>
          </w:p>
        </w:tc>
      </w:tr>
      <w:tr w:rsidR="00E469CE" w:rsidRPr="00AB1471" w:rsidTr="008D0D46">
        <w:trPr>
          <w:trHeight w:val="1378"/>
          <w:jc w:val="center"/>
        </w:trPr>
        <w:tc>
          <w:tcPr>
            <w:tcW w:w="1334" w:type="dxa"/>
            <w:vAlign w:val="center"/>
          </w:tcPr>
          <w:p w:rsidR="00E469CE" w:rsidRPr="00691BE4" w:rsidRDefault="00E469CE" w:rsidP="00691BE4">
            <w:pPr>
              <w:widowControl/>
              <w:spacing w:line="480" w:lineRule="atLeast"/>
              <w:jc w:val="left"/>
              <w:rPr>
                <w:rFonts w:ascii="仿宋" w:eastAsia="仿宋" w:hAnsi="仿宋"/>
                <w:sz w:val="24"/>
              </w:rPr>
            </w:pPr>
            <w:r w:rsidRPr="00691BE4">
              <w:rPr>
                <w:rFonts w:ascii="仿宋" w:eastAsia="仿宋" w:hAnsi="仿宋" w:hint="eastAsia"/>
                <w:sz w:val="24"/>
              </w:rPr>
              <w:t>商务</w:t>
            </w:r>
            <w:r w:rsidRPr="00691BE4">
              <w:rPr>
                <w:rFonts w:ascii="仿宋" w:eastAsia="仿宋" w:hAnsi="仿宋"/>
                <w:sz w:val="24"/>
              </w:rPr>
              <w:t>评分(</w:t>
            </w:r>
            <w:r w:rsidR="00916A57" w:rsidRPr="00691BE4">
              <w:rPr>
                <w:rFonts w:ascii="仿宋" w:eastAsia="仿宋" w:hAnsi="仿宋"/>
                <w:sz w:val="24"/>
              </w:rPr>
              <w:t>6</w:t>
            </w:r>
            <w:r w:rsidRPr="00691BE4">
              <w:rPr>
                <w:rFonts w:ascii="仿宋" w:eastAsia="仿宋" w:hAnsi="仿宋" w:hint="eastAsia"/>
                <w:sz w:val="24"/>
              </w:rPr>
              <w:t>分)</w:t>
            </w:r>
          </w:p>
        </w:tc>
        <w:tc>
          <w:tcPr>
            <w:tcW w:w="1355" w:type="dxa"/>
            <w:vAlign w:val="center"/>
          </w:tcPr>
          <w:p w:rsidR="00E469CE" w:rsidRPr="00691BE4" w:rsidRDefault="00793D7D" w:rsidP="00691BE4">
            <w:pPr>
              <w:widowControl/>
              <w:spacing w:line="480" w:lineRule="atLeast"/>
              <w:jc w:val="left"/>
              <w:rPr>
                <w:rFonts w:ascii="仿宋" w:eastAsia="仿宋" w:hAnsi="仿宋"/>
                <w:sz w:val="24"/>
              </w:rPr>
            </w:pPr>
            <w:r w:rsidRPr="00691BE4">
              <w:rPr>
                <w:rFonts w:ascii="仿宋" w:eastAsia="仿宋" w:hAnsi="仿宋"/>
                <w:sz w:val="24"/>
              </w:rPr>
              <w:t>响应人</w:t>
            </w:r>
            <w:r w:rsidR="00EA74D5" w:rsidRPr="00691BE4">
              <w:rPr>
                <w:rFonts w:ascii="仿宋" w:eastAsia="仿宋" w:hAnsi="仿宋"/>
                <w:sz w:val="24"/>
              </w:rPr>
              <w:t>与本项目相关的</w:t>
            </w:r>
            <w:r w:rsidR="00EA74D5" w:rsidRPr="00691BE4">
              <w:rPr>
                <w:rFonts w:ascii="仿宋" w:eastAsia="仿宋" w:hAnsi="仿宋" w:hint="eastAsia"/>
                <w:sz w:val="24"/>
              </w:rPr>
              <w:t>业绩</w:t>
            </w:r>
          </w:p>
        </w:tc>
        <w:tc>
          <w:tcPr>
            <w:tcW w:w="1226" w:type="dxa"/>
            <w:vAlign w:val="center"/>
          </w:tcPr>
          <w:p w:rsidR="00E469CE" w:rsidRPr="00691BE4" w:rsidRDefault="00793D7D" w:rsidP="00691BE4">
            <w:pPr>
              <w:widowControl/>
              <w:spacing w:line="480" w:lineRule="atLeast"/>
              <w:jc w:val="left"/>
              <w:rPr>
                <w:rFonts w:ascii="仿宋" w:eastAsia="仿宋" w:hAnsi="仿宋"/>
                <w:sz w:val="24"/>
              </w:rPr>
            </w:pPr>
            <w:r w:rsidRPr="00691BE4">
              <w:rPr>
                <w:rFonts w:ascii="仿宋" w:eastAsia="仿宋" w:hAnsi="仿宋"/>
                <w:sz w:val="24"/>
              </w:rPr>
              <w:t>0</w:t>
            </w:r>
            <w:r w:rsidR="003942D2" w:rsidRPr="00691BE4">
              <w:rPr>
                <w:rFonts w:ascii="仿宋" w:eastAsia="仿宋" w:hAnsi="仿宋" w:hint="eastAsia"/>
                <w:sz w:val="24"/>
              </w:rPr>
              <w:t>～</w:t>
            </w:r>
            <w:r w:rsidRPr="00691BE4">
              <w:rPr>
                <w:rFonts w:ascii="仿宋" w:eastAsia="仿宋" w:hAnsi="仿宋"/>
                <w:sz w:val="24"/>
              </w:rPr>
              <w:t>6</w:t>
            </w:r>
            <w:r w:rsidR="00EA74D5" w:rsidRPr="00691BE4">
              <w:rPr>
                <w:rFonts w:ascii="仿宋" w:eastAsia="仿宋" w:hAnsi="仿宋" w:hint="eastAsia"/>
                <w:sz w:val="24"/>
              </w:rPr>
              <w:t>分</w:t>
            </w:r>
          </w:p>
        </w:tc>
        <w:tc>
          <w:tcPr>
            <w:tcW w:w="5713" w:type="dxa"/>
            <w:vAlign w:val="center"/>
          </w:tcPr>
          <w:p w:rsidR="00AA393D" w:rsidRPr="00691BE4" w:rsidRDefault="00AA393D" w:rsidP="00AA393D">
            <w:pPr>
              <w:widowControl/>
              <w:spacing w:line="480" w:lineRule="atLeast"/>
              <w:jc w:val="left"/>
              <w:rPr>
                <w:rFonts w:ascii="仿宋" w:eastAsia="仿宋" w:hAnsi="仿宋"/>
                <w:sz w:val="24"/>
              </w:rPr>
            </w:pPr>
            <w:r w:rsidRPr="00691BE4">
              <w:rPr>
                <w:rFonts w:ascii="仿宋" w:eastAsia="仿宋" w:hAnsi="仿宋" w:hint="eastAsia"/>
                <w:sz w:val="24"/>
              </w:rPr>
              <w:t>自201</w:t>
            </w:r>
            <w:r w:rsidR="00916A57" w:rsidRPr="00691BE4">
              <w:rPr>
                <w:rFonts w:ascii="仿宋" w:eastAsia="仿宋" w:hAnsi="仿宋"/>
                <w:sz w:val="24"/>
              </w:rPr>
              <w:t>9</w:t>
            </w:r>
            <w:r w:rsidRPr="00691BE4">
              <w:rPr>
                <w:rFonts w:ascii="仿宋" w:eastAsia="仿宋" w:hAnsi="仿宋" w:hint="eastAsia"/>
                <w:sz w:val="24"/>
              </w:rPr>
              <w:t xml:space="preserve"> 年 </w:t>
            </w:r>
            <w:r w:rsidR="00916A57" w:rsidRPr="00691BE4">
              <w:rPr>
                <w:rFonts w:ascii="仿宋" w:eastAsia="仿宋" w:hAnsi="仿宋"/>
                <w:sz w:val="24"/>
              </w:rPr>
              <w:t>9</w:t>
            </w:r>
            <w:r w:rsidRPr="00691BE4">
              <w:rPr>
                <w:rFonts w:ascii="仿宋" w:eastAsia="仿宋" w:hAnsi="仿宋" w:hint="eastAsia"/>
                <w:sz w:val="24"/>
              </w:rPr>
              <w:t xml:space="preserve"> 月 1 日（以合同签订时间为准）至响应截止时间</w:t>
            </w:r>
            <w:r w:rsidR="00DE5744" w:rsidRPr="00691BE4">
              <w:rPr>
                <w:rFonts w:ascii="仿宋" w:eastAsia="仿宋" w:hAnsi="仿宋" w:hint="eastAsia"/>
                <w:sz w:val="24"/>
              </w:rPr>
              <w:t>设计</w:t>
            </w:r>
            <w:r w:rsidR="00BE0E39" w:rsidRPr="00691BE4">
              <w:rPr>
                <w:rFonts w:ascii="仿宋" w:eastAsia="仿宋" w:hAnsi="仿宋" w:hint="eastAsia"/>
                <w:sz w:val="24"/>
              </w:rPr>
              <w:t>装修</w:t>
            </w:r>
            <w:r w:rsidRPr="00691BE4">
              <w:rPr>
                <w:rFonts w:ascii="仿宋" w:eastAsia="仿宋" w:hAnsi="仿宋" w:hint="eastAsia"/>
                <w:sz w:val="24"/>
              </w:rPr>
              <w:t>经验业绩。每提供一个业绩得</w:t>
            </w:r>
            <w:r w:rsidRPr="00691BE4">
              <w:rPr>
                <w:rFonts w:ascii="仿宋" w:eastAsia="仿宋" w:hAnsi="仿宋"/>
                <w:sz w:val="24"/>
              </w:rPr>
              <w:t>2</w:t>
            </w:r>
            <w:r w:rsidRPr="00691BE4">
              <w:rPr>
                <w:rFonts w:ascii="仿宋" w:eastAsia="仿宋" w:hAnsi="仿宋" w:hint="eastAsia"/>
                <w:sz w:val="24"/>
              </w:rPr>
              <w:t>分，最高6分。</w:t>
            </w:r>
          </w:p>
          <w:p w:rsidR="00AA393D" w:rsidRPr="00AA393D" w:rsidRDefault="00AA393D" w:rsidP="00AA393D">
            <w:pPr>
              <w:widowControl/>
              <w:spacing w:line="480" w:lineRule="atLeast"/>
              <w:jc w:val="left"/>
            </w:pPr>
            <w:r w:rsidRPr="00691BE4">
              <w:rPr>
                <w:rFonts w:ascii="仿宋" w:eastAsia="仿宋" w:hAnsi="仿宋" w:hint="eastAsia"/>
                <w:sz w:val="24"/>
              </w:rPr>
              <w:t>证明材料：提供业绩证明或合同复制件。</w:t>
            </w:r>
          </w:p>
        </w:tc>
      </w:tr>
    </w:tbl>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w:t>
      </w:r>
      <w:r w:rsidRPr="00AB1471">
        <w:rPr>
          <w:rFonts w:ascii="仿宋_GB2312" w:eastAsia="仿宋_GB2312" w:hAnsi="宋体" w:hint="eastAsia"/>
          <w:sz w:val="24"/>
          <w:szCs w:val="21"/>
        </w:rPr>
        <w:t>技术</w:t>
      </w:r>
      <w:r w:rsidRPr="00AB1471">
        <w:rPr>
          <w:rFonts w:ascii="仿宋_GB2312" w:eastAsia="仿宋_GB2312" w:hAnsi="宋体"/>
          <w:sz w:val="24"/>
          <w:szCs w:val="21"/>
        </w:rPr>
        <w:t>评审</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由评审专家负责对响应文件的技术部分采用记名方式各自评分（保留一位小数）。如发现某个单项的评分超出了规定的分值范围的，则该张评分表无效。此项评分为：（当</w:t>
      </w:r>
      <w:r w:rsidRPr="00AB1471">
        <w:rPr>
          <w:rFonts w:ascii="仿宋_GB2312" w:eastAsia="仿宋_GB2312" w:hAnsi="宋体"/>
          <w:sz w:val="24"/>
          <w:szCs w:val="21"/>
        </w:rPr>
        <w:t>评审专家</w:t>
      </w:r>
      <w:r w:rsidRPr="00AB1471">
        <w:rPr>
          <w:rFonts w:ascii="仿宋_GB2312" w:eastAsia="仿宋_GB2312" w:hAnsi="宋体" w:hint="eastAsia"/>
          <w:sz w:val="24"/>
          <w:szCs w:val="21"/>
        </w:rPr>
        <w:t>为5人</w:t>
      </w:r>
      <w:r w:rsidRPr="00AB1471">
        <w:rPr>
          <w:rFonts w:ascii="仿宋_GB2312" w:eastAsia="仿宋_GB2312" w:hAnsi="宋体"/>
          <w:sz w:val="24"/>
          <w:szCs w:val="21"/>
        </w:rPr>
        <w:t>时</w:t>
      </w:r>
      <w:r w:rsidRPr="00AB1471">
        <w:rPr>
          <w:rFonts w:ascii="仿宋_GB2312" w:eastAsia="仿宋_GB2312" w:hAnsi="宋体" w:hint="eastAsia"/>
          <w:sz w:val="24"/>
          <w:szCs w:val="21"/>
        </w:rPr>
        <w:t>）从评审专家的有效评分中去掉一个最高分和一个最低分后的算术平均值，计算技术标得分(保留小数2位)。（当</w:t>
      </w:r>
      <w:r w:rsidRPr="00AB1471">
        <w:rPr>
          <w:rFonts w:ascii="仿宋_GB2312" w:eastAsia="仿宋_GB2312" w:hAnsi="宋体"/>
          <w:sz w:val="24"/>
          <w:szCs w:val="21"/>
        </w:rPr>
        <w:t>评审专家为</w:t>
      </w:r>
      <w:r w:rsidRPr="00AB1471">
        <w:rPr>
          <w:rFonts w:ascii="仿宋_GB2312" w:eastAsia="仿宋_GB2312" w:hAnsi="宋体" w:hint="eastAsia"/>
          <w:sz w:val="24"/>
          <w:szCs w:val="21"/>
        </w:rPr>
        <w:t>3人</w:t>
      </w:r>
      <w:r w:rsidRPr="00AB1471">
        <w:rPr>
          <w:rFonts w:ascii="仿宋_GB2312" w:eastAsia="仿宋_GB2312" w:hAnsi="宋体"/>
          <w:sz w:val="24"/>
          <w:szCs w:val="21"/>
        </w:rPr>
        <w:t>时，不去掉最高分和最低分</w:t>
      </w:r>
      <w:r w:rsidRPr="00AB1471">
        <w:rPr>
          <w:rFonts w:ascii="仿宋_GB2312" w:eastAsia="仿宋_GB2312" w:hAnsi="宋体" w:hint="eastAsia"/>
          <w:sz w:val="24"/>
          <w:szCs w:val="21"/>
        </w:rPr>
        <w:t>）</w:t>
      </w:r>
    </w:p>
    <w:p w:rsidR="00E469CE"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技术评分(</w:t>
      </w:r>
      <w:r w:rsidR="00916A57" w:rsidRPr="003343D8">
        <w:rPr>
          <w:rFonts w:ascii="仿宋_GB2312" w:eastAsia="仿宋_GB2312" w:hAnsi="宋体"/>
          <w:color w:val="000000" w:themeColor="text1"/>
          <w:sz w:val="24"/>
          <w:szCs w:val="21"/>
        </w:rPr>
        <w:t>34</w:t>
      </w:r>
      <w:r w:rsidRPr="00AB1471">
        <w:rPr>
          <w:rFonts w:ascii="仿宋_GB2312" w:eastAsia="仿宋_GB2312" w:hAnsi="宋体" w:hint="eastAsia"/>
          <w:sz w:val="24"/>
          <w:szCs w:val="21"/>
        </w:rPr>
        <w:t>分</w:t>
      </w:r>
      <w:r w:rsidRPr="00AB1471">
        <w:rPr>
          <w:rFonts w:ascii="仿宋_GB2312" w:eastAsia="仿宋_GB2312" w:hAnsi="宋体"/>
          <w:sz w:val="24"/>
          <w:szCs w:val="21"/>
        </w:rPr>
        <w:t>)</w:t>
      </w:r>
      <w:r w:rsidRPr="00AB1471">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355"/>
        <w:gridCol w:w="1226"/>
        <w:gridCol w:w="5713"/>
      </w:tblGrid>
      <w:tr w:rsidR="00691BE4" w:rsidRPr="00691BE4" w:rsidTr="00680E07">
        <w:trPr>
          <w:jc w:val="center"/>
        </w:trPr>
        <w:tc>
          <w:tcPr>
            <w:tcW w:w="1334" w:type="dxa"/>
            <w:vAlign w:val="center"/>
          </w:tcPr>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r w:rsidRPr="00691BE4">
              <w:rPr>
                <w:rFonts w:ascii="仿宋_GB2312" w:eastAsia="仿宋_GB2312" w:hAnsi="宋体" w:hint="eastAsia"/>
                <w:sz w:val="24"/>
                <w:szCs w:val="21"/>
              </w:rPr>
              <w:t>评审内容</w:t>
            </w:r>
          </w:p>
        </w:tc>
        <w:tc>
          <w:tcPr>
            <w:tcW w:w="1355" w:type="dxa"/>
            <w:vAlign w:val="center"/>
          </w:tcPr>
          <w:p w:rsidR="00691BE4" w:rsidRPr="00691BE4" w:rsidRDefault="00691BE4" w:rsidP="00691BE4">
            <w:pPr>
              <w:snapToGrid w:val="0"/>
              <w:spacing w:line="480" w:lineRule="atLeast"/>
              <w:ind w:rightChars="-46" w:right="-97" w:firstLine="240"/>
              <w:rPr>
                <w:rFonts w:ascii="仿宋_GB2312" w:eastAsia="仿宋_GB2312" w:hAnsi="宋体"/>
                <w:sz w:val="24"/>
                <w:szCs w:val="21"/>
              </w:rPr>
            </w:pPr>
            <w:r w:rsidRPr="00691BE4">
              <w:rPr>
                <w:rFonts w:ascii="仿宋_GB2312" w:eastAsia="仿宋_GB2312" w:hAnsi="宋体" w:hint="eastAsia"/>
                <w:sz w:val="24"/>
                <w:szCs w:val="21"/>
              </w:rPr>
              <w:t>评分因素</w:t>
            </w:r>
          </w:p>
        </w:tc>
        <w:tc>
          <w:tcPr>
            <w:tcW w:w="1226" w:type="dxa"/>
            <w:vAlign w:val="center"/>
          </w:tcPr>
          <w:p w:rsidR="00691BE4" w:rsidRPr="00691BE4" w:rsidRDefault="00691BE4" w:rsidP="00691BE4">
            <w:pPr>
              <w:snapToGrid w:val="0"/>
              <w:spacing w:line="480" w:lineRule="atLeast"/>
              <w:ind w:rightChars="-46" w:right="-97"/>
              <w:rPr>
                <w:rFonts w:ascii="仿宋_GB2312" w:eastAsia="仿宋_GB2312" w:hAnsi="宋体"/>
                <w:sz w:val="24"/>
                <w:szCs w:val="21"/>
              </w:rPr>
            </w:pPr>
            <w:r w:rsidRPr="00691BE4">
              <w:rPr>
                <w:rFonts w:ascii="仿宋_GB2312" w:eastAsia="仿宋_GB2312" w:hAnsi="宋体" w:hint="eastAsia"/>
                <w:sz w:val="24"/>
                <w:szCs w:val="21"/>
              </w:rPr>
              <w:t>权重比值</w:t>
            </w:r>
          </w:p>
        </w:tc>
        <w:tc>
          <w:tcPr>
            <w:tcW w:w="5713" w:type="dxa"/>
            <w:vAlign w:val="center"/>
          </w:tcPr>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r w:rsidRPr="00691BE4">
              <w:rPr>
                <w:rFonts w:ascii="仿宋_GB2312" w:eastAsia="仿宋_GB2312" w:hAnsi="宋体" w:hint="eastAsia"/>
                <w:sz w:val="24"/>
                <w:szCs w:val="21"/>
              </w:rPr>
              <w:t>评分标准</w:t>
            </w:r>
          </w:p>
        </w:tc>
      </w:tr>
      <w:tr w:rsidR="00691BE4" w:rsidRPr="00691BE4" w:rsidTr="00680E07">
        <w:trPr>
          <w:trHeight w:val="1418"/>
          <w:jc w:val="center"/>
        </w:trPr>
        <w:tc>
          <w:tcPr>
            <w:tcW w:w="1334" w:type="dxa"/>
            <w:vMerge w:val="restart"/>
            <w:vAlign w:val="center"/>
          </w:tcPr>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r w:rsidRPr="00691BE4">
              <w:rPr>
                <w:rFonts w:ascii="仿宋_GB2312" w:eastAsia="仿宋_GB2312" w:hAnsi="宋体" w:hint="eastAsia"/>
                <w:sz w:val="24"/>
                <w:szCs w:val="21"/>
              </w:rPr>
              <w:t>技术</w:t>
            </w:r>
            <w:r w:rsidRPr="00691BE4">
              <w:rPr>
                <w:rFonts w:ascii="仿宋_GB2312" w:eastAsia="仿宋_GB2312" w:hAnsi="宋体"/>
                <w:sz w:val="24"/>
                <w:szCs w:val="21"/>
              </w:rPr>
              <w:t>评分(34</w:t>
            </w:r>
            <w:r w:rsidRPr="00691BE4">
              <w:rPr>
                <w:rFonts w:ascii="仿宋_GB2312" w:eastAsia="仿宋_GB2312" w:hAnsi="宋体" w:hint="eastAsia"/>
                <w:sz w:val="24"/>
                <w:szCs w:val="21"/>
              </w:rPr>
              <w:t>分)</w:t>
            </w:r>
          </w:p>
          <w:p w:rsidR="00691BE4" w:rsidRPr="00691BE4" w:rsidRDefault="00691BE4" w:rsidP="00691BE4">
            <w:pPr>
              <w:snapToGrid w:val="0"/>
              <w:spacing w:line="480" w:lineRule="atLeast"/>
              <w:ind w:leftChars="-51" w:left="-107" w:rightChars="-46" w:right="-97" w:firstLine="240"/>
              <w:jc w:val="center"/>
              <w:rPr>
                <w:rFonts w:ascii="仿宋_GB2312" w:eastAsia="仿宋_GB2312" w:hAnsi="宋体"/>
                <w:sz w:val="24"/>
                <w:szCs w:val="21"/>
              </w:rPr>
            </w:pPr>
          </w:p>
          <w:p w:rsidR="00691BE4" w:rsidRPr="00691BE4" w:rsidRDefault="00691BE4" w:rsidP="00691BE4">
            <w:pPr>
              <w:spacing w:after="120"/>
              <w:ind w:firstLineChars="100" w:firstLine="210"/>
            </w:pPr>
          </w:p>
          <w:p w:rsidR="00691BE4" w:rsidRPr="00691BE4" w:rsidRDefault="00691BE4" w:rsidP="00691BE4"/>
          <w:p w:rsidR="00691BE4" w:rsidRPr="00691BE4" w:rsidRDefault="00691BE4" w:rsidP="00691BE4">
            <w:pPr>
              <w:spacing w:after="120"/>
              <w:ind w:firstLineChars="100" w:firstLine="210"/>
            </w:pPr>
          </w:p>
          <w:p w:rsidR="00691BE4" w:rsidRPr="00691BE4" w:rsidRDefault="00691BE4" w:rsidP="00691BE4">
            <w:pPr>
              <w:rPr>
                <w:rFonts w:ascii="仿宋_GB2312" w:eastAsia="仿宋_GB2312" w:hAnsi="宋体"/>
                <w:sz w:val="24"/>
                <w:szCs w:val="21"/>
              </w:rPr>
            </w:pPr>
          </w:p>
        </w:tc>
        <w:tc>
          <w:tcPr>
            <w:tcW w:w="1355" w:type="dxa"/>
            <w:vMerge w:val="restart"/>
            <w:vAlign w:val="center"/>
          </w:tcPr>
          <w:p w:rsidR="00691BE4" w:rsidRPr="00691BE4" w:rsidRDefault="00691BE4" w:rsidP="003C3766">
            <w:pPr>
              <w:widowControl/>
              <w:spacing w:line="480" w:lineRule="atLeast"/>
              <w:jc w:val="center"/>
              <w:rPr>
                <w:rFonts w:ascii="仿宋_GB2312" w:eastAsia="仿宋_GB2312" w:hAnsi="宋体"/>
                <w:sz w:val="24"/>
                <w:szCs w:val="21"/>
              </w:rPr>
            </w:pPr>
            <w:r w:rsidRPr="00691BE4">
              <w:rPr>
                <w:rFonts w:ascii="仿宋" w:eastAsia="仿宋" w:hAnsi="仿宋"/>
                <w:sz w:val="24"/>
              </w:rPr>
              <w:t>设计方案得分</w:t>
            </w:r>
            <w:r w:rsidRPr="00691BE4">
              <w:rPr>
                <w:rFonts w:ascii="仿宋" w:eastAsia="仿宋" w:hAnsi="仿宋" w:hint="eastAsia"/>
                <w:sz w:val="24"/>
              </w:rPr>
              <w:t>（</w:t>
            </w:r>
            <w:r w:rsidRPr="00691BE4">
              <w:rPr>
                <w:rFonts w:ascii="仿宋" w:eastAsia="仿宋" w:hAnsi="仿宋"/>
                <w:sz w:val="24"/>
              </w:rPr>
              <w:t>1</w:t>
            </w:r>
            <w:r w:rsidR="003C3766">
              <w:rPr>
                <w:rFonts w:ascii="仿宋" w:eastAsia="仿宋" w:hAnsi="仿宋"/>
                <w:sz w:val="24"/>
              </w:rPr>
              <w:t>2</w:t>
            </w:r>
            <w:r w:rsidRPr="00691BE4">
              <w:rPr>
                <w:rFonts w:ascii="仿宋" w:eastAsia="仿宋" w:hAnsi="仿宋" w:hint="eastAsia"/>
                <w:sz w:val="24"/>
              </w:rPr>
              <w:t>分）</w:t>
            </w:r>
          </w:p>
        </w:tc>
        <w:tc>
          <w:tcPr>
            <w:tcW w:w="1226" w:type="dxa"/>
            <w:vAlign w:val="center"/>
          </w:tcPr>
          <w:p w:rsidR="00691BE4" w:rsidRPr="00691BE4" w:rsidRDefault="00691BE4" w:rsidP="00691BE4">
            <w:pPr>
              <w:widowControl/>
              <w:spacing w:line="480" w:lineRule="atLeast"/>
              <w:jc w:val="center"/>
              <w:rPr>
                <w:rFonts w:ascii="仿宋_GB2312" w:eastAsia="仿宋_GB2312" w:hAnsi="宋体"/>
                <w:sz w:val="24"/>
                <w:szCs w:val="21"/>
              </w:rPr>
            </w:pPr>
            <w:r w:rsidRPr="00691BE4">
              <w:rPr>
                <w:rFonts w:ascii="仿宋_GB2312" w:eastAsia="仿宋_GB2312" w:hAnsi="宋体"/>
                <w:sz w:val="24"/>
                <w:szCs w:val="21"/>
              </w:rPr>
              <w:t>3</w:t>
            </w:r>
            <w:r w:rsidR="003C3766">
              <w:rPr>
                <w:rFonts w:ascii="仿宋_GB2312" w:eastAsia="仿宋_GB2312" w:hAnsi="宋体"/>
                <w:sz w:val="24"/>
                <w:szCs w:val="21"/>
              </w:rPr>
              <w:t>.0</w:t>
            </w:r>
            <w:r w:rsidR="00680E07" w:rsidRPr="00680E07">
              <w:rPr>
                <w:rFonts w:ascii="仿宋_GB2312" w:eastAsia="仿宋_GB2312" w:hAnsi="宋体" w:hint="eastAsia"/>
                <w:sz w:val="24"/>
                <w:szCs w:val="21"/>
              </w:rPr>
              <w:t>～</w:t>
            </w:r>
            <w:r w:rsidRPr="00691BE4">
              <w:rPr>
                <w:rFonts w:ascii="仿宋_GB2312" w:eastAsia="仿宋_GB2312" w:hAnsi="宋体"/>
                <w:sz w:val="24"/>
                <w:szCs w:val="21"/>
              </w:rPr>
              <w:t>5</w:t>
            </w:r>
            <w:r w:rsidR="003C3766">
              <w:rPr>
                <w:rFonts w:ascii="仿宋_GB2312" w:eastAsia="仿宋_GB2312" w:hAnsi="宋体"/>
                <w:sz w:val="24"/>
                <w:szCs w:val="21"/>
              </w:rPr>
              <w:t>.0</w:t>
            </w:r>
          </w:p>
        </w:tc>
        <w:tc>
          <w:tcPr>
            <w:tcW w:w="5713" w:type="dxa"/>
            <w:vAlign w:val="center"/>
          </w:tcPr>
          <w:p w:rsidR="00691BE4" w:rsidRPr="00691BE4" w:rsidRDefault="006A5CBD" w:rsidP="00691BE4">
            <w:pPr>
              <w:widowControl/>
              <w:spacing w:line="480" w:lineRule="atLeast"/>
              <w:jc w:val="left"/>
            </w:pPr>
            <w:r w:rsidRPr="006A5CBD">
              <w:rPr>
                <w:rFonts w:ascii="仿宋" w:eastAsia="仿宋" w:hAnsi="仿宋" w:hint="eastAsia"/>
                <w:sz w:val="24"/>
              </w:rPr>
              <w:t>结合本项目要求，与本项目技术服务方案契合度、各专业图纸设计的深度及完整性、总体可实施性等进行综合评价。</w:t>
            </w:r>
            <w:r w:rsidR="00063681" w:rsidRPr="00063681">
              <w:rPr>
                <w:rFonts w:ascii="仿宋" w:eastAsia="仿宋" w:hAnsi="仿宋" w:hint="eastAsia"/>
                <w:sz w:val="24"/>
              </w:rPr>
              <w:t>一般3</w:t>
            </w:r>
            <w:r w:rsidR="00680E07">
              <w:rPr>
                <w:rFonts w:ascii="仿宋" w:eastAsia="仿宋" w:hAnsi="仿宋"/>
                <w:sz w:val="24"/>
              </w:rPr>
              <w:t>.0</w:t>
            </w:r>
            <w:r w:rsidR="00680E07" w:rsidRPr="00680E07">
              <w:rPr>
                <w:rFonts w:ascii="仿宋" w:eastAsia="仿宋" w:hAnsi="仿宋" w:hint="eastAsia"/>
                <w:sz w:val="24"/>
              </w:rPr>
              <w:t>～</w:t>
            </w:r>
            <w:r w:rsidR="00063681" w:rsidRPr="00063681">
              <w:rPr>
                <w:rFonts w:ascii="仿宋" w:eastAsia="仿宋" w:hAnsi="仿宋" w:hint="eastAsia"/>
                <w:sz w:val="24"/>
              </w:rPr>
              <w:t>3.6</w:t>
            </w:r>
            <w:r w:rsidR="00680E07">
              <w:rPr>
                <w:rFonts w:ascii="仿宋" w:eastAsia="仿宋" w:hAnsi="仿宋" w:hint="eastAsia"/>
                <w:sz w:val="24"/>
              </w:rPr>
              <w:t>分</w:t>
            </w:r>
            <w:r w:rsidR="00063681" w:rsidRPr="00063681">
              <w:rPr>
                <w:rFonts w:ascii="仿宋" w:eastAsia="仿宋" w:hAnsi="仿宋" w:hint="eastAsia"/>
                <w:sz w:val="24"/>
              </w:rPr>
              <w:t>，良好3.7</w:t>
            </w:r>
            <w:r w:rsidR="00680E07" w:rsidRPr="00680E07">
              <w:rPr>
                <w:rFonts w:ascii="仿宋" w:eastAsia="仿宋" w:hAnsi="仿宋" w:hint="eastAsia"/>
                <w:sz w:val="24"/>
              </w:rPr>
              <w:t>～</w:t>
            </w:r>
            <w:r w:rsidR="00063681" w:rsidRPr="00063681">
              <w:rPr>
                <w:rFonts w:ascii="仿宋" w:eastAsia="仿宋" w:hAnsi="仿宋" w:hint="eastAsia"/>
                <w:sz w:val="24"/>
              </w:rPr>
              <w:t>4.3</w:t>
            </w:r>
            <w:r w:rsidR="00680E07">
              <w:rPr>
                <w:rFonts w:ascii="仿宋" w:eastAsia="仿宋" w:hAnsi="仿宋" w:hint="eastAsia"/>
                <w:sz w:val="24"/>
              </w:rPr>
              <w:t>分</w:t>
            </w:r>
            <w:r w:rsidR="00063681" w:rsidRPr="00063681">
              <w:rPr>
                <w:rFonts w:ascii="仿宋" w:eastAsia="仿宋" w:hAnsi="仿宋" w:hint="eastAsia"/>
                <w:sz w:val="24"/>
              </w:rPr>
              <w:t>，优秀4.4</w:t>
            </w:r>
            <w:r w:rsidR="00680E07" w:rsidRPr="00680E07">
              <w:rPr>
                <w:rFonts w:ascii="仿宋" w:eastAsia="仿宋" w:hAnsi="仿宋" w:hint="eastAsia"/>
                <w:sz w:val="24"/>
              </w:rPr>
              <w:t>～</w:t>
            </w:r>
            <w:r w:rsidR="00063681" w:rsidRPr="00063681">
              <w:rPr>
                <w:rFonts w:ascii="仿宋" w:eastAsia="仿宋" w:hAnsi="仿宋" w:hint="eastAsia"/>
                <w:sz w:val="24"/>
              </w:rPr>
              <w:t>5</w:t>
            </w:r>
            <w:r w:rsidR="003C3766">
              <w:rPr>
                <w:rFonts w:ascii="仿宋" w:eastAsia="仿宋" w:hAnsi="仿宋"/>
                <w:sz w:val="24"/>
              </w:rPr>
              <w:t>.0</w:t>
            </w:r>
            <w:r w:rsidR="00680E07">
              <w:rPr>
                <w:rFonts w:ascii="仿宋" w:eastAsia="仿宋" w:hAnsi="仿宋" w:hint="eastAsia"/>
                <w:sz w:val="24"/>
              </w:rPr>
              <w:t>分</w:t>
            </w:r>
          </w:p>
        </w:tc>
      </w:tr>
      <w:tr w:rsidR="00691BE4" w:rsidRPr="00691BE4" w:rsidTr="00680E07">
        <w:trPr>
          <w:trHeight w:val="1418"/>
          <w:jc w:val="center"/>
        </w:trPr>
        <w:tc>
          <w:tcPr>
            <w:tcW w:w="1334" w:type="dxa"/>
            <w:vMerge/>
            <w:vAlign w:val="center"/>
          </w:tcPr>
          <w:p w:rsidR="00691BE4" w:rsidRPr="00691BE4" w:rsidRDefault="00691BE4" w:rsidP="00691BE4">
            <w:pPr>
              <w:rPr>
                <w:rFonts w:ascii="仿宋_GB2312" w:eastAsia="仿宋_GB2312" w:hAnsi="宋体"/>
                <w:sz w:val="24"/>
                <w:szCs w:val="21"/>
              </w:rPr>
            </w:pPr>
          </w:p>
        </w:tc>
        <w:tc>
          <w:tcPr>
            <w:tcW w:w="1355" w:type="dxa"/>
            <w:vMerge/>
            <w:vAlign w:val="center"/>
          </w:tcPr>
          <w:p w:rsidR="00691BE4" w:rsidRPr="00691BE4" w:rsidRDefault="00691BE4" w:rsidP="00691BE4">
            <w:pPr>
              <w:widowControl/>
              <w:spacing w:line="480" w:lineRule="atLeast"/>
              <w:jc w:val="center"/>
              <w:rPr>
                <w:rFonts w:ascii="仿宋" w:eastAsia="仿宋" w:hAnsi="仿宋"/>
                <w:sz w:val="24"/>
              </w:rPr>
            </w:pPr>
          </w:p>
        </w:tc>
        <w:tc>
          <w:tcPr>
            <w:tcW w:w="1226" w:type="dxa"/>
            <w:vAlign w:val="center"/>
          </w:tcPr>
          <w:p w:rsidR="00691BE4" w:rsidRPr="00691BE4" w:rsidRDefault="00691BE4" w:rsidP="00691BE4">
            <w:pPr>
              <w:widowControl/>
              <w:spacing w:line="480" w:lineRule="atLeast"/>
              <w:jc w:val="center"/>
              <w:rPr>
                <w:rFonts w:ascii="仿宋_GB2312" w:eastAsia="仿宋_GB2312" w:hAnsi="宋体"/>
                <w:sz w:val="24"/>
                <w:szCs w:val="21"/>
              </w:rPr>
            </w:pPr>
            <w:r w:rsidRPr="00691BE4">
              <w:rPr>
                <w:rFonts w:ascii="仿宋" w:eastAsia="仿宋" w:hAnsi="仿宋"/>
                <w:sz w:val="24"/>
              </w:rPr>
              <w:t>4.</w:t>
            </w:r>
            <w:r w:rsidR="003C3766">
              <w:rPr>
                <w:rFonts w:ascii="仿宋" w:eastAsia="仿宋" w:hAnsi="仿宋"/>
                <w:sz w:val="24"/>
              </w:rPr>
              <w:t>2</w:t>
            </w:r>
            <w:r w:rsidR="00680E07" w:rsidRPr="00680E07">
              <w:rPr>
                <w:rFonts w:ascii="仿宋" w:eastAsia="仿宋" w:hAnsi="仿宋" w:hint="eastAsia"/>
                <w:sz w:val="24"/>
              </w:rPr>
              <w:t>～</w:t>
            </w:r>
            <w:r w:rsidR="003C3766">
              <w:rPr>
                <w:rFonts w:ascii="仿宋" w:eastAsia="仿宋" w:hAnsi="仿宋"/>
                <w:sz w:val="24"/>
              </w:rPr>
              <w:t>7.0</w:t>
            </w:r>
          </w:p>
          <w:p w:rsidR="00691BE4" w:rsidRPr="00691BE4" w:rsidRDefault="00691BE4" w:rsidP="00691BE4">
            <w:pPr>
              <w:spacing w:line="480" w:lineRule="atLeast"/>
              <w:jc w:val="center"/>
              <w:rPr>
                <w:rFonts w:ascii="仿宋_GB2312" w:eastAsia="仿宋_GB2312" w:hAnsi="宋体"/>
                <w:sz w:val="24"/>
                <w:szCs w:val="21"/>
              </w:rPr>
            </w:pPr>
          </w:p>
        </w:tc>
        <w:tc>
          <w:tcPr>
            <w:tcW w:w="5713" w:type="dxa"/>
            <w:vAlign w:val="center"/>
          </w:tcPr>
          <w:p w:rsidR="00691BE4" w:rsidRPr="00691BE4" w:rsidRDefault="00691BE4" w:rsidP="003C3766">
            <w:pPr>
              <w:spacing w:line="480" w:lineRule="atLeast"/>
              <w:jc w:val="left"/>
            </w:pPr>
            <w:r w:rsidRPr="00691BE4">
              <w:rPr>
                <w:rFonts w:ascii="仿宋" w:eastAsia="仿宋" w:hAnsi="仿宋"/>
                <w:sz w:val="24"/>
              </w:rPr>
              <w:t>提供的设计方案草图效果，进行横向比较</w:t>
            </w:r>
            <w:r w:rsidRPr="00691BE4">
              <w:rPr>
                <w:rFonts w:ascii="仿宋" w:eastAsia="仿宋" w:hAnsi="仿宋" w:hint="eastAsia"/>
                <w:sz w:val="24"/>
              </w:rPr>
              <w:t>，</w:t>
            </w:r>
            <w:r w:rsidR="00063681" w:rsidRPr="00063681">
              <w:rPr>
                <w:rFonts w:ascii="仿宋" w:eastAsia="仿宋" w:hAnsi="仿宋" w:hint="eastAsia"/>
                <w:sz w:val="24"/>
              </w:rPr>
              <w:t>一般4.</w:t>
            </w:r>
            <w:r w:rsidR="003C3766">
              <w:rPr>
                <w:rFonts w:ascii="仿宋" w:eastAsia="仿宋" w:hAnsi="仿宋"/>
                <w:sz w:val="24"/>
              </w:rPr>
              <w:t>2</w:t>
            </w:r>
            <w:r w:rsidR="00680E07" w:rsidRPr="00680E07">
              <w:rPr>
                <w:rFonts w:ascii="仿宋" w:eastAsia="仿宋" w:hAnsi="仿宋" w:hint="eastAsia"/>
                <w:sz w:val="24"/>
              </w:rPr>
              <w:t>～</w:t>
            </w:r>
            <w:r w:rsidR="00063681" w:rsidRPr="00063681">
              <w:rPr>
                <w:rFonts w:ascii="仿宋" w:eastAsia="仿宋" w:hAnsi="仿宋" w:hint="eastAsia"/>
                <w:sz w:val="24"/>
              </w:rPr>
              <w:t>5.</w:t>
            </w:r>
            <w:r w:rsidR="003C3766">
              <w:rPr>
                <w:rFonts w:ascii="仿宋" w:eastAsia="仿宋" w:hAnsi="仿宋"/>
                <w:sz w:val="24"/>
              </w:rPr>
              <w:t>1</w:t>
            </w:r>
            <w:r w:rsidR="00680E07">
              <w:rPr>
                <w:rFonts w:ascii="仿宋" w:eastAsia="仿宋" w:hAnsi="仿宋" w:hint="eastAsia"/>
                <w:sz w:val="24"/>
              </w:rPr>
              <w:t>分</w:t>
            </w:r>
            <w:r w:rsidR="00063681" w:rsidRPr="00063681">
              <w:rPr>
                <w:rFonts w:ascii="仿宋" w:eastAsia="仿宋" w:hAnsi="仿宋" w:hint="eastAsia"/>
                <w:sz w:val="24"/>
              </w:rPr>
              <w:t>，良好5.</w:t>
            </w:r>
            <w:r w:rsidR="003C3766">
              <w:rPr>
                <w:rFonts w:ascii="仿宋" w:eastAsia="仿宋" w:hAnsi="仿宋"/>
                <w:sz w:val="24"/>
              </w:rPr>
              <w:t>2</w:t>
            </w:r>
            <w:r w:rsidR="00680E07" w:rsidRPr="00680E07">
              <w:rPr>
                <w:rFonts w:ascii="仿宋" w:eastAsia="仿宋" w:hAnsi="仿宋" w:hint="eastAsia"/>
                <w:sz w:val="24"/>
              </w:rPr>
              <w:t>～</w:t>
            </w:r>
            <w:r w:rsidR="00063681" w:rsidRPr="00063681">
              <w:rPr>
                <w:rFonts w:ascii="仿宋" w:eastAsia="仿宋" w:hAnsi="仿宋" w:hint="eastAsia"/>
                <w:sz w:val="24"/>
              </w:rPr>
              <w:t>6.</w:t>
            </w:r>
            <w:r w:rsidR="003C3766">
              <w:rPr>
                <w:rFonts w:ascii="仿宋" w:eastAsia="仿宋" w:hAnsi="仿宋"/>
                <w:sz w:val="24"/>
              </w:rPr>
              <w:t>0</w:t>
            </w:r>
            <w:r w:rsidR="00680E07">
              <w:rPr>
                <w:rFonts w:ascii="仿宋" w:eastAsia="仿宋" w:hAnsi="仿宋" w:hint="eastAsia"/>
                <w:sz w:val="24"/>
              </w:rPr>
              <w:t>分</w:t>
            </w:r>
            <w:r w:rsidR="00063681" w:rsidRPr="00063681">
              <w:rPr>
                <w:rFonts w:ascii="仿宋" w:eastAsia="仿宋" w:hAnsi="仿宋" w:hint="eastAsia"/>
                <w:sz w:val="24"/>
              </w:rPr>
              <w:t>，优秀</w:t>
            </w:r>
            <w:r w:rsidR="003C3766">
              <w:rPr>
                <w:rFonts w:ascii="仿宋" w:eastAsia="仿宋" w:hAnsi="仿宋"/>
                <w:sz w:val="24"/>
              </w:rPr>
              <w:t>6.1</w:t>
            </w:r>
            <w:r w:rsidR="00680E07" w:rsidRPr="00680E07">
              <w:rPr>
                <w:rFonts w:ascii="仿宋" w:eastAsia="仿宋" w:hAnsi="仿宋" w:hint="eastAsia"/>
                <w:sz w:val="24"/>
              </w:rPr>
              <w:t>～</w:t>
            </w:r>
            <w:r w:rsidR="003C3766">
              <w:rPr>
                <w:rFonts w:ascii="仿宋" w:eastAsia="仿宋" w:hAnsi="仿宋"/>
                <w:sz w:val="24"/>
              </w:rPr>
              <w:t>7.0</w:t>
            </w:r>
            <w:r w:rsidR="00680E07">
              <w:rPr>
                <w:rFonts w:ascii="仿宋" w:eastAsia="仿宋" w:hAnsi="仿宋" w:hint="eastAsia"/>
                <w:sz w:val="24"/>
              </w:rPr>
              <w:t>分</w:t>
            </w:r>
          </w:p>
        </w:tc>
      </w:tr>
      <w:tr w:rsidR="00691BE4" w:rsidRPr="00691BE4" w:rsidTr="00680E07">
        <w:trPr>
          <w:trHeight w:val="617"/>
          <w:jc w:val="center"/>
        </w:trPr>
        <w:tc>
          <w:tcPr>
            <w:tcW w:w="1334" w:type="dxa"/>
            <w:vMerge/>
            <w:vAlign w:val="center"/>
          </w:tcPr>
          <w:p w:rsidR="00691BE4" w:rsidRPr="00691BE4" w:rsidRDefault="00691BE4" w:rsidP="00691BE4">
            <w:pPr>
              <w:rPr>
                <w:rFonts w:ascii="仿宋_GB2312" w:eastAsia="仿宋_GB2312" w:hAnsi="宋体"/>
                <w:sz w:val="24"/>
                <w:szCs w:val="21"/>
              </w:rPr>
            </w:pPr>
          </w:p>
        </w:tc>
        <w:tc>
          <w:tcPr>
            <w:tcW w:w="1355" w:type="dxa"/>
            <w:vMerge w:val="restart"/>
            <w:vAlign w:val="center"/>
          </w:tcPr>
          <w:p w:rsidR="00691BE4" w:rsidRPr="00691BE4" w:rsidRDefault="00691BE4" w:rsidP="00063681">
            <w:pPr>
              <w:spacing w:line="480" w:lineRule="atLeast"/>
              <w:jc w:val="center"/>
              <w:rPr>
                <w:rFonts w:ascii="仿宋_GB2312" w:eastAsia="仿宋_GB2312" w:hAnsi="宋体"/>
                <w:sz w:val="24"/>
                <w:szCs w:val="21"/>
              </w:rPr>
            </w:pPr>
            <w:r w:rsidRPr="00691BE4">
              <w:rPr>
                <w:rFonts w:ascii="仿宋" w:eastAsia="仿宋" w:hAnsi="仿宋"/>
                <w:sz w:val="24"/>
              </w:rPr>
              <w:t>施工技术能力</w:t>
            </w:r>
            <w:r w:rsidRPr="00691BE4">
              <w:rPr>
                <w:rFonts w:ascii="仿宋" w:eastAsia="仿宋" w:hAnsi="仿宋" w:hint="eastAsia"/>
                <w:sz w:val="24"/>
              </w:rPr>
              <w:t>（</w:t>
            </w:r>
            <w:r w:rsidR="00063681">
              <w:rPr>
                <w:rFonts w:ascii="仿宋" w:eastAsia="仿宋" w:hAnsi="仿宋"/>
                <w:sz w:val="24"/>
              </w:rPr>
              <w:t>16</w:t>
            </w:r>
            <w:r w:rsidR="00680E07">
              <w:rPr>
                <w:rFonts w:ascii="仿宋" w:eastAsia="仿宋" w:hAnsi="仿宋" w:hint="eastAsia"/>
                <w:sz w:val="24"/>
              </w:rPr>
              <w:t>分</w:t>
            </w:r>
            <w:r w:rsidRPr="00691BE4">
              <w:rPr>
                <w:rFonts w:ascii="仿宋" w:eastAsia="仿宋" w:hAnsi="仿宋" w:hint="eastAsia"/>
                <w:sz w:val="24"/>
              </w:rPr>
              <w:t>）</w:t>
            </w:r>
          </w:p>
        </w:tc>
        <w:tc>
          <w:tcPr>
            <w:tcW w:w="1226" w:type="dxa"/>
            <w:vAlign w:val="center"/>
          </w:tcPr>
          <w:p w:rsidR="00691BE4" w:rsidRPr="00691BE4" w:rsidRDefault="003C3766" w:rsidP="003C3766">
            <w:pPr>
              <w:spacing w:line="480" w:lineRule="atLeast"/>
              <w:jc w:val="center"/>
              <w:rPr>
                <w:rFonts w:ascii="仿宋_GB2312" w:eastAsia="仿宋_GB2312" w:hAnsi="宋体"/>
                <w:sz w:val="24"/>
                <w:szCs w:val="21"/>
              </w:rPr>
            </w:pPr>
            <w:r>
              <w:rPr>
                <w:rFonts w:ascii="仿宋_GB2312" w:eastAsia="仿宋_GB2312" w:hAnsi="宋体"/>
                <w:sz w:val="24"/>
                <w:szCs w:val="21"/>
              </w:rPr>
              <w:t>2.4</w:t>
            </w:r>
            <w:r w:rsidR="00680E07" w:rsidRPr="00680E07">
              <w:rPr>
                <w:rFonts w:ascii="仿宋_GB2312" w:eastAsia="仿宋_GB2312" w:hAnsi="宋体" w:hint="eastAsia"/>
                <w:sz w:val="24"/>
                <w:szCs w:val="21"/>
              </w:rPr>
              <w:t>～</w:t>
            </w:r>
            <w:r>
              <w:rPr>
                <w:rFonts w:ascii="仿宋_GB2312" w:eastAsia="仿宋_GB2312" w:hAnsi="宋体"/>
                <w:sz w:val="24"/>
                <w:szCs w:val="21"/>
              </w:rPr>
              <w:t>4.0</w:t>
            </w:r>
          </w:p>
        </w:tc>
        <w:tc>
          <w:tcPr>
            <w:tcW w:w="5713" w:type="dxa"/>
            <w:vAlign w:val="center"/>
          </w:tcPr>
          <w:p w:rsidR="00691BE4" w:rsidRPr="00691BE4" w:rsidRDefault="00691BE4" w:rsidP="003C3766">
            <w:pPr>
              <w:widowControl/>
              <w:spacing w:line="480" w:lineRule="atLeast"/>
              <w:jc w:val="left"/>
              <w:rPr>
                <w:rFonts w:ascii="仿宋_GB2312" w:eastAsia="仿宋_GB2312" w:hAnsi="宋体"/>
                <w:sz w:val="24"/>
                <w:szCs w:val="21"/>
              </w:rPr>
            </w:pPr>
            <w:r w:rsidRPr="00691BE4">
              <w:rPr>
                <w:rFonts w:ascii="仿宋" w:eastAsia="仿宋" w:hAnsi="仿宋"/>
                <w:sz w:val="24"/>
              </w:rPr>
              <w:t>派驻现场的工程技术管理人员的专业配置是否合理，各专业工种的配置和劳动力的投入是否能满足工程的需要，进行横向比较。</w:t>
            </w:r>
            <w:r w:rsidR="00680E07" w:rsidRPr="00680E07">
              <w:rPr>
                <w:rFonts w:ascii="仿宋" w:eastAsia="仿宋" w:hAnsi="仿宋" w:hint="eastAsia"/>
                <w:sz w:val="24"/>
              </w:rPr>
              <w:t>一般2.4～2.9分，良好3.0～3.5分，优秀3.6～4.0分</w:t>
            </w:r>
          </w:p>
        </w:tc>
      </w:tr>
      <w:tr w:rsidR="00691BE4" w:rsidRPr="00691BE4" w:rsidTr="00680E07">
        <w:trPr>
          <w:trHeight w:val="637"/>
          <w:jc w:val="center"/>
        </w:trPr>
        <w:tc>
          <w:tcPr>
            <w:tcW w:w="1334" w:type="dxa"/>
            <w:vMerge/>
            <w:vAlign w:val="center"/>
          </w:tcPr>
          <w:p w:rsidR="00691BE4" w:rsidRPr="00691BE4" w:rsidRDefault="00691BE4" w:rsidP="00691BE4">
            <w:pPr>
              <w:rPr>
                <w:rFonts w:ascii="仿宋_GB2312" w:eastAsia="仿宋_GB2312" w:hAnsi="宋体"/>
                <w:sz w:val="24"/>
                <w:szCs w:val="21"/>
              </w:rPr>
            </w:pPr>
          </w:p>
        </w:tc>
        <w:tc>
          <w:tcPr>
            <w:tcW w:w="1355" w:type="dxa"/>
            <w:vMerge/>
            <w:vAlign w:val="center"/>
          </w:tcPr>
          <w:p w:rsidR="00691BE4" w:rsidRPr="00691BE4" w:rsidRDefault="00691BE4" w:rsidP="00691BE4">
            <w:pPr>
              <w:spacing w:line="480" w:lineRule="atLeast"/>
              <w:jc w:val="center"/>
              <w:rPr>
                <w:rFonts w:ascii="仿宋_GB2312" w:eastAsia="仿宋_GB2312" w:hAnsi="宋体"/>
                <w:sz w:val="24"/>
                <w:szCs w:val="21"/>
              </w:rPr>
            </w:pPr>
          </w:p>
        </w:tc>
        <w:tc>
          <w:tcPr>
            <w:tcW w:w="1226" w:type="dxa"/>
            <w:vAlign w:val="center"/>
          </w:tcPr>
          <w:p w:rsidR="00691BE4" w:rsidRPr="00691BE4" w:rsidRDefault="006758AB" w:rsidP="006758AB">
            <w:pPr>
              <w:spacing w:line="480" w:lineRule="atLeast"/>
              <w:jc w:val="center"/>
              <w:rPr>
                <w:rFonts w:ascii="仿宋_GB2312" w:eastAsia="仿宋_GB2312" w:hAnsi="宋体"/>
                <w:sz w:val="24"/>
                <w:szCs w:val="21"/>
              </w:rPr>
            </w:pPr>
            <w:r w:rsidRPr="006758AB">
              <w:rPr>
                <w:rFonts w:ascii="仿宋_GB2312" w:eastAsia="仿宋_GB2312" w:hAnsi="宋体" w:hint="eastAsia"/>
                <w:sz w:val="24"/>
                <w:szCs w:val="21"/>
              </w:rPr>
              <w:t>3.6～6.0</w:t>
            </w:r>
          </w:p>
        </w:tc>
        <w:tc>
          <w:tcPr>
            <w:tcW w:w="5713" w:type="dxa"/>
            <w:vAlign w:val="center"/>
          </w:tcPr>
          <w:p w:rsidR="00691BE4" w:rsidRPr="00691BE4" w:rsidRDefault="00691BE4" w:rsidP="00691BE4">
            <w:pPr>
              <w:widowControl/>
              <w:spacing w:line="480" w:lineRule="atLeast"/>
              <w:jc w:val="left"/>
              <w:rPr>
                <w:rFonts w:ascii="仿宋_GB2312" w:eastAsia="仿宋_GB2312" w:hAnsi="宋体"/>
                <w:sz w:val="24"/>
                <w:szCs w:val="21"/>
              </w:rPr>
            </w:pPr>
            <w:r w:rsidRPr="00691BE4">
              <w:rPr>
                <w:rFonts w:ascii="仿宋" w:eastAsia="仿宋" w:hAnsi="仿宋"/>
                <w:sz w:val="24"/>
              </w:rPr>
              <w:t>设备、材料、外购件的质量保证措施是否可靠，进行横向比较。</w:t>
            </w:r>
            <w:r w:rsidR="006758AB" w:rsidRPr="006758AB">
              <w:rPr>
                <w:rFonts w:ascii="仿宋" w:eastAsia="仿宋" w:hAnsi="仿宋" w:hint="eastAsia"/>
                <w:sz w:val="24"/>
              </w:rPr>
              <w:t>一般3.6～4.4分，良好4.5～5.2分，优秀5.3～6.0分</w:t>
            </w:r>
          </w:p>
        </w:tc>
      </w:tr>
      <w:tr w:rsidR="00691BE4" w:rsidRPr="00691BE4" w:rsidTr="00680E07">
        <w:trPr>
          <w:trHeight w:val="563"/>
          <w:jc w:val="center"/>
        </w:trPr>
        <w:tc>
          <w:tcPr>
            <w:tcW w:w="1334" w:type="dxa"/>
            <w:vMerge/>
            <w:vAlign w:val="center"/>
          </w:tcPr>
          <w:p w:rsidR="00691BE4" w:rsidRPr="00691BE4" w:rsidRDefault="00691BE4" w:rsidP="00691BE4">
            <w:pPr>
              <w:rPr>
                <w:rFonts w:ascii="仿宋_GB2312" w:eastAsia="仿宋_GB2312" w:hAnsi="宋体"/>
                <w:sz w:val="24"/>
                <w:szCs w:val="21"/>
              </w:rPr>
            </w:pPr>
          </w:p>
        </w:tc>
        <w:tc>
          <w:tcPr>
            <w:tcW w:w="1355" w:type="dxa"/>
            <w:vMerge/>
            <w:vAlign w:val="center"/>
          </w:tcPr>
          <w:p w:rsidR="00691BE4" w:rsidRPr="00691BE4" w:rsidRDefault="00691BE4" w:rsidP="00691BE4">
            <w:pPr>
              <w:spacing w:line="480" w:lineRule="atLeast"/>
              <w:jc w:val="center"/>
              <w:rPr>
                <w:rFonts w:ascii="仿宋_GB2312" w:eastAsia="仿宋_GB2312" w:hAnsi="宋体"/>
                <w:sz w:val="24"/>
                <w:szCs w:val="21"/>
              </w:rPr>
            </w:pPr>
          </w:p>
        </w:tc>
        <w:tc>
          <w:tcPr>
            <w:tcW w:w="1226" w:type="dxa"/>
            <w:vAlign w:val="center"/>
          </w:tcPr>
          <w:p w:rsidR="00691BE4" w:rsidRPr="00691BE4" w:rsidRDefault="006758AB" w:rsidP="006758AB">
            <w:pPr>
              <w:spacing w:line="480" w:lineRule="atLeast"/>
              <w:jc w:val="center"/>
              <w:rPr>
                <w:rFonts w:ascii="仿宋_GB2312" w:eastAsia="仿宋_GB2312" w:hAnsi="宋体"/>
                <w:sz w:val="24"/>
                <w:szCs w:val="21"/>
              </w:rPr>
            </w:pPr>
            <w:r w:rsidRPr="006758AB">
              <w:rPr>
                <w:rFonts w:ascii="仿宋_GB2312" w:eastAsia="仿宋_GB2312" w:hAnsi="宋体" w:hint="eastAsia"/>
                <w:sz w:val="24"/>
                <w:szCs w:val="21"/>
              </w:rPr>
              <w:t>3.6～6.0</w:t>
            </w:r>
          </w:p>
        </w:tc>
        <w:tc>
          <w:tcPr>
            <w:tcW w:w="5713" w:type="dxa"/>
            <w:vAlign w:val="center"/>
          </w:tcPr>
          <w:p w:rsidR="00691BE4" w:rsidRPr="00691BE4" w:rsidRDefault="00691BE4" w:rsidP="00691BE4">
            <w:pPr>
              <w:widowControl/>
              <w:spacing w:line="480" w:lineRule="atLeast"/>
              <w:jc w:val="left"/>
              <w:rPr>
                <w:rFonts w:ascii="仿宋_GB2312" w:eastAsia="仿宋_GB2312" w:hAnsi="宋体"/>
                <w:sz w:val="24"/>
                <w:szCs w:val="21"/>
              </w:rPr>
            </w:pPr>
            <w:r w:rsidRPr="00691BE4">
              <w:rPr>
                <w:rFonts w:ascii="仿宋" w:eastAsia="仿宋" w:hAnsi="仿宋"/>
                <w:sz w:val="24"/>
              </w:rPr>
              <w:t>安全、文明施工及市政、市容、环保、消防等的保证措施是否科学、合理流动、到位，进行横向比较。</w:t>
            </w:r>
            <w:r w:rsidR="006758AB" w:rsidRPr="006758AB">
              <w:rPr>
                <w:rFonts w:ascii="仿宋" w:eastAsia="仿宋" w:hAnsi="仿宋" w:hint="eastAsia"/>
                <w:sz w:val="24"/>
              </w:rPr>
              <w:t>一般3.6～4.4分，良好4.5～5.2分，优秀5.3～6.0分</w:t>
            </w:r>
          </w:p>
        </w:tc>
      </w:tr>
      <w:tr w:rsidR="00691BE4" w:rsidRPr="00691BE4" w:rsidTr="00680E07">
        <w:trPr>
          <w:trHeight w:val="692"/>
          <w:jc w:val="center"/>
        </w:trPr>
        <w:tc>
          <w:tcPr>
            <w:tcW w:w="1334" w:type="dxa"/>
            <w:vMerge/>
            <w:vAlign w:val="center"/>
          </w:tcPr>
          <w:p w:rsidR="00691BE4" w:rsidRPr="00691BE4" w:rsidRDefault="00691BE4" w:rsidP="00691BE4"/>
        </w:tc>
        <w:tc>
          <w:tcPr>
            <w:tcW w:w="1355" w:type="dxa"/>
            <w:vAlign w:val="center"/>
          </w:tcPr>
          <w:p w:rsidR="00691BE4" w:rsidRPr="00691BE4" w:rsidRDefault="00691BE4" w:rsidP="00691BE4">
            <w:pPr>
              <w:adjustRightInd w:val="0"/>
              <w:snapToGrid w:val="0"/>
              <w:spacing w:line="480" w:lineRule="atLeast"/>
              <w:jc w:val="center"/>
              <w:rPr>
                <w:rFonts w:ascii="仿宋" w:eastAsia="仿宋" w:hAnsi="仿宋"/>
                <w:sz w:val="24"/>
              </w:rPr>
            </w:pPr>
          </w:p>
          <w:p w:rsidR="00691BE4" w:rsidRPr="00691BE4" w:rsidRDefault="00691BE4" w:rsidP="00691BE4">
            <w:pPr>
              <w:adjustRightInd w:val="0"/>
              <w:snapToGrid w:val="0"/>
              <w:spacing w:line="480" w:lineRule="atLeast"/>
              <w:jc w:val="center"/>
              <w:rPr>
                <w:rFonts w:ascii="仿宋" w:eastAsia="仿宋" w:hAnsi="仿宋"/>
                <w:sz w:val="24"/>
              </w:rPr>
            </w:pPr>
            <w:r w:rsidRPr="00691BE4">
              <w:rPr>
                <w:rFonts w:ascii="仿宋" w:eastAsia="仿宋" w:hAnsi="仿宋"/>
                <w:sz w:val="24"/>
              </w:rPr>
              <w:t>售后服务</w:t>
            </w:r>
          </w:p>
          <w:p w:rsidR="00691BE4" w:rsidRPr="00691BE4" w:rsidRDefault="00691BE4" w:rsidP="00691BE4">
            <w:pPr>
              <w:adjustRightInd w:val="0"/>
              <w:snapToGrid w:val="0"/>
              <w:spacing w:line="480" w:lineRule="atLeast"/>
              <w:jc w:val="center"/>
              <w:rPr>
                <w:rFonts w:ascii="仿宋" w:eastAsia="仿宋" w:hAnsi="仿宋"/>
                <w:sz w:val="24"/>
              </w:rPr>
            </w:pPr>
            <w:r w:rsidRPr="00691BE4">
              <w:rPr>
                <w:rFonts w:ascii="仿宋" w:eastAsia="仿宋" w:hAnsi="仿宋"/>
                <w:sz w:val="24"/>
              </w:rPr>
              <w:t>（6分）</w:t>
            </w:r>
          </w:p>
          <w:p w:rsidR="00691BE4" w:rsidRPr="00691BE4" w:rsidRDefault="00691BE4" w:rsidP="00691BE4">
            <w:pPr>
              <w:spacing w:line="480" w:lineRule="atLeast"/>
              <w:jc w:val="center"/>
              <w:rPr>
                <w:rFonts w:ascii="仿宋_GB2312" w:eastAsia="仿宋_GB2312" w:hAnsi="宋体"/>
                <w:sz w:val="24"/>
                <w:szCs w:val="21"/>
              </w:rPr>
            </w:pPr>
          </w:p>
        </w:tc>
        <w:tc>
          <w:tcPr>
            <w:tcW w:w="1226" w:type="dxa"/>
            <w:vAlign w:val="center"/>
          </w:tcPr>
          <w:p w:rsidR="00691BE4" w:rsidRPr="00691BE4" w:rsidRDefault="00691BE4" w:rsidP="00691BE4">
            <w:pPr>
              <w:spacing w:line="480" w:lineRule="atLeast"/>
              <w:jc w:val="center"/>
              <w:rPr>
                <w:rFonts w:ascii="仿宋_GB2312" w:eastAsia="仿宋_GB2312" w:hAnsi="宋体"/>
                <w:sz w:val="24"/>
                <w:szCs w:val="21"/>
              </w:rPr>
            </w:pPr>
            <w:r w:rsidRPr="00691BE4">
              <w:rPr>
                <w:rFonts w:ascii="仿宋_GB2312" w:eastAsia="仿宋_GB2312" w:hAnsi="宋体"/>
                <w:sz w:val="24"/>
                <w:szCs w:val="21"/>
              </w:rPr>
              <w:t>3.6</w:t>
            </w:r>
            <w:r w:rsidR="00680E07" w:rsidRPr="00680E07">
              <w:rPr>
                <w:rFonts w:ascii="仿宋_GB2312" w:eastAsia="仿宋_GB2312" w:hAnsi="宋体" w:hint="eastAsia"/>
                <w:sz w:val="24"/>
                <w:szCs w:val="21"/>
              </w:rPr>
              <w:t>～</w:t>
            </w:r>
            <w:r w:rsidRPr="00691BE4">
              <w:rPr>
                <w:rFonts w:ascii="仿宋_GB2312" w:eastAsia="仿宋_GB2312" w:hAnsi="宋体"/>
                <w:sz w:val="24"/>
                <w:szCs w:val="21"/>
              </w:rPr>
              <w:t>6</w:t>
            </w:r>
            <w:r w:rsidR="00680E07">
              <w:rPr>
                <w:rFonts w:ascii="仿宋_GB2312" w:eastAsia="仿宋_GB2312" w:hAnsi="宋体"/>
                <w:sz w:val="24"/>
                <w:szCs w:val="21"/>
              </w:rPr>
              <w:t>.0</w:t>
            </w:r>
          </w:p>
        </w:tc>
        <w:tc>
          <w:tcPr>
            <w:tcW w:w="5713" w:type="dxa"/>
            <w:vAlign w:val="center"/>
          </w:tcPr>
          <w:p w:rsidR="00691BE4" w:rsidRPr="00691BE4" w:rsidRDefault="00063681" w:rsidP="00680E07">
            <w:pPr>
              <w:widowControl/>
              <w:spacing w:line="480" w:lineRule="atLeast"/>
              <w:jc w:val="left"/>
              <w:rPr>
                <w:rFonts w:ascii="仿宋" w:eastAsia="仿宋" w:hAnsi="仿宋"/>
                <w:sz w:val="24"/>
              </w:rPr>
            </w:pPr>
            <w:r w:rsidRPr="00063681">
              <w:rPr>
                <w:rFonts w:ascii="仿宋" w:eastAsia="仿宋" w:hAnsi="仿宋" w:hint="eastAsia"/>
                <w:sz w:val="24"/>
              </w:rPr>
              <w:t>提供的维护服务，其维护方案、服务能力、服务承诺及服务响应速度等内容进行综合评价。</w:t>
            </w:r>
            <w:r w:rsidR="00680E07">
              <w:rPr>
                <w:rFonts w:ascii="仿宋" w:eastAsia="仿宋" w:hAnsi="仿宋" w:hint="eastAsia"/>
                <w:sz w:val="24"/>
              </w:rPr>
              <w:t>一般3.6</w:t>
            </w:r>
            <w:r w:rsidRPr="00063681">
              <w:rPr>
                <w:rFonts w:ascii="仿宋" w:eastAsia="仿宋" w:hAnsi="仿宋" w:hint="eastAsia"/>
                <w:sz w:val="24"/>
              </w:rPr>
              <w:t>～</w:t>
            </w:r>
            <w:r w:rsidR="00680E07">
              <w:rPr>
                <w:rFonts w:ascii="仿宋" w:eastAsia="仿宋" w:hAnsi="仿宋"/>
                <w:sz w:val="24"/>
              </w:rPr>
              <w:t>4.4</w:t>
            </w:r>
            <w:r w:rsidRPr="00063681">
              <w:rPr>
                <w:rFonts w:ascii="仿宋" w:eastAsia="仿宋" w:hAnsi="仿宋" w:hint="eastAsia"/>
                <w:sz w:val="24"/>
              </w:rPr>
              <w:t>分，</w:t>
            </w:r>
            <w:r w:rsidR="00680E07">
              <w:rPr>
                <w:rFonts w:ascii="仿宋" w:eastAsia="仿宋" w:hAnsi="仿宋" w:hint="eastAsia"/>
                <w:sz w:val="24"/>
              </w:rPr>
              <w:t>良好</w:t>
            </w:r>
            <w:r w:rsidR="00680E07">
              <w:rPr>
                <w:rFonts w:ascii="仿宋" w:eastAsia="仿宋" w:hAnsi="仿宋"/>
                <w:sz w:val="24"/>
              </w:rPr>
              <w:t>4.5</w:t>
            </w:r>
            <w:r w:rsidRPr="00063681">
              <w:rPr>
                <w:rFonts w:ascii="仿宋" w:eastAsia="仿宋" w:hAnsi="仿宋" w:hint="eastAsia"/>
                <w:sz w:val="24"/>
              </w:rPr>
              <w:t>～</w:t>
            </w:r>
            <w:r w:rsidR="00680E07">
              <w:rPr>
                <w:rFonts w:ascii="仿宋" w:eastAsia="仿宋" w:hAnsi="仿宋"/>
                <w:sz w:val="24"/>
              </w:rPr>
              <w:t>5.2</w:t>
            </w:r>
            <w:r w:rsidRPr="00063681">
              <w:rPr>
                <w:rFonts w:ascii="仿宋" w:eastAsia="仿宋" w:hAnsi="仿宋" w:hint="eastAsia"/>
                <w:sz w:val="24"/>
              </w:rPr>
              <w:t>分，优秀</w:t>
            </w:r>
            <w:r w:rsidR="00680E07">
              <w:rPr>
                <w:rFonts w:ascii="仿宋" w:eastAsia="仿宋" w:hAnsi="仿宋"/>
                <w:sz w:val="24"/>
              </w:rPr>
              <w:t>5.3</w:t>
            </w:r>
            <w:r w:rsidRPr="00063681">
              <w:rPr>
                <w:rFonts w:ascii="仿宋" w:eastAsia="仿宋" w:hAnsi="仿宋" w:hint="eastAsia"/>
                <w:sz w:val="24"/>
              </w:rPr>
              <w:t>～</w:t>
            </w:r>
            <w:r w:rsidR="00680E07">
              <w:rPr>
                <w:rFonts w:ascii="仿宋" w:eastAsia="仿宋" w:hAnsi="仿宋"/>
                <w:sz w:val="24"/>
              </w:rPr>
              <w:t>6.0</w:t>
            </w:r>
            <w:r w:rsidR="00680E07">
              <w:rPr>
                <w:rFonts w:ascii="仿宋" w:eastAsia="仿宋" w:hAnsi="仿宋" w:hint="eastAsia"/>
                <w:sz w:val="24"/>
              </w:rPr>
              <w:t>分</w:t>
            </w:r>
          </w:p>
        </w:tc>
      </w:tr>
    </w:tbl>
    <w:p w:rsidR="00691BE4" w:rsidRDefault="00691BE4" w:rsidP="00691BE4">
      <w:pPr>
        <w:pStyle w:val="a0"/>
        <w:ind w:firstLine="210"/>
      </w:pPr>
    </w:p>
    <w:p w:rsidR="00691BE4" w:rsidRPr="00691BE4" w:rsidRDefault="00691BE4" w:rsidP="00691BE4"/>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响应文件的报价评审</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由评审专家全体成员对响应文件的报价进行评审。评审专家应对报价的范围、数量、单价、费用组成和总价等进行全面审阅和对比分析，找出报价差异的原因及存在的问题。</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错误的修正：响应文件报价中用数字表示的数额与用文字表示的数额以及响应文件总价与各清单项目报价合计不一致时，一律以响应文件函中用文字表示的响应文件总价为评审价，计算报价分时不作调整。当响应文件报价有算术错误时，评审专家按有利于采购人的原则对响应文件报价进行修正，响应</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必须书面确认修正价格，承诺如中选接受修正价格为合同签约价。响应</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不接受修正价格的，其响应文件作否决处理。</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评审基准价由评审专家依据下述方法计算，除计算差错外，确认后的评审基准价在本次</w:t>
      </w:r>
      <w:r w:rsidRPr="00AB1471">
        <w:rPr>
          <w:rFonts w:ascii="仿宋_GB2312" w:eastAsia="仿宋_GB2312" w:hAnsi="宋体" w:hint="eastAsia"/>
          <w:sz w:val="24"/>
          <w:szCs w:val="21"/>
        </w:rPr>
        <w:t>采购</w:t>
      </w:r>
      <w:r w:rsidRPr="00AB1471">
        <w:rPr>
          <w:rFonts w:ascii="仿宋_GB2312" w:eastAsia="仿宋_GB2312" w:hAnsi="宋体"/>
          <w:sz w:val="24"/>
          <w:szCs w:val="21"/>
        </w:rPr>
        <w:t>期间保持不变。</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计算差错，仅限于以下两种情况：（1）纯算术性四则运算差错；（2）未按约定的计算方法，多计或者少计响应</w:t>
      </w:r>
      <w:r w:rsidR="00793D7D" w:rsidRPr="00AB1471">
        <w:rPr>
          <w:rFonts w:ascii="仿宋_GB2312" w:eastAsia="仿宋_GB2312" w:hAnsi="宋体"/>
          <w:sz w:val="24"/>
          <w:szCs w:val="21"/>
        </w:rPr>
        <w:t>响应人</w:t>
      </w:r>
      <w:r w:rsidRPr="00AB1471">
        <w:rPr>
          <w:rFonts w:ascii="仿宋_GB2312" w:eastAsia="仿宋_GB2312" w:hAnsi="宋体"/>
          <w:sz w:val="24"/>
          <w:szCs w:val="21"/>
        </w:rPr>
        <w:t>报价的。</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报价评分</w:t>
      </w:r>
      <w:r w:rsidRPr="00AB1471">
        <w:rPr>
          <w:rFonts w:ascii="仿宋_GB2312" w:eastAsia="仿宋_GB2312" w:hAnsi="宋体" w:hint="eastAsia"/>
          <w:sz w:val="24"/>
          <w:szCs w:val="21"/>
        </w:rPr>
        <w:t>(</w:t>
      </w:r>
      <w:r w:rsidR="00E62C27">
        <w:rPr>
          <w:rFonts w:ascii="仿宋_GB2312" w:eastAsia="仿宋_GB2312" w:hAnsi="宋体"/>
          <w:sz w:val="24"/>
          <w:szCs w:val="21"/>
        </w:rPr>
        <w:t>6</w:t>
      </w:r>
      <w:r w:rsidR="00E5372A" w:rsidRPr="00AB1471">
        <w:rPr>
          <w:rFonts w:ascii="仿宋_GB2312" w:eastAsia="仿宋_GB2312" w:hAnsi="宋体"/>
          <w:sz w:val="24"/>
          <w:szCs w:val="21"/>
        </w:rPr>
        <w:t>0</w:t>
      </w:r>
      <w:r w:rsidRPr="00AB1471">
        <w:rPr>
          <w:rFonts w:ascii="仿宋_GB2312" w:eastAsia="仿宋_GB2312" w:hAnsi="宋体" w:hint="eastAsia"/>
          <w:sz w:val="24"/>
          <w:szCs w:val="21"/>
        </w:rPr>
        <w:t>分)</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评分范围：通过</w:t>
      </w:r>
      <w:r w:rsidRPr="00AB1471">
        <w:rPr>
          <w:rFonts w:ascii="仿宋_GB2312" w:eastAsia="仿宋_GB2312" w:hAnsi="宋体" w:hint="eastAsia"/>
          <w:sz w:val="24"/>
          <w:szCs w:val="21"/>
        </w:rPr>
        <w:t>初步评审</w:t>
      </w:r>
      <w:r w:rsidRPr="00AB1471">
        <w:rPr>
          <w:rFonts w:ascii="仿宋_GB2312" w:eastAsia="仿宋_GB2312" w:hAnsi="宋体"/>
          <w:sz w:val="24"/>
          <w:szCs w:val="21"/>
        </w:rPr>
        <w:t>的所有响应文件进入评分范围。</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评审基准价（C）：所有通过初步评审的响应</w:t>
      </w:r>
      <w:r w:rsidR="00AC37D9"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的响应文件报价（下称“计算报价”）的最低报价为评审基准价（所有通过初步评审的响应</w:t>
      </w:r>
      <w:r w:rsidR="00AC37D9"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报价税率相同的，以含税价作为评审基准价；若出现税率不同的，则以除税后报价最低的为评审基准价）。</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计算方式：</w:t>
      </w:r>
      <w:r w:rsidRPr="00AB1471">
        <w:rPr>
          <w:rFonts w:ascii="仿宋_GB2312" w:eastAsia="仿宋_GB2312" w:hAnsi="宋体"/>
          <w:sz w:val="24"/>
          <w:szCs w:val="21"/>
        </w:rPr>
        <w:t>根据响应文件的响应文件</w:t>
      </w:r>
      <w:r w:rsidRPr="00AB1471">
        <w:rPr>
          <w:rFonts w:ascii="仿宋_GB2312" w:eastAsia="仿宋_GB2312" w:hAnsi="宋体" w:hint="eastAsia"/>
          <w:sz w:val="24"/>
          <w:szCs w:val="21"/>
        </w:rPr>
        <w:t>报</w:t>
      </w:r>
      <w:r w:rsidRPr="00AB1471">
        <w:rPr>
          <w:rFonts w:ascii="仿宋_GB2312" w:eastAsia="仿宋_GB2312" w:hAnsi="宋体"/>
          <w:sz w:val="24"/>
          <w:szCs w:val="21"/>
        </w:rPr>
        <w:t>价与评审基准价对比，计算响应</w:t>
      </w:r>
      <w:r w:rsidR="00AC37D9" w:rsidRPr="00AB1471">
        <w:rPr>
          <w:rFonts w:ascii="仿宋_GB2312" w:eastAsia="仿宋_GB2312" w:hAnsi="宋体"/>
          <w:sz w:val="24"/>
          <w:szCs w:val="21"/>
        </w:rPr>
        <w:t>响应人</w:t>
      </w:r>
      <w:r w:rsidRPr="00AB1471">
        <w:rPr>
          <w:rFonts w:ascii="仿宋_GB2312" w:eastAsia="仿宋_GB2312" w:hAnsi="宋体"/>
          <w:sz w:val="24"/>
          <w:szCs w:val="21"/>
        </w:rPr>
        <w:t>的报价的得分值。即：</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响应文件报价等于</w:t>
      </w:r>
      <w:r w:rsidRPr="00AB1471">
        <w:rPr>
          <w:rFonts w:ascii="仿宋_GB2312" w:eastAsia="仿宋_GB2312" w:hAnsi="宋体"/>
          <w:sz w:val="24"/>
          <w:szCs w:val="21"/>
        </w:rPr>
        <w:t>评审基准价</w:t>
      </w:r>
      <w:r w:rsidRPr="00AB1471">
        <w:rPr>
          <w:rFonts w:ascii="仿宋_GB2312" w:eastAsia="仿宋_GB2312" w:hAnsi="宋体" w:hint="eastAsia"/>
          <w:sz w:val="24"/>
          <w:szCs w:val="21"/>
        </w:rPr>
        <w:t>时其价格分为满分</w:t>
      </w:r>
      <w:r w:rsidR="00E62C27">
        <w:rPr>
          <w:rFonts w:ascii="仿宋_GB2312" w:eastAsia="仿宋_GB2312" w:hAnsi="宋体"/>
          <w:sz w:val="24"/>
          <w:szCs w:val="21"/>
        </w:rPr>
        <w:t>6</w:t>
      </w:r>
      <w:r w:rsidRPr="00AB1471">
        <w:rPr>
          <w:rFonts w:ascii="仿宋_GB2312" w:eastAsia="仿宋_GB2312" w:hAnsi="宋体" w:hint="eastAsia"/>
          <w:sz w:val="24"/>
          <w:szCs w:val="21"/>
        </w:rPr>
        <w:t>0分；</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其他响应文件的价格分按以下公式计算：</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通过初步评审的响应文件报价价格=有效的评审报价（Ai）；所有通过初步评审的响应</w:t>
      </w:r>
      <w:r w:rsidR="00AC37D9"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报价税率相同的，以含税价作为评审价；若出现税率不同的，则以除税后报价为评审价；</w:t>
      </w:r>
    </w:p>
    <w:p w:rsidR="00E469CE"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报价得分S=价格权重分值*[1-(Ai-C)÷C]（四舍五入后保留小数2位，价格权重分值为</w:t>
      </w:r>
      <w:r w:rsidR="00E62C27">
        <w:rPr>
          <w:rFonts w:ascii="仿宋_GB2312" w:eastAsia="仿宋_GB2312" w:hAnsi="宋体"/>
          <w:sz w:val="24"/>
          <w:szCs w:val="21"/>
        </w:rPr>
        <w:t>6</w:t>
      </w:r>
      <w:r w:rsidRPr="00AB1471">
        <w:rPr>
          <w:rFonts w:ascii="仿宋_GB2312" w:eastAsia="仿宋_GB2312" w:hAnsi="宋体" w:hint="eastAsia"/>
          <w:sz w:val="24"/>
          <w:szCs w:val="21"/>
        </w:rPr>
        <w:t>0分）。</w:t>
      </w:r>
    </w:p>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响应文件的综合评分：</w:t>
      </w:r>
      <w:r w:rsidRPr="00AB1471">
        <w:rPr>
          <w:rFonts w:ascii="仿宋_GB2312" w:eastAsia="仿宋_GB2312" w:hAnsi="宋体" w:hint="eastAsia"/>
          <w:sz w:val="24"/>
          <w:szCs w:val="21"/>
        </w:rPr>
        <w:t>响应文件的商务得分、技术得分、报价得分的总和。</w:t>
      </w:r>
    </w:p>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对响应人进行排序，推荐中选候选人</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评审小组根据综合评分对进入</w:t>
      </w:r>
      <w:r w:rsidRPr="00AB1471">
        <w:rPr>
          <w:rFonts w:ascii="仿宋_GB2312" w:eastAsia="仿宋_GB2312" w:hAnsi="宋体" w:hint="eastAsia"/>
          <w:sz w:val="24"/>
          <w:szCs w:val="21"/>
        </w:rPr>
        <w:t>详细评审</w:t>
      </w:r>
      <w:r w:rsidRPr="00AB1471">
        <w:rPr>
          <w:rFonts w:ascii="仿宋_GB2312" w:eastAsia="仿宋_GB2312" w:hAnsi="宋体"/>
          <w:sz w:val="24"/>
          <w:szCs w:val="21"/>
        </w:rPr>
        <w:t>范围的响应文件按最终得分由高到低进行排序</w:t>
      </w:r>
      <w:r w:rsidRPr="00AB1471">
        <w:rPr>
          <w:rFonts w:ascii="仿宋_GB2312" w:eastAsia="仿宋_GB2312" w:hAnsi="宋体" w:hint="eastAsia"/>
          <w:sz w:val="24"/>
          <w:szCs w:val="21"/>
        </w:rPr>
        <w:t>。</w:t>
      </w:r>
      <w:r w:rsidRPr="00AB1471">
        <w:rPr>
          <w:rFonts w:ascii="仿宋_GB2312" w:eastAsia="仿宋_GB2312" w:hAnsi="宋体"/>
          <w:sz w:val="24"/>
          <w:szCs w:val="21"/>
        </w:rPr>
        <w:t>综合评分相等时，评标委员会依次按照以下优先顺序推荐中标候选人或确定中标人：</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投标报价低优先；</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技术得分高优先；</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商务得分高优先；</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递交投标文件在前的优先。</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评审小组根据规定，推荐中选候选人。</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5" w:name="_Toc101281685"/>
      <w:r w:rsidRPr="00AB1471">
        <w:rPr>
          <w:rFonts w:ascii="仿宋_GB2312" w:eastAsia="仿宋_GB2312" w:hAnsi="宋体"/>
          <w:b/>
          <w:sz w:val="24"/>
          <w:szCs w:val="21"/>
        </w:rPr>
        <w:t>完成评审报告</w:t>
      </w:r>
      <w:bookmarkEnd w:id="25"/>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应当向采购人提交书面评审报告。评审报告由评审小组全体成员签字。对评审结果有不同意见的评审小组成员应当以书面形式说明其不同意见和理由，评审报告应当注明该不同意见。评审小组成员拒绝在评审报告上签字又不书面说明其不同意见和理由的，视为同意评审结果。</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评审报告应包括以下内容：</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评审记录；</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评审内容、过程和结果；</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评审</w:t>
      </w:r>
      <w:r w:rsidRPr="00AB1471">
        <w:rPr>
          <w:rFonts w:ascii="仿宋_GB2312" w:eastAsia="仿宋_GB2312" w:hAnsi="宋体"/>
          <w:sz w:val="24"/>
          <w:szCs w:val="21"/>
        </w:rPr>
        <w:t>澄清纪要；</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否决响应文件情况说明及依据；</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推荐中选候选人；</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sectPr w:rsidR="00053C3F" w:rsidRPr="00AB1471">
          <w:pgSz w:w="11907" w:h="16840"/>
          <w:pgMar w:top="1361" w:right="1474" w:bottom="568" w:left="1588" w:header="680" w:footer="680" w:gutter="0"/>
          <w:cols w:space="720"/>
          <w:titlePg/>
          <w:docGrid w:type="lines" w:linePitch="312"/>
        </w:sectPr>
      </w:pPr>
      <w:r w:rsidRPr="00AB1471">
        <w:rPr>
          <w:rFonts w:ascii="仿宋_GB2312" w:eastAsia="仿宋_GB2312" w:hAnsi="宋体"/>
          <w:sz w:val="24"/>
          <w:szCs w:val="21"/>
        </w:rPr>
        <w:t>其他建议。</w:t>
      </w:r>
    </w:p>
    <w:p w:rsidR="0015666E" w:rsidRPr="00AB1471" w:rsidRDefault="0027556F">
      <w:pPr>
        <w:widowControl/>
        <w:spacing w:line="440" w:lineRule="exact"/>
        <w:jc w:val="center"/>
        <w:outlineLvl w:val="0"/>
        <w:rPr>
          <w:rFonts w:ascii="仿宋_GB2312" w:hAnsi="Calibri"/>
          <w:b/>
          <w:kern w:val="0"/>
          <w:sz w:val="32"/>
          <w:szCs w:val="32"/>
        </w:rPr>
      </w:pPr>
      <w:bookmarkStart w:id="26" w:name="_Toc101281686"/>
      <w:r w:rsidRPr="00AB1471">
        <w:rPr>
          <w:rFonts w:ascii="仿宋_GB2312" w:hAnsi="Calibri" w:hint="eastAsia"/>
          <w:b/>
          <w:kern w:val="0"/>
          <w:sz w:val="32"/>
          <w:szCs w:val="32"/>
        </w:rPr>
        <w:t>第四章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合同主要条款</w:t>
      </w:r>
      <w:bookmarkEnd w:id="26"/>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甲方：</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乙方：</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 xml:space="preserve">一、项目概况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项目名称：</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2. 项目地点：</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3. 承包范围：</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4. 项目面积：</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5、质量目标：</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6、服务周期：</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 xml:space="preserve">      </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27" w:name="_Toc249760790"/>
      <w:bookmarkStart w:id="28" w:name="_Toc251566661"/>
      <w:r w:rsidRPr="00AB1471">
        <w:rPr>
          <w:rFonts w:asciiTheme="minorEastAsia" w:eastAsiaTheme="minorEastAsia" w:hAnsiTheme="minorEastAsia" w:hint="eastAsia"/>
          <w:szCs w:val="21"/>
        </w:rPr>
        <w:t>二、合同文件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合同文件适用法律</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  适用于合同文件的法律是中华人民共和国现行法律、法规及甲方所在地的地方性法规。</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 合同文件组成和解释顺序</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  合同文件的组成和解释顺序如下：</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2.1.1 合同的特殊性条款</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2.1.2 洽商、变更等明确双方权利义务的纪要、协议</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2.1.3 中标通知书、投标书和招标文件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2.1.4 合同的一般性条款</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2.1.5 有关图纸</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2.1.6 标准、规范和其它有关技术资料、技术要求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2.2 合同的特殊性条款的效力优于合同的一般性条款的效力</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 合同文件使用文字</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3.1  合同文件使用中文书写、解释和说明</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3.2  合同文件使用特殊性条款约定的国家标准和规范；国家没有相应标准、规范时，可使用特殊性条款约定的行业或甲方所在地地方的标准、规范。</w:t>
      </w:r>
      <w:bookmarkStart w:id="29" w:name="_Toc13543214"/>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三、一般条款</w:t>
      </w:r>
      <w:bookmarkEnd w:id="29"/>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服务内容</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服务</w:t>
      </w:r>
      <w:r w:rsidRPr="00AB1471">
        <w:rPr>
          <w:rFonts w:asciiTheme="minorEastAsia" w:eastAsiaTheme="minorEastAsia" w:hAnsiTheme="minorEastAsia"/>
          <w:szCs w:val="21"/>
        </w:rPr>
        <w:t>范围包括但不限于</w:t>
      </w:r>
      <w:r w:rsidRPr="00AB1471">
        <w:rPr>
          <w:rFonts w:asciiTheme="minorEastAsia" w:eastAsiaTheme="minorEastAsia" w:hAnsiTheme="minorEastAsia" w:hint="eastAsia"/>
          <w:szCs w:val="21"/>
        </w:rPr>
        <w:t>完成设计、设备/材料提供、安装、</w:t>
      </w:r>
      <w:r w:rsidRPr="00AB1471">
        <w:rPr>
          <w:rFonts w:asciiTheme="minorEastAsia" w:eastAsiaTheme="minorEastAsia" w:hAnsiTheme="minorEastAsia"/>
          <w:szCs w:val="21"/>
        </w:rPr>
        <w:t>搬卸</w:t>
      </w:r>
      <w:r w:rsidRPr="00AB1471">
        <w:rPr>
          <w:rFonts w:asciiTheme="minorEastAsia" w:eastAsiaTheme="minorEastAsia" w:hAnsiTheme="minorEastAsia" w:hint="eastAsia"/>
          <w:szCs w:val="21"/>
        </w:rPr>
        <w:t>、检验和验收、售后服务的工作。按工作顺序提交所需资料，资料必须符合本项目要求。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项目设计方案要求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2.1</w:t>
      </w:r>
      <w:r w:rsidRPr="00AB1471">
        <w:rPr>
          <w:rFonts w:asciiTheme="minorEastAsia" w:eastAsiaTheme="minorEastAsia" w:hAnsiTheme="minorEastAsia" w:hint="eastAsia"/>
          <w:szCs w:val="21"/>
        </w:rPr>
        <w:t>乙方根据本项目</w:t>
      </w:r>
      <w:r w:rsidRPr="00AB1471">
        <w:rPr>
          <w:rFonts w:asciiTheme="minorEastAsia" w:eastAsiaTheme="minorEastAsia" w:hAnsiTheme="minorEastAsia"/>
          <w:szCs w:val="21"/>
        </w:rPr>
        <w:t>相关要求</w:t>
      </w:r>
      <w:r w:rsidRPr="00AB1471">
        <w:rPr>
          <w:rFonts w:asciiTheme="minorEastAsia" w:eastAsiaTheme="minorEastAsia" w:hAnsiTheme="minorEastAsia" w:hint="eastAsia"/>
          <w:szCs w:val="21"/>
        </w:rPr>
        <w:t>，完成项目范围内的文案、设计方案、</w:t>
      </w:r>
      <w:r w:rsidRPr="00AB1471">
        <w:rPr>
          <w:rFonts w:asciiTheme="minorEastAsia" w:eastAsiaTheme="minorEastAsia" w:hAnsiTheme="minorEastAsia"/>
          <w:szCs w:val="21"/>
        </w:rPr>
        <w:t>施工</w:t>
      </w:r>
      <w:r w:rsidRPr="00AB1471">
        <w:rPr>
          <w:rFonts w:asciiTheme="minorEastAsia" w:eastAsiaTheme="minorEastAsia" w:hAnsiTheme="minorEastAsia" w:hint="eastAsia"/>
          <w:szCs w:val="21"/>
        </w:rPr>
        <w:t>计划表，包含但不限于基础装饰、电子媒体设备设计点位、展现形式及呈现内容，且必须满</w:t>
      </w:r>
      <w:r w:rsidRPr="00A76605">
        <w:rPr>
          <w:rFonts w:asciiTheme="minorEastAsia" w:eastAsiaTheme="minorEastAsia" w:hAnsiTheme="minorEastAsia" w:hint="eastAsia"/>
          <w:szCs w:val="21"/>
        </w:rPr>
        <w:t>足</w:t>
      </w:r>
      <w:r w:rsidR="002C50D1" w:rsidRPr="00A76605">
        <w:rPr>
          <w:rFonts w:asciiTheme="minorEastAsia" w:eastAsiaTheme="minorEastAsia" w:hAnsiTheme="minorEastAsia" w:hint="eastAsia"/>
          <w:szCs w:val="21"/>
        </w:rPr>
        <w:t>企业</w:t>
      </w:r>
      <w:r w:rsidRPr="00A76605">
        <w:rPr>
          <w:rFonts w:asciiTheme="minorEastAsia" w:eastAsiaTheme="minorEastAsia" w:hAnsiTheme="minorEastAsia"/>
          <w:szCs w:val="21"/>
        </w:rPr>
        <w:t>文化</w:t>
      </w:r>
      <w:r w:rsidRPr="00A76605">
        <w:rPr>
          <w:rFonts w:asciiTheme="minorEastAsia" w:eastAsiaTheme="minorEastAsia" w:hAnsiTheme="minorEastAsia" w:hint="eastAsia"/>
          <w:szCs w:val="21"/>
        </w:rPr>
        <w:t>主题</w:t>
      </w:r>
      <w:r w:rsidRPr="00AB1471">
        <w:rPr>
          <w:rFonts w:asciiTheme="minorEastAsia" w:eastAsiaTheme="minorEastAsia" w:hAnsiTheme="minorEastAsia" w:hint="eastAsia"/>
          <w:szCs w:val="21"/>
        </w:rPr>
        <w:t>车站定位要求，设计要求连贯、易懂、美观、实用，提供设计图纸的</w:t>
      </w:r>
      <w:r w:rsidRPr="00AB1471">
        <w:rPr>
          <w:rFonts w:asciiTheme="minorEastAsia" w:eastAsiaTheme="minorEastAsia" w:hAnsiTheme="minorEastAsia"/>
          <w:szCs w:val="21"/>
        </w:rPr>
        <w:t>源文件</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同时设计与布置要充分体现原创性，不得拷贝和</w:t>
      </w:r>
      <w:r w:rsidRPr="00AB1471">
        <w:rPr>
          <w:rFonts w:asciiTheme="minorEastAsia" w:eastAsiaTheme="minorEastAsia" w:hAnsiTheme="minorEastAsia" w:hint="eastAsia"/>
          <w:szCs w:val="21"/>
        </w:rPr>
        <w:t>抄袭</w:t>
      </w:r>
      <w:r w:rsidRPr="00AB1471">
        <w:rPr>
          <w:rFonts w:asciiTheme="minorEastAsia" w:eastAsiaTheme="minorEastAsia" w:hAnsiTheme="minorEastAsia"/>
          <w:szCs w:val="21"/>
        </w:rPr>
        <w:t xml:space="preserve">其他项目。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w:t>
      </w:r>
      <w:r w:rsidR="00183524">
        <w:rPr>
          <w:rFonts w:asciiTheme="minorEastAsia" w:eastAsiaTheme="minorEastAsia" w:hAnsiTheme="minorEastAsia"/>
          <w:szCs w:val="21"/>
        </w:rPr>
        <w:t>2</w:t>
      </w:r>
      <w:r w:rsidR="003B647B" w:rsidRPr="003B647B">
        <w:rPr>
          <w:rFonts w:asciiTheme="minorEastAsia" w:eastAsiaTheme="minorEastAsia" w:hAnsiTheme="minorEastAsia" w:hint="eastAsia"/>
          <w:szCs w:val="21"/>
        </w:rPr>
        <w:t>设备区走廊打造“幸福家”文化馆，结合轨道集团企业文化宣传手册展示公司简介（如公司logo、宣传口号等）筑梦轨道版块（领导关怀、发展路径等）、铁军正道版块（铁军文化、铁军精神等），以及其他正道赋、铁军荣誉、车站基础信息、女工品牌展示等内容，并在会议室打造铁军家园，配备相应的书架等装饰品，让每位员工沉浸式学习轨道集团企业文化，使轨道的铁军们，秉承“四有一胜”廉能铁军精神，在统一运营管理的蓝海中弄潮争先，携手迈向“一道通达美好”的时代征途。</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技术要求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3.1</w:t>
      </w:r>
      <w:r w:rsidRPr="00AB1471">
        <w:rPr>
          <w:rFonts w:asciiTheme="minorEastAsia" w:eastAsiaTheme="minorEastAsia" w:hAnsiTheme="minorEastAsia" w:hint="eastAsia"/>
          <w:szCs w:val="21"/>
        </w:rPr>
        <w:t>本项目所需安装材料、设备均由双方</w:t>
      </w:r>
      <w:r w:rsidRPr="00AB1471">
        <w:rPr>
          <w:rFonts w:asciiTheme="minorEastAsia" w:eastAsiaTheme="minorEastAsia" w:hAnsiTheme="minorEastAsia"/>
          <w:szCs w:val="21"/>
        </w:rPr>
        <w:t>确认的实施方案</w:t>
      </w:r>
      <w:r w:rsidRPr="00AB1471">
        <w:rPr>
          <w:rFonts w:asciiTheme="minorEastAsia" w:eastAsiaTheme="minorEastAsia" w:hAnsiTheme="minorEastAsia" w:hint="eastAsia"/>
          <w:szCs w:val="21"/>
        </w:rPr>
        <w:t>要求进行采购，所有材料应选用具有一定生产规模和市场信誉好的生产厂和品牌，均应有合格证和质保书，符合国家规定的技术标准，满足环保和消防要求，并经甲方验收合格后使用。若甲方发现</w:t>
      </w:r>
      <w:r w:rsidRPr="00AB1471">
        <w:rPr>
          <w:rFonts w:asciiTheme="minorEastAsia" w:eastAsiaTheme="minorEastAsia" w:hAnsiTheme="minorEastAsia"/>
          <w:szCs w:val="21"/>
        </w:rPr>
        <w:t>乙方</w:t>
      </w:r>
      <w:r w:rsidRPr="00AB1471">
        <w:rPr>
          <w:rFonts w:asciiTheme="minorEastAsia" w:eastAsiaTheme="minorEastAsia" w:hAnsiTheme="minorEastAsia" w:hint="eastAsia"/>
          <w:szCs w:val="21"/>
        </w:rPr>
        <w:t>使用不符合方案</w:t>
      </w:r>
      <w:r w:rsidRPr="00AB1471">
        <w:rPr>
          <w:rFonts w:asciiTheme="minorEastAsia" w:eastAsiaTheme="minorEastAsia" w:hAnsiTheme="minorEastAsia"/>
          <w:szCs w:val="21"/>
        </w:rPr>
        <w:t>要求的</w:t>
      </w:r>
      <w:r w:rsidRPr="00AB1471">
        <w:rPr>
          <w:rFonts w:asciiTheme="minorEastAsia" w:eastAsiaTheme="minorEastAsia" w:hAnsiTheme="minorEastAsia" w:hint="eastAsia"/>
          <w:szCs w:val="21"/>
        </w:rPr>
        <w:t>材料施工或</w:t>
      </w:r>
      <w:r w:rsidRPr="00AB1471">
        <w:rPr>
          <w:rFonts w:asciiTheme="minorEastAsia" w:eastAsiaTheme="minorEastAsia" w:hAnsiTheme="minorEastAsia"/>
          <w:szCs w:val="21"/>
        </w:rPr>
        <w:t>验收</w:t>
      </w:r>
      <w:r w:rsidRPr="00AB1471">
        <w:rPr>
          <w:rFonts w:asciiTheme="minorEastAsia" w:eastAsiaTheme="minorEastAsia" w:hAnsiTheme="minorEastAsia" w:hint="eastAsia"/>
          <w:szCs w:val="21"/>
        </w:rPr>
        <w:t>不通过，甲方有权制止使用，甚至停工、返工或中止合同并赔偿所引起的一切损失。</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3.2</w:t>
      </w:r>
      <w:r w:rsidRPr="00AB1471">
        <w:rPr>
          <w:rFonts w:asciiTheme="minorEastAsia" w:eastAsiaTheme="minorEastAsia" w:hAnsiTheme="minorEastAsia" w:hint="eastAsia"/>
          <w:szCs w:val="21"/>
        </w:rPr>
        <w:t>本工程必须符合《建设工程项目管理规范》（GB/T50326-2014）、国家环保和安全法律法规、设计图纸要求。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3.3</w:t>
      </w:r>
      <w:r w:rsidRPr="00AB1471">
        <w:rPr>
          <w:rFonts w:asciiTheme="minorEastAsia" w:eastAsiaTheme="minorEastAsia" w:hAnsiTheme="minorEastAsia" w:hint="eastAsia"/>
          <w:szCs w:val="21"/>
        </w:rPr>
        <w:t>乙方</w:t>
      </w:r>
      <w:r w:rsidRPr="00AB1471">
        <w:rPr>
          <w:rFonts w:asciiTheme="minorEastAsia" w:eastAsiaTheme="minorEastAsia" w:hAnsiTheme="minorEastAsia"/>
          <w:szCs w:val="21"/>
        </w:rPr>
        <w:t>所</w:t>
      </w:r>
      <w:r w:rsidRPr="00AB1471">
        <w:rPr>
          <w:rFonts w:asciiTheme="minorEastAsia" w:eastAsiaTheme="minorEastAsia" w:hAnsiTheme="minorEastAsia" w:hint="eastAsia"/>
          <w:szCs w:val="21"/>
        </w:rPr>
        <w:t>运用的所有</w:t>
      </w:r>
      <w:r w:rsidRPr="00AB1471">
        <w:rPr>
          <w:rFonts w:asciiTheme="minorEastAsia" w:eastAsiaTheme="minorEastAsia" w:hAnsiTheme="minorEastAsia"/>
          <w:szCs w:val="21"/>
        </w:rPr>
        <w:t>材料</w:t>
      </w:r>
      <w:r w:rsidRPr="00AB1471">
        <w:rPr>
          <w:rFonts w:asciiTheme="minorEastAsia" w:eastAsiaTheme="minorEastAsia" w:hAnsiTheme="minorEastAsia" w:hint="eastAsia"/>
          <w:szCs w:val="21"/>
        </w:rPr>
        <w:t>需要</w:t>
      </w:r>
      <w:r w:rsidRPr="00AB1471">
        <w:rPr>
          <w:rFonts w:asciiTheme="minorEastAsia" w:eastAsiaTheme="minorEastAsia" w:hAnsiTheme="minorEastAsia"/>
          <w:szCs w:val="21"/>
        </w:rPr>
        <w:t>考虑</w:t>
      </w:r>
      <w:r w:rsidRPr="00AB1471">
        <w:rPr>
          <w:rFonts w:asciiTheme="minorEastAsia" w:eastAsiaTheme="minorEastAsia" w:hAnsiTheme="minorEastAsia" w:hint="eastAsia"/>
          <w:szCs w:val="21"/>
        </w:rPr>
        <w:t>节能、环保、安全性、通用性、牢固性、美观性、标准化。</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3.4</w:t>
      </w:r>
      <w:r w:rsidRPr="00AB1471">
        <w:rPr>
          <w:rFonts w:asciiTheme="minorEastAsia" w:eastAsiaTheme="minorEastAsia" w:hAnsiTheme="minorEastAsia" w:hint="eastAsia"/>
          <w:szCs w:val="21"/>
        </w:rPr>
        <w:t>乙方</w:t>
      </w:r>
      <w:r w:rsidRPr="00AB1471">
        <w:rPr>
          <w:rFonts w:asciiTheme="minorEastAsia" w:eastAsiaTheme="minorEastAsia" w:hAnsiTheme="minorEastAsia"/>
          <w:szCs w:val="21"/>
        </w:rPr>
        <w:t>在设计、用材</w:t>
      </w:r>
      <w:r w:rsidRPr="00AB1471">
        <w:rPr>
          <w:rFonts w:asciiTheme="minorEastAsia" w:eastAsiaTheme="minorEastAsia" w:hAnsiTheme="minorEastAsia" w:hint="eastAsia"/>
          <w:szCs w:val="21"/>
        </w:rPr>
        <w:t>、安装中</w:t>
      </w:r>
      <w:r w:rsidRPr="00AB1471">
        <w:rPr>
          <w:rFonts w:asciiTheme="minorEastAsia" w:eastAsiaTheme="minorEastAsia" w:hAnsiTheme="minorEastAsia"/>
          <w:szCs w:val="21"/>
        </w:rPr>
        <w:t>应充分强调节能环保理念，充分考虑消防、</w:t>
      </w:r>
      <w:r w:rsidRPr="00AB1471">
        <w:rPr>
          <w:rFonts w:asciiTheme="minorEastAsia" w:eastAsiaTheme="minorEastAsia" w:hAnsiTheme="minorEastAsia" w:hint="eastAsia"/>
          <w:szCs w:val="21"/>
        </w:rPr>
        <w:t>水</w:t>
      </w:r>
      <w:r w:rsidRPr="00AB1471">
        <w:rPr>
          <w:rFonts w:asciiTheme="minorEastAsia" w:eastAsiaTheme="minorEastAsia" w:hAnsiTheme="minorEastAsia"/>
          <w:szCs w:val="21"/>
        </w:rPr>
        <w:t>、电、</w:t>
      </w:r>
      <w:r w:rsidRPr="00AB1471">
        <w:rPr>
          <w:rFonts w:asciiTheme="minorEastAsia" w:eastAsiaTheme="minorEastAsia" w:hAnsiTheme="minorEastAsia" w:hint="eastAsia"/>
          <w:szCs w:val="21"/>
        </w:rPr>
        <w:t>受力</w:t>
      </w:r>
      <w:r w:rsidRPr="00AB1471">
        <w:rPr>
          <w:rFonts w:asciiTheme="minorEastAsia" w:eastAsiaTheme="minorEastAsia" w:hAnsiTheme="minorEastAsia"/>
          <w:szCs w:val="21"/>
        </w:rPr>
        <w:t>结构、流线</w:t>
      </w:r>
      <w:r w:rsidRPr="00AB1471">
        <w:rPr>
          <w:rFonts w:asciiTheme="minorEastAsia" w:eastAsiaTheme="minorEastAsia" w:hAnsiTheme="minorEastAsia" w:hint="eastAsia"/>
          <w:szCs w:val="21"/>
        </w:rPr>
        <w:t>通畅</w:t>
      </w:r>
      <w:r w:rsidRPr="00AB1471">
        <w:rPr>
          <w:rFonts w:asciiTheme="minorEastAsia" w:eastAsiaTheme="minorEastAsia" w:hAnsiTheme="minorEastAsia"/>
          <w:szCs w:val="21"/>
        </w:rPr>
        <w:t>等国家规范要求及安全因素</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3.5</w:t>
      </w:r>
      <w:r w:rsidR="00AA32A5" w:rsidRPr="00AA32A5">
        <w:rPr>
          <w:rFonts w:asciiTheme="minorEastAsia" w:eastAsiaTheme="minorEastAsia" w:hAnsiTheme="minorEastAsia" w:hint="eastAsia"/>
          <w:szCs w:val="21"/>
        </w:rPr>
        <w:t>展示墙应考虑后续画面更换的方便性，项目中所有货物应考虑安全性，符合公共场所安全、消防规范（消防以原设施为基础）</w:t>
      </w:r>
      <w:r w:rsidRPr="00AB1471">
        <w:rPr>
          <w:rFonts w:asciiTheme="minorEastAsia" w:eastAsiaTheme="minorEastAsia" w:hAnsiTheme="minorEastAsia" w:hint="eastAsia"/>
          <w:szCs w:val="21"/>
        </w:rPr>
        <w:t>。</w:t>
      </w:r>
    </w:p>
    <w:p w:rsidR="00AC37D9" w:rsidRPr="00AB1471" w:rsidRDefault="00AC37D9" w:rsidP="00AA32A5">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3.6</w:t>
      </w:r>
      <w:r w:rsidRPr="00AB1471">
        <w:rPr>
          <w:rFonts w:asciiTheme="minorEastAsia" w:eastAsiaTheme="minorEastAsia" w:hAnsiTheme="minorEastAsia" w:hint="eastAsia"/>
          <w:szCs w:val="21"/>
        </w:rPr>
        <w:t>公</w:t>
      </w:r>
      <w:r w:rsidRPr="00AB1471">
        <w:rPr>
          <w:rFonts w:asciiTheme="minorEastAsia" w:eastAsiaTheme="minorEastAsia" w:hAnsiTheme="minorEastAsia"/>
          <w:szCs w:val="21"/>
        </w:rPr>
        <w:t>共及协调（</w:t>
      </w:r>
      <w:r w:rsidRPr="00AB1471">
        <w:rPr>
          <w:rFonts w:asciiTheme="minorEastAsia" w:eastAsiaTheme="minorEastAsia" w:hAnsiTheme="minorEastAsia" w:hint="eastAsia"/>
          <w:szCs w:val="21"/>
        </w:rPr>
        <w:t>如</w:t>
      </w:r>
      <w:r w:rsidRPr="00AB1471">
        <w:rPr>
          <w:rFonts w:asciiTheme="minorEastAsia" w:eastAsiaTheme="minorEastAsia" w:hAnsiTheme="minorEastAsia"/>
          <w:szCs w:val="21"/>
        </w:rPr>
        <w:t>交通、市容、</w:t>
      </w:r>
      <w:r w:rsidRPr="00AB1471">
        <w:rPr>
          <w:rFonts w:asciiTheme="minorEastAsia" w:eastAsiaTheme="minorEastAsia" w:hAnsiTheme="minorEastAsia" w:hint="eastAsia"/>
          <w:szCs w:val="21"/>
        </w:rPr>
        <w:t>环境</w:t>
      </w:r>
      <w:r w:rsidRPr="00AB1471">
        <w:rPr>
          <w:rFonts w:asciiTheme="minorEastAsia" w:eastAsiaTheme="minorEastAsia" w:hAnsiTheme="minorEastAsia"/>
          <w:szCs w:val="21"/>
        </w:rPr>
        <w:t>、噪音、排污、治安等费用</w:t>
      </w:r>
      <w:r w:rsidRPr="00AB1471">
        <w:rPr>
          <w:rFonts w:asciiTheme="minorEastAsia" w:eastAsiaTheme="minorEastAsia" w:hAnsiTheme="minorEastAsia" w:hint="eastAsia"/>
          <w:szCs w:val="21"/>
        </w:rPr>
        <w:t>以及</w:t>
      </w:r>
      <w:r w:rsidRPr="00AB1471">
        <w:rPr>
          <w:rFonts w:asciiTheme="minorEastAsia" w:eastAsiaTheme="minorEastAsia" w:hAnsiTheme="minorEastAsia"/>
          <w:szCs w:val="21"/>
        </w:rPr>
        <w:t>因施工原因引起的相关部门应交纳费用）</w:t>
      </w:r>
      <w:r w:rsidRPr="00AB1471">
        <w:rPr>
          <w:rFonts w:asciiTheme="minorEastAsia" w:eastAsiaTheme="minorEastAsia" w:hAnsiTheme="minorEastAsia" w:hint="eastAsia"/>
          <w:szCs w:val="21"/>
        </w:rPr>
        <w:t>由乙方承担</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00AA32A5">
        <w:rPr>
          <w:rFonts w:asciiTheme="minorEastAsia" w:eastAsiaTheme="minorEastAsia" w:hAnsiTheme="minorEastAsia"/>
          <w:szCs w:val="21"/>
        </w:rPr>
        <w:t>7</w:t>
      </w:r>
      <w:r w:rsidRPr="00AB1471">
        <w:rPr>
          <w:rFonts w:asciiTheme="minorEastAsia" w:eastAsiaTheme="minorEastAsia" w:hAnsiTheme="minorEastAsia" w:hint="eastAsia"/>
          <w:szCs w:val="21"/>
        </w:rPr>
        <w:t>施工图须经甲方确认后方可进行施实施，</w:t>
      </w:r>
      <w:r w:rsidRPr="00AB1471">
        <w:rPr>
          <w:rFonts w:asciiTheme="minorEastAsia" w:eastAsiaTheme="minorEastAsia" w:hAnsiTheme="minorEastAsia"/>
          <w:szCs w:val="21"/>
        </w:rPr>
        <w:t>乙方</w:t>
      </w:r>
      <w:r w:rsidRPr="00AB1471">
        <w:rPr>
          <w:rFonts w:asciiTheme="minorEastAsia" w:eastAsiaTheme="minorEastAsia" w:hAnsiTheme="minorEastAsia" w:hint="eastAsia"/>
          <w:szCs w:val="21"/>
        </w:rPr>
        <w:t>负责实施期间内的安全生产和文明实施；</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人员要求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.1要求乙方配备1名项目负责人，负责</w:t>
      </w:r>
      <w:r w:rsidRPr="00AB1471">
        <w:rPr>
          <w:rFonts w:asciiTheme="minorEastAsia" w:eastAsiaTheme="minorEastAsia" w:hAnsiTheme="minorEastAsia"/>
          <w:szCs w:val="21"/>
        </w:rPr>
        <w:t>本项目对接工作，未经</w:t>
      </w:r>
      <w:r w:rsidRPr="00AB1471">
        <w:rPr>
          <w:rFonts w:asciiTheme="minorEastAsia" w:eastAsiaTheme="minorEastAsia" w:hAnsiTheme="minorEastAsia" w:hint="eastAsia"/>
          <w:szCs w:val="21"/>
        </w:rPr>
        <w:t>甲方</w:t>
      </w:r>
      <w:r w:rsidRPr="00AB1471">
        <w:rPr>
          <w:rFonts w:asciiTheme="minorEastAsia" w:eastAsiaTheme="minorEastAsia" w:hAnsiTheme="minorEastAsia"/>
          <w:szCs w:val="21"/>
        </w:rPr>
        <w:t>书面同意，</w:t>
      </w:r>
      <w:r w:rsidRPr="00AB1471">
        <w:rPr>
          <w:rFonts w:asciiTheme="minorEastAsia" w:eastAsiaTheme="minorEastAsia" w:hAnsiTheme="minorEastAsia" w:hint="eastAsia"/>
          <w:szCs w:val="21"/>
        </w:rPr>
        <w:t>乙方不得</w:t>
      </w:r>
      <w:r w:rsidRPr="00AB1471">
        <w:rPr>
          <w:rFonts w:asciiTheme="minorEastAsia" w:eastAsiaTheme="minorEastAsia" w:hAnsiTheme="minorEastAsia"/>
          <w:szCs w:val="21"/>
        </w:rPr>
        <w:t>更换</w:t>
      </w:r>
      <w:r w:rsidRPr="00AB1471">
        <w:rPr>
          <w:rFonts w:asciiTheme="minorEastAsia" w:eastAsiaTheme="minorEastAsia" w:hAnsiTheme="minorEastAsia" w:hint="eastAsia"/>
          <w:szCs w:val="21"/>
        </w:rPr>
        <w:t>项目负责人。如</w:t>
      </w:r>
      <w:r w:rsidRPr="00AB1471">
        <w:rPr>
          <w:rFonts w:asciiTheme="minorEastAsia" w:eastAsiaTheme="minorEastAsia" w:hAnsiTheme="minorEastAsia"/>
          <w:szCs w:val="21"/>
        </w:rPr>
        <w:t>未经</w:t>
      </w:r>
      <w:r w:rsidRPr="00AB1471">
        <w:rPr>
          <w:rFonts w:asciiTheme="minorEastAsia" w:eastAsiaTheme="minorEastAsia" w:hAnsiTheme="minorEastAsia" w:hint="eastAsia"/>
          <w:szCs w:val="21"/>
        </w:rPr>
        <w:t>甲方</w:t>
      </w:r>
      <w:r w:rsidRPr="00AB1471">
        <w:rPr>
          <w:rFonts w:asciiTheme="minorEastAsia" w:eastAsiaTheme="minorEastAsia" w:hAnsiTheme="minorEastAsia"/>
          <w:szCs w:val="21"/>
        </w:rPr>
        <w:t>同意，乙方</w:t>
      </w:r>
      <w:r w:rsidRPr="00AB1471">
        <w:rPr>
          <w:rFonts w:asciiTheme="minorEastAsia" w:eastAsiaTheme="minorEastAsia" w:hAnsiTheme="minorEastAsia" w:hint="eastAsia"/>
          <w:szCs w:val="21"/>
        </w:rPr>
        <w:t>项目负责人更换</w:t>
      </w:r>
      <w:r w:rsidR="002A53CC">
        <w:rPr>
          <w:rFonts w:asciiTheme="minorEastAsia" w:eastAsiaTheme="minorEastAsia" w:hAnsiTheme="minorEastAsia"/>
          <w:szCs w:val="21"/>
        </w:rPr>
        <w:t>1</w:t>
      </w:r>
      <w:r w:rsidRPr="00AB1471">
        <w:rPr>
          <w:rFonts w:asciiTheme="minorEastAsia" w:eastAsiaTheme="minorEastAsia" w:hAnsiTheme="minorEastAsia" w:hint="eastAsia"/>
          <w:szCs w:val="21"/>
        </w:rPr>
        <w:t>万元</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人</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次，同时，甲方保留解除合同的权利。如</w:t>
      </w:r>
      <w:r w:rsidRPr="00AB1471">
        <w:rPr>
          <w:rFonts w:asciiTheme="minorEastAsia" w:eastAsiaTheme="minorEastAsia" w:hAnsiTheme="minorEastAsia"/>
          <w:szCs w:val="21"/>
        </w:rPr>
        <w:t>甲方不满意</w:t>
      </w:r>
      <w:r w:rsidRPr="00AB1471">
        <w:rPr>
          <w:rFonts w:asciiTheme="minorEastAsia" w:eastAsiaTheme="minorEastAsia" w:hAnsiTheme="minorEastAsia" w:hint="eastAsia"/>
          <w:szCs w:val="21"/>
        </w:rPr>
        <w:t>项目</w:t>
      </w:r>
      <w:r w:rsidRPr="00AB1471">
        <w:rPr>
          <w:rFonts w:asciiTheme="minorEastAsia" w:eastAsiaTheme="minorEastAsia" w:hAnsiTheme="minorEastAsia"/>
          <w:szCs w:val="21"/>
        </w:rPr>
        <w:t>负责人</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甲方</w:t>
      </w:r>
      <w:r w:rsidRPr="00AB1471">
        <w:rPr>
          <w:rFonts w:asciiTheme="minorEastAsia" w:eastAsiaTheme="minorEastAsia" w:hAnsiTheme="minorEastAsia" w:hint="eastAsia"/>
          <w:szCs w:val="21"/>
        </w:rPr>
        <w:t>有权</w:t>
      </w:r>
      <w:r w:rsidRPr="00AB1471">
        <w:rPr>
          <w:rFonts w:asciiTheme="minorEastAsia" w:eastAsiaTheme="minorEastAsia" w:hAnsiTheme="minorEastAsia"/>
          <w:szCs w:val="21"/>
        </w:rPr>
        <w:t>要求乙方进行更换，同时不得影响</w:t>
      </w:r>
      <w:r w:rsidRPr="00AB1471">
        <w:rPr>
          <w:rFonts w:asciiTheme="minorEastAsia" w:eastAsiaTheme="minorEastAsia" w:hAnsiTheme="minorEastAsia" w:hint="eastAsia"/>
          <w:szCs w:val="21"/>
        </w:rPr>
        <w:t>本</w:t>
      </w:r>
      <w:r w:rsidRPr="00AB1471">
        <w:rPr>
          <w:rFonts w:asciiTheme="minorEastAsia" w:eastAsiaTheme="minorEastAsia" w:hAnsiTheme="minorEastAsia"/>
          <w:szCs w:val="21"/>
        </w:rPr>
        <w:t>项目工期</w:t>
      </w:r>
      <w:r w:rsidRPr="00AB1471">
        <w:rPr>
          <w:rFonts w:asciiTheme="minorEastAsia" w:eastAsiaTheme="minorEastAsia" w:hAnsiTheme="minorEastAsia" w:hint="eastAsia"/>
          <w:szCs w:val="21"/>
        </w:rPr>
        <w:t>。</w:t>
      </w:r>
    </w:p>
    <w:p w:rsidR="00AC37D9"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4.2</w:t>
      </w:r>
      <w:r w:rsidRPr="00AB1471">
        <w:rPr>
          <w:rFonts w:asciiTheme="minorEastAsia" w:eastAsiaTheme="minorEastAsia" w:hAnsiTheme="minorEastAsia" w:hint="eastAsia"/>
          <w:szCs w:val="21"/>
        </w:rPr>
        <w:t>乙方需按甲方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故，杜绝因指挥失当等原因造成的安全事故。如有发生，乙方应承担全部责任。</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0" w:name="_Toc13543215"/>
      <w:r w:rsidRPr="00AB1471">
        <w:rPr>
          <w:rFonts w:asciiTheme="minorEastAsia" w:eastAsiaTheme="minorEastAsia" w:hAnsiTheme="minorEastAsia" w:hint="eastAsia"/>
          <w:szCs w:val="21"/>
        </w:rPr>
        <w:t>四、交付、施工</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检验和验收</w:t>
      </w:r>
      <w:bookmarkEnd w:id="30"/>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.交付</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1.1服务期</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自合同签订之日起</w:t>
      </w:r>
      <w:r w:rsidR="00F53A0D">
        <w:rPr>
          <w:rFonts w:asciiTheme="minorEastAsia" w:eastAsiaTheme="minorEastAsia" w:hAnsiTheme="minorEastAsia"/>
          <w:szCs w:val="21"/>
        </w:rPr>
        <w:t>40</w:t>
      </w:r>
      <w:r w:rsidR="00C80907">
        <w:rPr>
          <w:rFonts w:asciiTheme="minorEastAsia" w:eastAsiaTheme="minorEastAsia" w:hAnsiTheme="minorEastAsia" w:hint="eastAsia"/>
          <w:szCs w:val="21"/>
        </w:rPr>
        <w:t>日</w:t>
      </w:r>
      <w:r w:rsidRPr="00AB1471">
        <w:rPr>
          <w:rFonts w:asciiTheme="minorEastAsia" w:eastAsiaTheme="minorEastAsia" w:hAnsiTheme="minorEastAsia"/>
          <w:szCs w:val="21"/>
        </w:rPr>
        <w:t>内完成</w:t>
      </w:r>
      <w:r w:rsidRPr="00AB1471">
        <w:rPr>
          <w:rFonts w:asciiTheme="minorEastAsia" w:eastAsiaTheme="minorEastAsia" w:hAnsiTheme="minorEastAsia" w:hint="eastAsia"/>
          <w:szCs w:val="21"/>
        </w:rPr>
        <w:t>本项目，包括</w:t>
      </w:r>
      <w:r w:rsidRPr="00AB1471">
        <w:rPr>
          <w:rFonts w:asciiTheme="minorEastAsia" w:eastAsiaTheme="minorEastAsia" w:hAnsiTheme="minorEastAsia"/>
          <w:szCs w:val="21"/>
        </w:rPr>
        <w:t>但</w:t>
      </w:r>
      <w:r w:rsidRPr="00AB1471">
        <w:rPr>
          <w:rFonts w:asciiTheme="minorEastAsia" w:eastAsiaTheme="minorEastAsia" w:hAnsiTheme="minorEastAsia" w:hint="eastAsia"/>
          <w:szCs w:val="21"/>
        </w:rPr>
        <w:t>不限于</w:t>
      </w:r>
      <w:r w:rsidRPr="00AB1471">
        <w:rPr>
          <w:rFonts w:asciiTheme="minorEastAsia" w:eastAsiaTheme="minorEastAsia" w:hAnsiTheme="minorEastAsia"/>
          <w:szCs w:val="21"/>
        </w:rPr>
        <w:t>设计、装修、</w:t>
      </w:r>
      <w:r w:rsidRPr="00AB1471">
        <w:rPr>
          <w:rFonts w:asciiTheme="minorEastAsia" w:eastAsiaTheme="minorEastAsia" w:hAnsiTheme="minorEastAsia" w:hint="eastAsia"/>
          <w:szCs w:val="21"/>
        </w:rPr>
        <w:t>最</w:t>
      </w:r>
      <w:r w:rsidRPr="00AB1471">
        <w:rPr>
          <w:rFonts w:asciiTheme="minorEastAsia" w:eastAsiaTheme="minorEastAsia" w:hAnsiTheme="minorEastAsia"/>
          <w:szCs w:val="21"/>
        </w:rPr>
        <w:t>终验收等。</w:t>
      </w:r>
      <w:r w:rsidRPr="00AB1471">
        <w:rPr>
          <w:rFonts w:asciiTheme="minorEastAsia" w:eastAsiaTheme="minorEastAsia" w:hAnsiTheme="minorEastAsia" w:hint="eastAsia"/>
          <w:szCs w:val="21"/>
        </w:rPr>
        <w:t>设计</w:t>
      </w:r>
      <w:r w:rsidRPr="00AB1471">
        <w:rPr>
          <w:rFonts w:asciiTheme="minorEastAsia" w:eastAsiaTheme="minorEastAsia" w:hAnsiTheme="minorEastAsia"/>
          <w:szCs w:val="21"/>
        </w:rPr>
        <w:t>稿确认后</w:t>
      </w:r>
      <w:r w:rsidR="00F53A0D">
        <w:rPr>
          <w:rFonts w:asciiTheme="minorEastAsia" w:eastAsiaTheme="minorEastAsia" w:hAnsiTheme="minorEastAsia"/>
          <w:szCs w:val="21"/>
        </w:rPr>
        <w:t>30</w:t>
      </w:r>
      <w:r w:rsidRPr="00AB1471">
        <w:rPr>
          <w:rFonts w:asciiTheme="minorEastAsia" w:eastAsiaTheme="minorEastAsia" w:hAnsiTheme="minorEastAsia"/>
          <w:szCs w:val="21"/>
        </w:rPr>
        <w:t>日内完成装修和</w:t>
      </w:r>
      <w:r w:rsidRPr="00AB1471">
        <w:rPr>
          <w:rFonts w:asciiTheme="minorEastAsia" w:eastAsiaTheme="minorEastAsia" w:hAnsiTheme="minorEastAsia" w:hint="eastAsia"/>
          <w:szCs w:val="21"/>
        </w:rPr>
        <w:t>验收</w:t>
      </w:r>
      <w:r w:rsidRPr="00AB1471">
        <w:rPr>
          <w:rFonts w:asciiTheme="minorEastAsia" w:eastAsiaTheme="minorEastAsia" w:hAnsiTheme="minorEastAsia"/>
          <w:szCs w:val="21"/>
        </w:rPr>
        <w:t>工作</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并交付甲方使用。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1.2乙方应当按照约定向甲方交付提取单证以外的有关检验检测、材料设备报验等资料。</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2.施工安全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2.2</w:t>
      </w:r>
      <w:r w:rsidRPr="00AB1471">
        <w:rPr>
          <w:rFonts w:asciiTheme="minorEastAsia" w:eastAsiaTheme="minorEastAsia" w:hAnsiTheme="minorEastAsia" w:hint="eastAsia"/>
          <w:szCs w:val="21"/>
        </w:rPr>
        <w:t>在项目实施过程中乙方应作好现场保护，在施工时不得破坏墙面结构功能，施工前，乙方应确认建筑物的安全性能符合现行规范要求，施工过程中任何一方不得改变建筑物原有承重结构，如造成损坏应及时修复，如不修复采购方有权自行或委托第三方进行修复，由此产生的所有费用和损失均由乙方承担。</w:t>
      </w:r>
    </w:p>
    <w:p w:rsidR="00AC37D9"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2.2</w:t>
      </w:r>
      <w:r w:rsidRPr="00AB1471">
        <w:rPr>
          <w:rFonts w:asciiTheme="minorEastAsia" w:eastAsiaTheme="minorEastAsia" w:hAnsiTheme="minorEastAsia" w:hint="eastAsia"/>
          <w:szCs w:val="21"/>
        </w:rPr>
        <w:t>为了</w:t>
      </w:r>
      <w:r w:rsidRPr="00AB1471">
        <w:rPr>
          <w:rFonts w:asciiTheme="minorEastAsia" w:eastAsiaTheme="minorEastAsia" w:hAnsiTheme="minorEastAsia"/>
          <w:szCs w:val="21"/>
        </w:rPr>
        <w:t>预防</w:t>
      </w:r>
      <w:r w:rsidRPr="00AB1471">
        <w:rPr>
          <w:rFonts w:asciiTheme="minorEastAsia" w:eastAsiaTheme="minorEastAsia" w:hAnsiTheme="minorEastAsia" w:hint="eastAsia"/>
          <w:szCs w:val="21"/>
        </w:rPr>
        <w:t>新</w:t>
      </w:r>
      <w:r w:rsidRPr="00AB1471">
        <w:rPr>
          <w:rFonts w:asciiTheme="minorEastAsia" w:eastAsiaTheme="minorEastAsia" w:hAnsiTheme="minorEastAsia"/>
          <w:szCs w:val="21"/>
        </w:rPr>
        <w:t>冠肺炎疫情</w:t>
      </w:r>
      <w:r w:rsidRPr="00AB1471">
        <w:rPr>
          <w:rFonts w:asciiTheme="minorEastAsia" w:eastAsiaTheme="minorEastAsia" w:hAnsiTheme="minorEastAsia" w:hint="eastAsia"/>
          <w:szCs w:val="21"/>
        </w:rPr>
        <w:t>的</w:t>
      </w:r>
      <w:r w:rsidRPr="00AB1471">
        <w:rPr>
          <w:rFonts w:asciiTheme="minorEastAsia" w:eastAsiaTheme="minorEastAsia" w:hAnsiTheme="minorEastAsia"/>
          <w:szCs w:val="21"/>
        </w:rPr>
        <w:t>传播，</w:t>
      </w:r>
      <w:r w:rsidRPr="00AB1471">
        <w:rPr>
          <w:rFonts w:asciiTheme="minorEastAsia" w:eastAsiaTheme="minorEastAsia" w:hAnsiTheme="minorEastAsia" w:hint="eastAsia"/>
          <w:szCs w:val="21"/>
        </w:rPr>
        <w:t>保障本</w:t>
      </w:r>
      <w:r w:rsidRPr="00AB1471">
        <w:rPr>
          <w:rFonts w:asciiTheme="minorEastAsia" w:eastAsiaTheme="minorEastAsia" w:hAnsiTheme="minorEastAsia"/>
          <w:szCs w:val="21"/>
        </w:rPr>
        <w:t>项目管理人员和施工人员的身体健康和生命安全，</w:t>
      </w:r>
      <w:r w:rsidRPr="00AB1471">
        <w:rPr>
          <w:rFonts w:asciiTheme="minorEastAsia" w:eastAsiaTheme="minorEastAsia" w:hAnsiTheme="minorEastAsia" w:hint="eastAsia"/>
          <w:szCs w:val="21"/>
        </w:rPr>
        <w:t>乙方需</w:t>
      </w:r>
      <w:r w:rsidRPr="00AB1471">
        <w:rPr>
          <w:rFonts w:asciiTheme="minorEastAsia" w:eastAsiaTheme="minorEastAsia" w:hAnsiTheme="minorEastAsia"/>
          <w:szCs w:val="21"/>
        </w:rPr>
        <w:t>按照国家政府、卫生</w:t>
      </w:r>
      <w:r w:rsidR="00CB238E" w:rsidRPr="00AB1471">
        <w:rPr>
          <w:rFonts w:asciiTheme="minorEastAsia" w:eastAsiaTheme="minorEastAsia" w:hAnsiTheme="minorEastAsia" w:hint="eastAsia"/>
          <w:szCs w:val="21"/>
        </w:rPr>
        <w:t>部</w:t>
      </w:r>
      <w:r w:rsidRPr="00AB1471">
        <w:rPr>
          <w:rFonts w:asciiTheme="minorEastAsia" w:eastAsiaTheme="minorEastAsia" w:hAnsiTheme="minorEastAsia"/>
          <w:szCs w:val="21"/>
        </w:rPr>
        <w:t>颁布的有关卫生法律、法规</w:t>
      </w:r>
      <w:r w:rsidRPr="00AB1471">
        <w:rPr>
          <w:rFonts w:asciiTheme="minorEastAsia" w:eastAsiaTheme="minorEastAsia" w:hAnsiTheme="minorEastAsia" w:hint="eastAsia"/>
          <w:szCs w:val="21"/>
        </w:rPr>
        <w:t>和</w:t>
      </w:r>
      <w:r w:rsidRPr="00AB1471">
        <w:rPr>
          <w:rFonts w:asciiTheme="minorEastAsia" w:eastAsiaTheme="minorEastAsia" w:hAnsiTheme="minorEastAsia"/>
          <w:szCs w:val="21"/>
        </w:rPr>
        <w:t>规章制度</w:t>
      </w:r>
      <w:r w:rsidRPr="00AB1471">
        <w:rPr>
          <w:rFonts w:asciiTheme="minorEastAsia" w:eastAsiaTheme="minorEastAsia" w:hAnsiTheme="minorEastAsia" w:hint="eastAsia"/>
          <w:szCs w:val="21"/>
        </w:rPr>
        <w:t>做好</w:t>
      </w:r>
      <w:r w:rsidRPr="00AB1471">
        <w:rPr>
          <w:rFonts w:asciiTheme="minorEastAsia" w:eastAsiaTheme="minorEastAsia" w:hAnsiTheme="minorEastAsia"/>
          <w:szCs w:val="21"/>
        </w:rPr>
        <w:t>疫情防疫工作</w:t>
      </w:r>
      <w:r w:rsidRPr="00AB1471">
        <w:rPr>
          <w:rFonts w:asciiTheme="minorEastAsia" w:eastAsiaTheme="minorEastAsia" w:hAnsiTheme="minorEastAsia" w:hint="eastAsia"/>
          <w:szCs w:val="21"/>
        </w:rPr>
        <w:t>，并</w:t>
      </w:r>
      <w:r w:rsidRPr="00AB1471">
        <w:rPr>
          <w:rFonts w:asciiTheme="minorEastAsia" w:eastAsiaTheme="minorEastAsia" w:hAnsiTheme="minorEastAsia"/>
          <w:szCs w:val="21"/>
        </w:rPr>
        <w:t>无条件</w:t>
      </w:r>
      <w:r w:rsidRPr="00AB1471">
        <w:rPr>
          <w:rFonts w:asciiTheme="minorEastAsia" w:eastAsiaTheme="minorEastAsia" w:hAnsiTheme="minorEastAsia" w:hint="eastAsia"/>
          <w:szCs w:val="21"/>
        </w:rPr>
        <w:t>配合我方</w:t>
      </w:r>
      <w:r w:rsidRPr="00AB1471">
        <w:rPr>
          <w:rFonts w:asciiTheme="minorEastAsia" w:eastAsiaTheme="minorEastAsia" w:hAnsiTheme="minorEastAsia"/>
          <w:szCs w:val="21"/>
        </w:rPr>
        <w:t>做好疫情防控管理，</w:t>
      </w:r>
      <w:r w:rsidRPr="00AB1471">
        <w:rPr>
          <w:rFonts w:asciiTheme="minorEastAsia" w:eastAsiaTheme="minorEastAsia" w:hAnsiTheme="minorEastAsia" w:hint="eastAsia"/>
          <w:szCs w:val="21"/>
        </w:rPr>
        <w:t>若</w:t>
      </w:r>
      <w:r w:rsidRPr="00AB1471">
        <w:rPr>
          <w:rFonts w:asciiTheme="minorEastAsia" w:eastAsiaTheme="minorEastAsia" w:hAnsiTheme="minorEastAsia"/>
          <w:szCs w:val="21"/>
        </w:rPr>
        <w:t>因乙方</w:t>
      </w:r>
      <w:r w:rsidRPr="00AB1471">
        <w:rPr>
          <w:rFonts w:asciiTheme="minorEastAsia" w:eastAsiaTheme="minorEastAsia" w:hAnsiTheme="minorEastAsia" w:hint="eastAsia"/>
          <w:szCs w:val="21"/>
        </w:rPr>
        <w:t>未</w:t>
      </w:r>
      <w:r w:rsidRPr="00AB1471">
        <w:rPr>
          <w:rFonts w:asciiTheme="minorEastAsia" w:eastAsiaTheme="minorEastAsia" w:hAnsiTheme="minorEastAsia"/>
          <w:szCs w:val="21"/>
        </w:rPr>
        <w:t>配合我方</w:t>
      </w:r>
      <w:r w:rsidRPr="00AB1471">
        <w:rPr>
          <w:rFonts w:asciiTheme="minorEastAsia" w:eastAsiaTheme="minorEastAsia" w:hAnsiTheme="minorEastAsia" w:hint="eastAsia"/>
          <w:szCs w:val="21"/>
        </w:rPr>
        <w:t>做好</w:t>
      </w:r>
      <w:r w:rsidRPr="00AB1471">
        <w:rPr>
          <w:rFonts w:asciiTheme="minorEastAsia" w:eastAsiaTheme="minorEastAsia" w:hAnsiTheme="minorEastAsia"/>
          <w:szCs w:val="21"/>
        </w:rPr>
        <w:t>疫情防控工作，产生的一切后果及法律责任由乙方承</w:t>
      </w:r>
      <w:r w:rsidRPr="00AB1471">
        <w:rPr>
          <w:rFonts w:asciiTheme="minorEastAsia" w:eastAsiaTheme="minorEastAsia" w:hAnsiTheme="minorEastAsia" w:hint="eastAsia"/>
          <w:szCs w:val="21"/>
        </w:rPr>
        <w:t>担</w:t>
      </w:r>
      <w:r w:rsidRPr="00AB1471">
        <w:rPr>
          <w:rFonts w:asciiTheme="minorEastAsia" w:eastAsiaTheme="minorEastAsia" w:hAnsiTheme="minorEastAsia"/>
          <w:szCs w:val="21"/>
        </w:rPr>
        <w:t>。</w:t>
      </w:r>
    </w:p>
    <w:p w:rsidR="002A282F" w:rsidRPr="002A282F" w:rsidRDefault="002A282F" w:rsidP="002A282F">
      <w:pPr>
        <w:pStyle w:val="a0"/>
        <w:ind w:firstLineChars="200"/>
      </w:pPr>
      <w:r>
        <w:rPr>
          <w:rFonts w:hint="eastAsia"/>
        </w:rPr>
        <w:t>2.3</w:t>
      </w:r>
      <w:r w:rsidR="002D2704" w:rsidRPr="002D2704">
        <w:rPr>
          <w:rFonts w:hint="eastAsia"/>
        </w:rPr>
        <w:t>施工过程中</w:t>
      </w:r>
      <w:r w:rsidR="002D2704">
        <w:rPr>
          <w:rFonts w:hint="eastAsia"/>
        </w:rPr>
        <w:t>乙方</w:t>
      </w:r>
      <w:r w:rsidR="002D2704" w:rsidRPr="002D2704">
        <w:rPr>
          <w:rFonts w:hint="eastAsia"/>
        </w:rPr>
        <w:t>违规施工导致的所有费用和损失，甲方有权从项目工程款中直接扣除</w:t>
      </w:r>
      <w:r w:rsidR="002D2704">
        <w:rPr>
          <w:rFonts w:hint="eastAsia"/>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.验收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.1</w:t>
      </w:r>
      <w:bookmarkStart w:id="31" w:name="_Toc13543216"/>
      <w:r w:rsidRPr="00AB1471">
        <w:rPr>
          <w:rFonts w:asciiTheme="minorEastAsia" w:eastAsiaTheme="minorEastAsia" w:hAnsiTheme="minorEastAsia" w:hint="eastAsia"/>
          <w:szCs w:val="21"/>
        </w:rPr>
        <w:t>未按双方</w:t>
      </w:r>
      <w:r w:rsidRPr="00AB1471">
        <w:rPr>
          <w:rFonts w:asciiTheme="minorEastAsia" w:eastAsiaTheme="minorEastAsia" w:hAnsiTheme="minorEastAsia"/>
          <w:szCs w:val="21"/>
        </w:rPr>
        <w:t>确认的设计方案</w:t>
      </w:r>
      <w:r w:rsidRPr="00AB1471">
        <w:rPr>
          <w:rFonts w:asciiTheme="minorEastAsia" w:eastAsiaTheme="minorEastAsia" w:hAnsiTheme="minorEastAsia" w:hint="eastAsia"/>
          <w:szCs w:val="21"/>
        </w:rPr>
        <w:t>进行</w:t>
      </w:r>
      <w:r w:rsidRPr="00AB1471">
        <w:rPr>
          <w:rFonts w:asciiTheme="minorEastAsia" w:eastAsiaTheme="minorEastAsia" w:hAnsiTheme="minorEastAsia"/>
          <w:szCs w:val="21"/>
        </w:rPr>
        <w:t>施工，导致</w:t>
      </w:r>
      <w:r w:rsidRPr="00AB1471">
        <w:rPr>
          <w:rFonts w:asciiTheme="minorEastAsia" w:eastAsiaTheme="minorEastAsia" w:hAnsiTheme="minorEastAsia" w:hint="eastAsia"/>
          <w:szCs w:val="21"/>
        </w:rPr>
        <w:t>验收不合格，甲方有权要求乙方在30天</w:t>
      </w:r>
      <w:r w:rsidRPr="00AB1471">
        <w:rPr>
          <w:rFonts w:asciiTheme="minorEastAsia" w:eastAsiaTheme="minorEastAsia" w:hAnsiTheme="minorEastAsia"/>
          <w:szCs w:val="21"/>
        </w:rPr>
        <w:t>内</w:t>
      </w:r>
      <w:r w:rsidRPr="00AB1471">
        <w:rPr>
          <w:rFonts w:asciiTheme="minorEastAsia" w:eastAsiaTheme="minorEastAsia" w:hAnsiTheme="minorEastAsia" w:hint="eastAsia"/>
          <w:szCs w:val="21"/>
        </w:rPr>
        <w:t>完成</w:t>
      </w:r>
      <w:r w:rsidRPr="00AB1471">
        <w:rPr>
          <w:rFonts w:asciiTheme="minorEastAsia" w:eastAsiaTheme="minorEastAsia" w:hAnsiTheme="minorEastAsia"/>
          <w:szCs w:val="21"/>
        </w:rPr>
        <w:t>重新</w:t>
      </w:r>
      <w:r w:rsidRPr="00AB1471">
        <w:rPr>
          <w:rFonts w:asciiTheme="minorEastAsia" w:eastAsiaTheme="minorEastAsia" w:hAnsiTheme="minorEastAsia" w:hint="eastAsia"/>
          <w:szCs w:val="21"/>
        </w:rPr>
        <w:t>施工，增加费用由乙方承担，并考核合同总价</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0%的违约金，除采购方造成的原因导致的时间延误以外。</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本工程</w:t>
      </w:r>
      <w:r w:rsidRPr="00AB1471">
        <w:rPr>
          <w:rFonts w:asciiTheme="minorEastAsia" w:eastAsiaTheme="minorEastAsia" w:hAnsiTheme="minorEastAsia"/>
          <w:szCs w:val="21"/>
        </w:rPr>
        <w:t>项目</w:t>
      </w:r>
      <w:r w:rsidRPr="00AB1471">
        <w:rPr>
          <w:rFonts w:asciiTheme="minorEastAsia" w:eastAsiaTheme="minorEastAsia" w:hAnsiTheme="minorEastAsia" w:hint="eastAsia"/>
          <w:szCs w:val="21"/>
        </w:rPr>
        <w:t>验收</w:t>
      </w:r>
      <w:r w:rsidRPr="00AB1471">
        <w:rPr>
          <w:rFonts w:asciiTheme="minorEastAsia" w:eastAsiaTheme="minorEastAsia" w:hAnsiTheme="minorEastAsia"/>
          <w:szCs w:val="21"/>
        </w:rPr>
        <w:t>标准需符合</w:t>
      </w:r>
      <w:r w:rsidRPr="00AB1471">
        <w:rPr>
          <w:rFonts w:asciiTheme="minorEastAsia" w:eastAsiaTheme="minorEastAsia" w:hAnsiTheme="minorEastAsia" w:hint="eastAsia"/>
          <w:szCs w:val="21"/>
        </w:rPr>
        <w:t>《建筑装饰装修工程质量验收规范》和</w:t>
      </w:r>
      <w:r w:rsidRPr="00AB1471">
        <w:rPr>
          <w:rFonts w:asciiTheme="minorEastAsia" w:eastAsiaTheme="minorEastAsia" w:hAnsiTheme="minorEastAsia"/>
          <w:szCs w:val="21"/>
        </w:rPr>
        <w:t>实施方案</w:t>
      </w:r>
      <w:r w:rsidRPr="00AB1471">
        <w:rPr>
          <w:rFonts w:asciiTheme="minorEastAsia" w:eastAsiaTheme="minorEastAsia" w:hAnsiTheme="minorEastAsia" w:hint="eastAsia"/>
          <w:szCs w:val="21"/>
        </w:rPr>
        <w:t>要求，工程</w:t>
      </w:r>
      <w:r w:rsidRPr="00AB1471">
        <w:rPr>
          <w:rFonts w:asciiTheme="minorEastAsia" w:eastAsiaTheme="minorEastAsia" w:hAnsiTheme="minorEastAsia"/>
          <w:szCs w:val="21"/>
        </w:rPr>
        <w:t>验收需乙方提出验收申请，并配合甲方组织最终验收，乙方报告项目情况，甲方验收确认</w:t>
      </w:r>
      <w:r w:rsidRPr="00AB1471">
        <w:rPr>
          <w:rFonts w:asciiTheme="minorEastAsia" w:eastAsiaTheme="minorEastAsia" w:hAnsiTheme="minorEastAsia" w:hint="eastAsia"/>
          <w:szCs w:val="21"/>
        </w:rPr>
        <w:t>或</w:t>
      </w:r>
      <w:r w:rsidRPr="00AB1471">
        <w:rPr>
          <w:rFonts w:asciiTheme="minorEastAsia" w:eastAsiaTheme="minorEastAsia" w:hAnsiTheme="minorEastAsia"/>
          <w:szCs w:val="21"/>
        </w:rPr>
        <w:t>提出验收改进意见，乙方负责编制并提交《</w:t>
      </w:r>
      <w:r w:rsidRPr="00AB1471">
        <w:rPr>
          <w:rFonts w:asciiTheme="minorEastAsia" w:eastAsiaTheme="minorEastAsia" w:hAnsiTheme="minorEastAsia" w:hint="eastAsia"/>
          <w:szCs w:val="21"/>
        </w:rPr>
        <w:t>最终</w:t>
      </w:r>
      <w:r w:rsidRPr="00AB1471">
        <w:rPr>
          <w:rFonts w:asciiTheme="minorEastAsia" w:eastAsiaTheme="minorEastAsia" w:hAnsiTheme="minorEastAsia"/>
          <w:szCs w:val="21"/>
        </w:rPr>
        <w:t>验收报告》</w:t>
      </w:r>
      <w:r w:rsidRPr="00AB1471">
        <w:rPr>
          <w:rFonts w:asciiTheme="minorEastAsia" w:eastAsiaTheme="minorEastAsia" w:hAnsiTheme="minorEastAsia" w:hint="eastAsia"/>
          <w:szCs w:val="21"/>
        </w:rPr>
        <w:t>，乙方需提交终验报告并通过甲方签字确认。</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3.3</w:t>
      </w:r>
      <w:r w:rsidRPr="00AB1471">
        <w:rPr>
          <w:rFonts w:asciiTheme="minorEastAsia" w:eastAsiaTheme="minorEastAsia" w:hAnsiTheme="minorEastAsia" w:hint="eastAsia"/>
          <w:szCs w:val="21"/>
        </w:rPr>
        <w:t>工程</w:t>
      </w:r>
      <w:r w:rsidRPr="00AB1471">
        <w:rPr>
          <w:rFonts w:asciiTheme="minorEastAsia" w:eastAsiaTheme="minorEastAsia" w:hAnsiTheme="minorEastAsia"/>
          <w:szCs w:val="21"/>
        </w:rPr>
        <w:t>验收</w:t>
      </w:r>
      <w:r w:rsidRPr="00AB1471">
        <w:rPr>
          <w:rFonts w:asciiTheme="minorEastAsia" w:eastAsiaTheme="minorEastAsia" w:hAnsiTheme="minorEastAsia" w:hint="eastAsia"/>
          <w:szCs w:val="21"/>
        </w:rPr>
        <w:t>产品应符合消防设计要求等有关标准和技术规格书及合同要求。</w:t>
      </w:r>
    </w:p>
    <w:p w:rsidR="00B0529B"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3.4</w:t>
      </w:r>
      <w:r w:rsidRPr="00AB1471">
        <w:rPr>
          <w:rFonts w:asciiTheme="minorEastAsia" w:eastAsiaTheme="minorEastAsia" w:hAnsiTheme="minorEastAsia" w:hint="eastAsia"/>
          <w:szCs w:val="21"/>
        </w:rPr>
        <w:t>所有合同中规定的货物、材料、有关设计稿原件、图纸及技术文件都已交接给甲方。</w:t>
      </w:r>
    </w:p>
    <w:p w:rsidR="00B0529B" w:rsidRDefault="00B0529B" w:rsidP="00B0529B">
      <w:pPr>
        <w:pStyle w:val="a0"/>
        <w:ind w:firstLineChars="200"/>
        <w:rPr>
          <w:rFonts w:asciiTheme="minorEastAsia" w:hAnsiTheme="minorEastAsia" w:cs="Times New Roman"/>
          <w:szCs w:val="21"/>
        </w:rPr>
      </w:pPr>
      <w:r w:rsidRPr="00B0529B">
        <w:rPr>
          <w:rFonts w:asciiTheme="minorEastAsia" w:hAnsiTheme="minorEastAsia" w:cs="Times New Roman" w:hint="eastAsia"/>
          <w:szCs w:val="21"/>
        </w:rPr>
        <w:t>3.5在进行验收过程中发生的不合格因素已被消除并得到甲方的认可</w:t>
      </w:r>
      <w:r>
        <w:rPr>
          <w:rFonts w:asciiTheme="minorEastAsia" w:hAnsiTheme="minorEastAsia" w:cs="Times New Roman" w:hint="eastAsia"/>
          <w:szCs w:val="21"/>
        </w:rPr>
        <w:t>。</w:t>
      </w:r>
    </w:p>
    <w:p w:rsidR="00B0529B" w:rsidRPr="00F51CB0" w:rsidRDefault="00F51CB0" w:rsidP="00F51CB0">
      <w:pPr>
        <w:ind w:firstLineChars="200" w:firstLine="420"/>
        <w:rPr>
          <w:rFonts w:asciiTheme="minorEastAsia" w:eastAsiaTheme="minorEastAsia" w:hAnsiTheme="minorEastAsia"/>
          <w:szCs w:val="21"/>
        </w:rPr>
      </w:pPr>
      <w:r w:rsidRPr="00F51CB0">
        <w:rPr>
          <w:rFonts w:asciiTheme="minorEastAsia" w:eastAsiaTheme="minorEastAsia" w:hAnsiTheme="minorEastAsia" w:hint="eastAsia"/>
          <w:szCs w:val="21"/>
        </w:rPr>
        <w:t>3.6</w:t>
      </w:r>
      <w:r w:rsidR="00B0529B" w:rsidRPr="00F51CB0">
        <w:rPr>
          <w:rFonts w:asciiTheme="minorEastAsia" w:eastAsiaTheme="minorEastAsia" w:hAnsiTheme="minorEastAsia" w:hint="eastAsia"/>
          <w:szCs w:val="21"/>
        </w:rPr>
        <w:t>未按工期完成或完成效果经验收不符合双方确认的设计施工方案的，甲方有权要求重新施工</w:t>
      </w:r>
      <w:r>
        <w:rPr>
          <w:rFonts w:asciiTheme="minorEastAsia" w:eastAsiaTheme="minorEastAsia" w:hAnsiTheme="minorEastAsia" w:hint="eastAsia"/>
          <w:szCs w:val="21"/>
        </w:rPr>
        <w:t>。</w:t>
      </w:r>
    </w:p>
    <w:p w:rsidR="00AC37D9" w:rsidRPr="00AB1471" w:rsidRDefault="00AC37D9" w:rsidP="00B0529B">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五、</w:t>
      </w:r>
      <w:bookmarkEnd w:id="31"/>
      <w:r w:rsidRPr="00AB1471">
        <w:rPr>
          <w:rFonts w:asciiTheme="minorEastAsia" w:eastAsiaTheme="minorEastAsia" w:hAnsiTheme="minorEastAsia" w:hint="eastAsia"/>
          <w:szCs w:val="21"/>
        </w:rPr>
        <w:t>质保期</w:t>
      </w:r>
      <w:r w:rsidRPr="00AB1471">
        <w:rPr>
          <w:rFonts w:asciiTheme="minorEastAsia" w:eastAsiaTheme="minorEastAsia" w:hAnsiTheme="minorEastAsia"/>
          <w:szCs w:val="21"/>
        </w:rPr>
        <w:t>、质量保证及后续服务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质保期：项目验收合格之日起1年。在质保期内，因标的物原因出现的任何质量问题，乙方应</w:t>
      </w:r>
      <w:r w:rsidRPr="00AB1471">
        <w:rPr>
          <w:rFonts w:asciiTheme="minorEastAsia" w:eastAsiaTheme="minorEastAsia" w:hAnsiTheme="minorEastAsia"/>
          <w:szCs w:val="21"/>
        </w:rPr>
        <w:t>提供</w:t>
      </w:r>
      <w:r w:rsidRPr="00AB1471">
        <w:rPr>
          <w:rFonts w:asciiTheme="minorEastAsia" w:eastAsiaTheme="minorEastAsia" w:hAnsiTheme="minorEastAsia" w:hint="eastAsia"/>
          <w:szCs w:val="21"/>
        </w:rPr>
        <w:t>免费保修或更换。免费是指免材料费、人工费等与上门保修服务有关的一切费用。因此造成采购方损失的，乙方还应承担赔偿责任。</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在质保期满后，当需要时，乙方仍须对因货物本身的固有缺陷和瑕疵提供</w:t>
      </w:r>
      <w:r w:rsidRPr="00AB1471">
        <w:rPr>
          <w:rFonts w:asciiTheme="minorEastAsia" w:eastAsiaTheme="minorEastAsia" w:hAnsiTheme="minorEastAsia"/>
          <w:szCs w:val="21"/>
        </w:rPr>
        <w:t>服务</w:t>
      </w:r>
      <w:r w:rsidRPr="00AB1471">
        <w:rPr>
          <w:rFonts w:asciiTheme="minorEastAsia" w:eastAsiaTheme="minorEastAsia" w:hAnsiTheme="minorEastAsia" w:hint="eastAsia"/>
          <w:szCs w:val="21"/>
        </w:rPr>
        <w:t>。</w:t>
      </w:r>
    </w:p>
    <w:p w:rsidR="00AC37D9" w:rsidRPr="00AB1471" w:rsidRDefault="002A53CC" w:rsidP="002A53CC">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sidR="00AC37D9" w:rsidRPr="00AB1471">
        <w:rPr>
          <w:rFonts w:asciiTheme="minorEastAsia" w:eastAsiaTheme="minorEastAsia" w:hAnsiTheme="minorEastAsia" w:hint="eastAsia"/>
          <w:szCs w:val="21"/>
        </w:rPr>
        <w:t>采购货物在质保期内发生损坏后，接到甲方</w:t>
      </w:r>
      <w:r w:rsidR="00AC37D9" w:rsidRPr="00AB1471">
        <w:rPr>
          <w:rFonts w:asciiTheme="minorEastAsia" w:eastAsiaTheme="minorEastAsia" w:hAnsiTheme="minorEastAsia"/>
          <w:szCs w:val="21"/>
        </w:rPr>
        <w:t>的报修通知后，乙方</w:t>
      </w:r>
      <w:r w:rsidR="00AC37D9" w:rsidRPr="00AB1471">
        <w:rPr>
          <w:rFonts w:asciiTheme="minorEastAsia" w:eastAsiaTheme="minorEastAsia" w:hAnsiTheme="minorEastAsia" w:hint="eastAsia"/>
          <w:szCs w:val="21"/>
        </w:rPr>
        <w:t>的维修人员须在2小时内响应，24小时内须赶到现场进行</w:t>
      </w:r>
      <w:r w:rsidR="00AC37D9" w:rsidRPr="00AB1471">
        <w:rPr>
          <w:rFonts w:asciiTheme="minorEastAsia" w:eastAsiaTheme="minorEastAsia" w:hAnsiTheme="minorEastAsia"/>
          <w:szCs w:val="21"/>
        </w:rPr>
        <w:t>维修服务</w:t>
      </w:r>
      <w:r w:rsidR="00AC37D9" w:rsidRPr="00AB1471">
        <w:rPr>
          <w:rFonts w:asciiTheme="minorEastAsia" w:eastAsiaTheme="minorEastAsia" w:hAnsiTheme="minorEastAsia" w:hint="eastAsia"/>
          <w:szCs w:val="21"/>
        </w:rPr>
        <w:t>，硬件故障无法即时修复，应在</w:t>
      </w:r>
      <w:r w:rsidR="00AC37D9" w:rsidRPr="00AB1471">
        <w:rPr>
          <w:rFonts w:asciiTheme="minorEastAsia" w:eastAsiaTheme="minorEastAsia" w:hAnsiTheme="minorEastAsia"/>
          <w:szCs w:val="21"/>
        </w:rPr>
        <w:t>2</w:t>
      </w:r>
      <w:r w:rsidR="00AC37D9" w:rsidRPr="00AB1471">
        <w:rPr>
          <w:rFonts w:asciiTheme="minorEastAsia" w:eastAsiaTheme="minorEastAsia" w:hAnsiTheme="minorEastAsia" w:hint="eastAsia"/>
          <w:szCs w:val="21"/>
        </w:rPr>
        <w:t>日内完成更换。特殊情况</w:t>
      </w:r>
      <w:r w:rsidR="00AC37D9" w:rsidRPr="00AB1471">
        <w:rPr>
          <w:rFonts w:asciiTheme="minorEastAsia" w:eastAsiaTheme="minorEastAsia" w:hAnsiTheme="minorEastAsia"/>
          <w:szCs w:val="21"/>
        </w:rPr>
        <w:t>无法按时</w:t>
      </w:r>
      <w:r w:rsidR="00AC37D9" w:rsidRPr="00AB1471">
        <w:rPr>
          <w:rFonts w:asciiTheme="minorEastAsia" w:eastAsiaTheme="minorEastAsia" w:hAnsiTheme="minorEastAsia" w:hint="eastAsia"/>
          <w:szCs w:val="21"/>
        </w:rPr>
        <w:t>修复</w:t>
      </w:r>
      <w:r w:rsidR="00AC37D9" w:rsidRPr="00AB1471">
        <w:rPr>
          <w:rFonts w:asciiTheme="minorEastAsia" w:eastAsiaTheme="minorEastAsia" w:hAnsiTheme="minorEastAsia"/>
          <w:szCs w:val="21"/>
        </w:rPr>
        <w:t>的，由双方协商维修时间。</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2" w:name="_Toc13543217"/>
      <w:r w:rsidRPr="00AB1471">
        <w:rPr>
          <w:rFonts w:asciiTheme="minorEastAsia" w:eastAsiaTheme="minorEastAsia" w:hAnsiTheme="minorEastAsia" w:hint="eastAsia"/>
          <w:szCs w:val="21"/>
        </w:rPr>
        <w:t>六、合同价款和支付</w:t>
      </w:r>
      <w:bookmarkEnd w:id="32"/>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1.合同价格按此次中标价格执行，总价包干。</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合同总金额为人民币（大写）</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元，（小写：</w:t>
      </w:r>
      <w:r w:rsidRPr="00AB1471">
        <w:rPr>
          <w:rFonts w:asciiTheme="minorEastAsia" w:eastAsiaTheme="minorEastAsia" w:hAnsiTheme="minorEastAsia" w:hint="eastAsia"/>
          <w:szCs w:val="21"/>
          <w:u w:val="single"/>
        </w:rPr>
        <w:t xml:space="preserve">           元</w:t>
      </w:r>
      <w:r w:rsidRPr="00AB1471">
        <w:rPr>
          <w:rFonts w:asciiTheme="minorEastAsia" w:eastAsiaTheme="minorEastAsia" w:hAnsiTheme="minorEastAsia" w:hint="eastAsia"/>
          <w:szCs w:val="21"/>
        </w:rPr>
        <w:t>）。详见</w:t>
      </w:r>
      <w:r w:rsidRPr="00AB1471">
        <w:rPr>
          <w:rFonts w:asciiTheme="minorEastAsia" w:eastAsiaTheme="minorEastAsia" w:hAnsiTheme="minorEastAsia"/>
          <w:szCs w:val="21"/>
        </w:rPr>
        <w:t>附件一</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报价</w:t>
      </w:r>
      <w:r w:rsidRPr="00AB1471">
        <w:rPr>
          <w:rFonts w:asciiTheme="minorEastAsia" w:eastAsiaTheme="minorEastAsia" w:hAnsiTheme="minorEastAsia" w:hint="eastAsia"/>
          <w:szCs w:val="21"/>
        </w:rPr>
        <w:t>清单</w:t>
      </w:r>
      <w:r w:rsidRPr="00AB1471">
        <w:rPr>
          <w:rFonts w:asciiTheme="minorEastAsia" w:eastAsiaTheme="minorEastAsia" w:hAnsiTheme="minor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价款为完成本项目服务可能发生的全部费用，包括但不限于本项目的方案深化设计、施工图设计、预算编制、包料包质量包施工等阶段的设计、施工及材料设备采购、风险、利润、税金等各项内容的所有费用。具体内容标准不低于“用户</w:t>
      </w:r>
      <w:r w:rsidRPr="00AB1471">
        <w:rPr>
          <w:rFonts w:asciiTheme="minorEastAsia" w:eastAsiaTheme="minorEastAsia" w:hAnsiTheme="minorEastAsia"/>
          <w:szCs w:val="21"/>
        </w:rPr>
        <w:t>需求书</w:t>
      </w:r>
      <w:r w:rsidRPr="00AB1471">
        <w:rPr>
          <w:rFonts w:asciiTheme="minorEastAsia" w:eastAsiaTheme="minorEastAsia" w:hAnsiTheme="minorEastAsia" w:hint="eastAsia"/>
          <w:szCs w:val="21"/>
        </w:rPr>
        <w:t>”的要求。</w:t>
      </w:r>
      <w:r w:rsidR="002A53CC" w:rsidRPr="002A53CC">
        <w:rPr>
          <w:rFonts w:asciiTheme="minorEastAsia" w:eastAsiaTheme="minorEastAsia" w:hAnsiTheme="minorEastAsia" w:hint="eastAsia"/>
          <w:szCs w:val="21"/>
        </w:rPr>
        <w:t>本合同约定的不含税价格部分不因国家税率变化而变化，若在合同履行期间，如遇国家税率调整，则价税合计相应调整，以开具发票的时间为准。</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2.合同价款支付</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本合同为承包范围内固定总价包干合同，本合同无预付款，工程终验收合格后，甲方收到乙方开具的合同总价全额增值税专用发票后30日内支付合同总价的</w:t>
      </w:r>
      <w:r w:rsidR="00D81331">
        <w:rPr>
          <w:rFonts w:asciiTheme="minorEastAsia" w:eastAsiaTheme="minorEastAsia" w:hAnsiTheme="minorEastAsia"/>
          <w:szCs w:val="21"/>
        </w:rPr>
        <w:t>95</w:t>
      </w:r>
      <w:r w:rsidRPr="00AB1471">
        <w:rPr>
          <w:rFonts w:asciiTheme="minorEastAsia" w:eastAsiaTheme="minorEastAsia" w:hAnsiTheme="minorEastAsia" w:hint="eastAsia"/>
          <w:szCs w:val="21"/>
        </w:rPr>
        <w:t>%，满一年保修期后30日内，无质量或保修服务问题等，</w:t>
      </w:r>
      <w:r w:rsidRPr="00AB1471">
        <w:rPr>
          <w:rFonts w:asciiTheme="minorEastAsia" w:eastAsiaTheme="minorEastAsia" w:hAnsiTheme="minorEastAsia"/>
          <w:szCs w:val="21"/>
        </w:rPr>
        <w:t>甲方</w:t>
      </w:r>
      <w:r w:rsidRPr="00AB1471">
        <w:rPr>
          <w:rFonts w:asciiTheme="minorEastAsia" w:eastAsiaTheme="minorEastAsia" w:hAnsiTheme="minorEastAsia" w:hint="eastAsia"/>
          <w:szCs w:val="21"/>
        </w:rPr>
        <w:t>付清尾款（无息）。</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七、双方的权利和义务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1、甲方的权利和义务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1.1参与工程质量监督，对不合理的方案提出整改，乙方需及时纠正并及时整改到位；</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w:t>
      </w:r>
      <w:r w:rsidR="00C80907" w:rsidRPr="00C80907">
        <w:rPr>
          <w:rFonts w:asciiTheme="minorEastAsia" w:eastAsiaTheme="minorEastAsia" w:hAnsiTheme="minorEastAsia" w:hint="eastAsia"/>
          <w:szCs w:val="21"/>
        </w:rPr>
        <w:t>按照合同约定支付相应款项</w:t>
      </w:r>
      <w:r w:rsidR="00C80907">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2.3甲方拥有该项目的所有权，拥有该项目相关文案、设计的知识产权。</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2、乙方权利和义务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2.1严格执行有关深化设计及方案执行的规定，严格按照服务方案及设备进行施工；按期保质保量的完成项目。因乙方原因造成的自身员工或任何第三人人身损害或财产损失，乙方承担因此引起的所有责任。</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合同</w:t>
      </w:r>
      <w:r w:rsidRPr="00AB1471">
        <w:rPr>
          <w:rFonts w:asciiTheme="minorEastAsia" w:eastAsiaTheme="minorEastAsia" w:hAnsiTheme="minorEastAsia"/>
          <w:szCs w:val="21"/>
        </w:rPr>
        <w:t>签订后</w:t>
      </w:r>
      <w:r w:rsidR="00F53A0D">
        <w:rPr>
          <w:rFonts w:asciiTheme="minorEastAsia" w:eastAsiaTheme="minorEastAsia" w:hAnsiTheme="minorEastAsia"/>
          <w:szCs w:val="21"/>
        </w:rPr>
        <w:t>10</w:t>
      </w:r>
      <w:r w:rsidRPr="00AB1471">
        <w:rPr>
          <w:rFonts w:asciiTheme="minorEastAsia" w:eastAsiaTheme="minorEastAsia" w:hAnsiTheme="minorEastAsia" w:hint="eastAsia"/>
          <w:szCs w:val="21"/>
        </w:rPr>
        <w:t>日内，</w:t>
      </w:r>
      <w:r w:rsidR="00E30C68" w:rsidRPr="00E30C68">
        <w:rPr>
          <w:rFonts w:asciiTheme="minorEastAsia" w:eastAsiaTheme="minorEastAsia" w:hAnsiTheme="minorEastAsia" w:hint="eastAsia"/>
          <w:szCs w:val="21"/>
        </w:rPr>
        <w:t>乙方递交设计成果包括但不限于设计说明及效果图、</w:t>
      </w:r>
      <w:r w:rsidR="00A76605" w:rsidRPr="00A76605">
        <w:rPr>
          <w:rFonts w:asciiTheme="minorEastAsia" w:eastAsiaTheme="minorEastAsia" w:hAnsiTheme="minorEastAsia" w:hint="eastAsia"/>
          <w:szCs w:val="21"/>
        </w:rPr>
        <w:t>工程设计图纸</w:t>
      </w:r>
      <w:r w:rsidR="00A76605">
        <w:rPr>
          <w:rFonts w:asciiTheme="minorEastAsia" w:eastAsiaTheme="minorEastAsia" w:hAnsiTheme="minorEastAsia" w:hint="eastAsia"/>
          <w:szCs w:val="21"/>
        </w:rPr>
        <w:t>、</w:t>
      </w:r>
      <w:r w:rsidR="00E30C68" w:rsidRPr="00E30C68">
        <w:rPr>
          <w:rFonts w:asciiTheme="minorEastAsia" w:eastAsiaTheme="minorEastAsia" w:hAnsiTheme="minorEastAsia" w:hint="eastAsia"/>
          <w:szCs w:val="21"/>
        </w:rPr>
        <w:t>设计构思理念、各区域平面布局说明、货物资料</w:t>
      </w:r>
      <w:r w:rsidR="00A76605">
        <w:rPr>
          <w:rFonts w:asciiTheme="minorEastAsia" w:eastAsiaTheme="minorEastAsia" w:hAnsiTheme="minorEastAsia" w:hint="eastAsia"/>
          <w:szCs w:val="21"/>
        </w:rPr>
        <w:t>、</w:t>
      </w:r>
      <w:r w:rsidR="00A76605" w:rsidRPr="00A76605">
        <w:rPr>
          <w:rFonts w:asciiTheme="minorEastAsia" w:eastAsiaTheme="minorEastAsia" w:hAnsiTheme="minorEastAsia" w:hint="eastAsia"/>
          <w:szCs w:val="21"/>
        </w:rPr>
        <w:t>产品样本</w:t>
      </w:r>
      <w:r w:rsidR="00E30C68" w:rsidRPr="00E30C68">
        <w:rPr>
          <w:rFonts w:asciiTheme="minorEastAsia" w:eastAsiaTheme="minorEastAsia" w:hAnsiTheme="minorEastAsia" w:hint="eastAsia"/>
          <w:szCs w:val="21"/>
        </w:rPr>
        <w:t>及施工计划表、项目负责人等材料</w:t>
      </w:r>
      <w:r w:rsidRPr="00AB1471">
        <w:rPr>
          <w:rFonts w:asciiTheme="minorEastAsia" w:eastAsiaTheme="minorEastAsia" w:hAnsiTheme="minorEastAsia" w:hint="eastAsia"/>
          <w:szCs w:val="21"/>
        </w:rPr>
        <w:t>。</w:t>
      </w:r>
      <w:r w:rsidR="00A76605" w:rsidRPr="00A76605">
        <w:rPr>
          <w:rFonts w:asciiTheme="minorEastAsia" w:eastAsiaTheme="minorEastAsia" w:hAnsiTheme="minorEastAsia" w:hint="eastAsia"/>
          <w:szCs w:val="21"/>
        </w:rPr>
        <w:t>送交</w:t>
      </w:r>
      <w:r w:rsidR="00A76605">
        <w:rPr>
          <w:rFonts w:asciiTheme="minorEastAsia" w:eastAsiaTheme="minorEastAsia" w:hAnsiTheme="minorEastAsia" w:hint="eastAsia"/>
          <w:szCs w:val="21"/>
        </w:rPr>
        <w:t>甲方</w:t>
      </w:r>
      <w:r w:rsidR="00A76605" w:rsidRPr="00A76605">
        <w:rPr>
          <w:rFonts w:asciiTheme="minorEastAsia" w:eastAsiaTheme="minorEastAsia" w:hAnsiTheme="minorEastAsia" w:hint="eastAsia"/>
          <w:szCs w:val="21"/>
        </w:rPr>
        <w:t>审核</w:t>
      </w:r>
      <w:r w:rsidR="00A76605">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2.3因</w:t>
      </w:r>
      <w:r w:rsidRPr="00AB1471">
        <w:rPr>
          <w:rFonts w:asciiTheme="minorEastAsia" w:eastAsiaTheme="minorEastAsia" w:hAnsiTheme="minorEastAsia"/>
          <w:szCs w:val="21"/>
        </w:rPr>
        <w:t>本项目</w:t>
      </w:r>
      <w:r w:rsidRPr="00AB1471">
        <w:rPr>
          <w:rFonts w:asciiTheme="minorEastAsia" w:eastAsiaTheme="minorEastAsia" w:hAnsiTheme="minorEastAsia" w:hint="eastAsia"/>
          <w:szCs w:val="21"/>
        </w:rPr>
        <w:t>为车站场合的装饰装修，要求乙方在施工前编制安全可靠可行的专项施工方案，确保现场行人及设备安全。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本工程施工应做到文明施工，做到临时建筑搭建有序、材料机具设备堆放整齐，施工过程中做好包括但不限于垃圾清理、设置警戒标识等工作，不影响站点正常运营，工程完毕后应保洁开荒，甲方可直接使用，并服从甲方的监督和管理。</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乙方如有违反操作规程及粗制滥造现象，甲方有权加以阻止，造成</w:t>
      </w:r>
      <w:r w:rsidRPr="00AB1471">
        <w:rPr>
          <w:rFonts w:asciiTheme="minorEastAsia" w:eastAsiaTheme="minorEastAsia" w:hAnsiTheme="minorEastAsia"/>
          <w:szCs w:val="21"/>
        </w:rPr>
        <w:t>甲方</w:t>
      </w:r>
      <w:r w:rsidRPr="00AB1471">
        <w:rPr>
          <w:rFonts w:asciiTheme="minorEastAsia" w:eastAsiaTheme="minorEastAsia" w:hAnsiTheme="minorEastAsia" w:hint="eastAsia"/>
          <w:szCs w:val="21"/>
        </w:rPr>
        <w:t>经济损失由乙方负责，工期不得顺延。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2.6</w:t>
      </w:r>
      <w:r w:rsidRPr="00AB1471">
        <w:rPr>
          <w:rFonts w:asciiTheme="minorEastAsia" w:eastAsiaTheme="minorEastAsia" w:hAnsiTheme="minorEastAsia" w:hint="eastAsia"/>
          <w:szCs w:val="21"/>
        </w:rPr>
        <w:t>未</w:t>
      </w:r>
      <w:r w:rsidRPr="00AB1471">
        <w:rPr>
          <w:rFonts w:asciiTheme="minorEastAsia" w:eastAsiaTheme="minorEastAsia" w:hAnsiTheme="minorEastAsia"/>
          <w:szCs w:val="21"/>
        </w:rPr>
        <w:t>经甲方同意，乙方不得改变</w:t>
      </w:r>
      <w:r w:rsidRPr="00AB1471">
        <w:rPr>
          <w:rFonts w:asciiTheme="minorEastAsia" w:eastAsiaTheme="minorEastAsia" w:hAnsiTheme="minorEastAsia" w:hint="eastAsia"/>
          <w:szCs w:val="21"/>
        </w:rPr>
        <w:t>设计</w:t>
      </w:r>
      <w:r w:rsidRPr="00AB1471">
        <w:rPr>
          <w:rFonts w:asciiTheme="minorEastAsia" w:eastAsiaTheme="minorEastAsia" w:hAnsiTheme="minorEastAsia"/>
          <w:szCs w:val="21"/>
        </w:rPr>
        <w:t>及</w:t>
      </w:r>
      <w:r w:rsidRPr="00AB1471">
        <w:rPr>
          <w:rFonts w:asciiTheme="minorEastAsia" w:eastAsiaTheme="minorEastAsia" w:hAnsiTheme="minorEastAsia" w:hint="eastAsia"/>
          <w:szCs w:val="21"/>
        </w:rPr>
        <w:t>实施</w:t>
      </w:r>
      <w:r w:rsidRPr="00AB1471">
        <w:rPr>
          <w:rFonts w:asciiTheme="minorEastAsia" w:eastAsiaTheme="minorEastAsia" w:hAnsiTheme="minorEastAsia"/>
          <w:szCs w:val="21"/>
        </w:rPr>
        <w:t>方案</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包括</w:t>
      </w:r>
      <w:r w:rsidRPr="00AB1471">
        <w:rPr>
          <w:rFonts w:asciiTheme="minorEastAsia" w:eastAsiaTheme="minorEastAsia" w:hAnsiTheme="minorEastAsia" w:hint="eastAsia"/>
          <w:szCs w:val="21"/>
        </w:rPr>
        <w:t>材料、设备等。</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7</w:t>
      </w:r>
      <w:r w:rsidR="00E30C68" w:rsidRPr="00E30C68">
        <w:rPr>
          <w:rFonts w:asciiTheme="minorEastAsia" w:eastAsiaTheme="minorEastAsia" w:hAnsiTheme="minorEastAsia" w:hint="eastAsia"/>
          <w:szCs w:val="21"/>
        </w:rPr>
        <w:t>乙方应按合同约定的时间、地点完工，在合同约定的范围内，乙方不符合甲方要求的，甲方有权进行修改、完善</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8</w:t>
      </w:r>
      <w:r w:rsidRPr="00AB1471">
        <w:rPr>
          <w:rFonts w:asciiTheme="minorEastAsia" w:eastAsiaTheme="minorEastAsia" w:hAnsiTheme="minorEastAsia" w:hint="eastAsia"/>
          <w:szCs w:val="21"/>
        </w:rPr>
        <w:t>乙方承诺实施过程的要求须满足甲方要求，质保期间提供良好的售后服务；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9</w:t>
      </w:r>
      <w:r w:rsidRPr="00AB1471">
        <w:rPr>
          <w:rFonts w:asciiTheme="minorEastAsia" w:eastAsiaTheme="minorEastAsia" w:hAnsiTheme="minorEastAsia" w:hint="eastAsia"/>
          <w:szCs w:val="21"/>
        </w:rPr>
        <w:t>必须确保维保范围内所有设施等的完备性，且保证运行良好，不能影响运营的顺利进行；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10</w:t>
      </w:r>
      <w:r w:rsidRPr="00AB1471">
        <w:rPr>
          <w:rFonts w:asciiTheme="minorEastAsia" w:eastAsiaTheme="minorEastAsia" w:hAnsiTheme="minorEastAsia" w:hint="eastAsia"/>
          <w:szCs w:val="21"/>
        </w:rPr>
        <w:t>乙方应遵守国家各项法律法规、规章制度，服从和遵守本项目技术服务及标准的要求、甲方制定各项安全制度、考核制度及其他现行的规章制度；</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11</w:t>
      </w:r>
      <w:r w:rsidRPr="00AB1471">
        <w:rPr>
          <w:rFonts w:asciiTheme="minorEastAsia" w:eastAsiaTheme="minorEastAsia" w:hAnsiTheme="minorEastAsia" w:hint="eastAsia"/>
          <w:szCs w:val="21"/>
        </w:rPr>
        <w:t>乙方应对所有参与该项目的人员加强保密性教育，对在工作过程中接触到的甲方的任何资料,负有为甲方保密的责任，未经甲方书面同意不得外传甲方任何文件及规章制度；</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按规定委派项目负责人，代表乙方全权管理本项目；</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乙方按维保项目的安全目标、安全指标进行安全管理。必须严格执行甲方制定的各项安全管理制度；</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在维护维修前，应对现场运行情况进行全面了解，配备充足的备品备件及材料，故障发生时能及时更换；</w:t>
      </w:r>
    </w:p>
    <w:p w:rsidR="00AC37D9"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乙方应无条件满足甲方关于“用户</w:t>
      </w:r>
      <w:r w:rsidRPr="00AB1471">
        <w:rPr>
          <w:rFonts w:asciiTheme="minorEastAsia" w:eastAsiaTheme="minorEastAsia" w:hAnsiTheme="minorEastAsia"/>
          <w:szCs w:val="21"/>
        </w:rPr>
        <w:t>需求书</w:t>
      </w:r>
      <w:r w:rsidR="001F5D84">
        <w:rPr>
          <w:rFonts w:asciiTheme="minorEastAsia" w:eastAsiaTheme="minorEastAsia" w:hAnsiTheme="minorEastAsia" w:hint="eastAsia"/>
          <w:szCs w:val="21"/>
        </w:rPr>
        <w:t>”的要求；</w:t>
      </w:r>
    </w:p>
    <w:p w:rsidR="001F5D84" w:rsidRDefault="001F5D84" w:rsidP="001F5D84">
      <w:pPr>
        <w:adjustRightInd w:val="0"/>
        <w:snapToGrid w:val="0"/>
        <w:spacing w:line="360" w:lineRule="auto"/>
        <w:ind w:firstLineChars="200" w:firstLine="420"/>
        <w:jc w:val="left"/>
        <w:rPr>
          <w:rFonts w:asciiTheme="minorEastAsia" w:eastAsiaTheme="minorEastAsia" w:hAnsiTheme="minorEastAsia"/>
          <w:szCs w:val="21"/>
        </w:rPr>
      </w:pPr>
      <w:r w:rsidRPr="001F5D84">
        <w:rPr>
          <w:rFonts w:asciiTheme="minorEastAsia" w:eastAsiaTheme="minorEastAsia" w:hAnsiTheme="minorEastAsia"/>
          <w:szCs w:val="21"/>
        </w:rPr>
        <w:t>2.16</w:t>
      </w:r>
      <w:r>
        <w:rPr>
          <w:rFonts w:asciiTheme="minorEastAsia" w:eastAsiaTheme="minorEastAsia" w:hAnsiTheme="minorEastAsia" w:hint="eastAsia"/>
          <w:szCs w:val="21"/>
        </w:rPr>
        <w:t>乙方</w:t>
      </w:r>
      <w:r w:rsidRPr="001F5D84">
        <w:rPr>
          <w:rFonts w:asciiTheme="minorEastAsia" w:eastAsiaTheme="minorEastAsia" w:hAnsiTheme="minorEastAsia" w:hint="eastAsia"/>
          <w:szCs w:val="21"/>
        </w:rPr>
        <w:t>必须保证提供的材料、设备是全新的、未经使用的和无质量瑕疵的</w:t>
      </w:r>
      <w:r>
        <w:rPr>
          <w:rFonts w:asciiTheme="minorEastAsia" w:eastAsiaTheme="minorEastAsia" w:hAnsiTheme="minorEastAsia" w:hint="eastAsia"/>
          <w:szCs w:val="21"/>
        </w:rPr>
        <w:t>，</w:t>
      </w:r>
      <w:r w:rsidRPr="001F5D84">
        <w:rPr>
          <w:rFonts w:asciiTheme="minorEastAsia" w:eastAsiaTheme="minorEastAsia" w:hAnsiTheme="minorEastAsia" w:hint="eastAsia"/>
          <w:szCs w:val="21"/>
        </w:rPr>
        <w:t>对于提供的国外进口材料、设备，要求是正规渠道进口完税货物</w:t>
      </w:r>
      <w:r w:rsidR="0001489C">
        <w:rPr>
          <w:rFonts w:asciiTheme="minorEastAsia" w:eastAsiaTheme="minorEastAsia" w:hAnsiTheme="minorEastAsia" w:hint="eastAsia"/>
          <w:szCs w:val="21"/>
        </w:rPr>
        <w:t>；</w:t>
      </w:r>
    </w:p>
    <w:p w:rsidR="0001489C" w:rsidRPr="0001489C" w:rsidRDefault="0001489C" w:rsidP="0001489C">
      <w:pPr>
        <w:pStyle w:val="a0"/>
        <w:ind w:firstLineChars="200"/>
        <w:rPr>
          <w:rFonts w:asciiTheme="minorEastAsia" w:hAnsiTheme="minorEastAsia" w:cs="Times New Roman"/>
          <w:szCs w:val="21"/>
        </w:rPr>
      </w:pPr>
      <w:r w:rsidRPr="0001489C">
        <w:rPr>
          <w:rFonts w:asciiTheme="minorEastAsia" w:hAnsiTheme="minorEastAsia" w:cs="Times New Roman"/>
          <w:szCs w:val="21"/>
        </w:rPr>
        <w:t>2</w:t>
      </w:r>
      <w:r w:rsidRPr="0001489C">
        <w:rPr>
          <w:rFonts w:asciiTheme="minorEastAsia" w:hAnsiTheme="minorEastAsia" w:cs="Times New Roman" w:hint="eastAsia"/>
          <w:szCs w:val="21"/>
        </w:rPr>
        <w:t>．17工程完成后，乙方须负责全部采购设备的保护和清洁工作，直至验收合格并正常运行后为止。在安装过程中，如安装地点其它设施被损坏，乙方要负责复原或赔偿损失。</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3" w:name="_Toc13543218"/>
      <w:r w:rsidRPr="00AB1471">
        <w:rPr>
          <w:rFonts w:asciiTheme="minorEastAsia" w:eastAsiaTheme="minorEastAsia" w:hAnsiTheme="minorEastAsia" w:hint="eastAsia"/>
          <w:szCs w:val="21"/>
        </w:rPr>
        <w:t>八、违约责任</w:t>
      </w:r>
      <w:bookmarkEnd w:id="33"/>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乙方不能按时提供满足甲方要求的深化设计，甲方有权解除合同，乙方向甲方偿付合同总价款10%的违约金，违约金不足以补偿损失的，甲方有权要求乙方补足。</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2、乙方服务未能按期通过甲方验收的，每逾期1日，应向甲方支付合同</w:t>
      </w:r>
      <w:r w:rsidR="0026175E" w:rsidRPr="0026175E">
        <w:rPr>
          <w:rFonts w:asciiTheme="minorEastAsia" w:eastAsiaTheme="minorEastAsia" w:hAnsiTheme="minorEastAsia" w:hint="eastAsia"/>
          <w:szCs w:val="21"/>
        </w:rPr>
        <w:t>总价款1%</w:t>
      </w:r>
      <w:r w:rsidRPr="00AB1471">
        <w:rPr>
          <w:rFonts w:asciiTheme="minorEastAsia" w:eastAsiaTheme="minorEastAsia" w:hAnsiTheme="minorEastAsia" w:hint="eastAsia"/>
          <w:szCs w:val="21"/>
        </w:rPr>
        <w:t>的违约金，逾期超过15日的，甲方有权解除合同并要求乙方支付合同总价款20%的违约金，若甲方因此蒙受损失的，乙方应赔偿甲方全部损失。</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3、由于乙方提供的维护维修不符合要求或由此造成甲方损失，乙方应负责甲方的相关损失所发生的费用。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4、由于乙方提供的服务不及时，导致展</w:t>
      </w:r>
      <w:r w:rsidR="0026175E">
        <w:rPr>
          <w:rFonts w:asciiTheme="minorEastAsia" w:eastAsiaTheme="minorEastAsia" w:hAnsiTheme="minorEastAsia" w:hint="eastAsia"/>
          <w:szCs w:val="21"/>
        </w:rPr>
        <w:t>示</w:t>
      </w:r>
      <w:r w:rsidRPr="00AB1471">
        <w:rPr>
          <w:rFonts w:asciiTheme="minorEastAsia" w:eastAsiaTheme="minorEastAsia" w:hAnsiTheme="minorEastAsia" w:hint="eastAsia"/>
          <w:szCs w:val="21"/>
        </w:rPr>
        <w:t>中出现问题的，乙方应负责甲方的相关损失所发生的费用。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5、无论在施工期或者维护期内，因乙方原因造成甲方或第三方财产或人身损害的，乙方须承担所有责任，并向甲方赔付由甲方依据安全事故性质产生的诉讼费、律师费等一切费用。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 不可抗力</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6.1 因不可抗力不能履行合同的，根据不可抗力的影响，部分或者全部免除责任。但合同一方迟延履行后发生不可抗力的，不能免除责任。</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6.2 合同一方因不可抗力不能履行合同的，应当及时通知对方，以减轻可能给对方造成的损失，并应当在合理期限内提供证明。</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4" w:name="_Toc13543221"/>
      <w:r w:rsidRPr="00AB1471">
        <w:rPr>
          <w:rFonts w:asciiTheme="minorEastAsia" w:eastAsiaTheme="minorEastAsia" w:hAnsiTheme="minorEastAsia" w:hint="eastAsia"/>
          <w:szCs w:val="21"/>
        </w:rPr>
        <w:t>九、合同的解除和转让</w:t>
      </w:r>
      <w:bookmarkEnd w:id="34"/>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合同的解除</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 甲方和乙方协商一致，可以解除合同；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 有下列情形之一，合同一方可以解除合同：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1.2.1 因不可抗力致使不能实现合同目的，未受不可抗力影响的一方有权解除合同；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1.2.2 因合同一方违约导致合同不能履行，另一方有权解除合同；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1.3 有权解除合同的一方，应当在违约事实或不可抗力发生之后立即书面通知对方以主张解除合同，合同在书面通知到达对方时解除。</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 合同的转让</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合同的部分和全部都不得转让。</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5" w:name="_Toc13543222"/>
      <w:r w:rsidRPr="00AB1471">
        <w:rPr>
          <w:rFonts w:asciiTheme="minorEastAsia" w:eastAsiaTheme="minorEastAsia" w:hAnsiTheme="minorEastAsia" w:hint="eastAsia"/>
          <w:szCs w:val="21"/>
        </w:rPr>
        <w:t>十、合同的生效</w:t>
      </w:r>
      <w:bookmarkEnd w:id="35"/>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合同的生效</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bookmarkStart w:id="36" w:name="_Toc13543223"/>
      <w:r w:rsidRPr="00AB1471">
        <w:rPr>
          <w:rFonts w:asciiTheme="minorEastAsia" w:eastAsiaTheme="minorEastAsia" w:hAnsiTheme="minorEastAsia" w:hint="eastAsia"/>
          <w:szCs w:val="21"/>
        </w:rPr>
        <w:t>1.1 合同经甲乙双方代表签字并加盖公章（或合同章）后即生效。</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1.2合同在执行过程中出现的未尽事宜，双方在不违背本合同和招标文件的原则下协商解决，协商结果以书面形式盖章记录在案，作为本合同的附件，与本合同具有同等效力。</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十一、争议解决</w:t>
      </w:r>
      <w:bookmarkEnd w:id="36"/>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bookmarkStart w:id="37" w:name="_Toc13543224"/>
      <w:r w:rsidRPr="00AB1471">
        <w:rPr>
          <w:rFonts w:asciiTheme="minorEastAsia" w:eastAsiaTheme="minorEastAsia" w:hAnsiTheme="minorEastAsia" w:hint="eastAsia"/>
          <w:szCs w:val="21"/>
        </w:rPr>
        <w:t>1.</w:t>
      </w:r>
      <w:r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买卖双方应首先通过友好协商，解决在执行本合同中所发生的或与本合同有关的一切争议。如从协商开始二十八（28）天内仍不能解决，合同任何一方可提交甲方所在地有管辖权的人民法院诉讼解决。因诉讼产生的费用</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包括但不限于诉讼费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保全费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保全保险费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鉴定费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评估费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公证费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律师费等由违约方承担</w:t>
      </w:r>
      <w:r w:rsidRPr="00AB1471">
        <w:rPr>
          <w:rFonts w:asciiTheme="minorEastAsia" w:eastAsiaTheme="minorEastAsia" w:hAnsiTheme="minor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 xml:space="preserve">2. </w:t>
      </w:r>
      <w:r w:rsidRPr="00AB1471">
        <w:rPr>
          <w:rFonts w:asciiTheme="minorEastAsia" w:eastAsiaTheme="minorEastAsia" w:hAnsiTheme="minorEastAsia" w:hint="eastAsia"/>
          <w:szCs w:val="21"/>
        </w:rPr>
        <w:t>在诉讼期间，除正在进行诉讼的部分外，本合同的其他部分应继续执行。</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十二、附则</w:t>
      </w:r>
      <w:bookmarkEnd w:id="37"/>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合同份数。</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本协议书正本2份，甲、乙方各执1份；副本</w:t>
      </w:r>
      <w:r w:rsidRPr="00AB1471">
        <w:rPr>
          <w:rFonts w:asciiTheme="minorEastAsia" w:eastAsiaTheme="minorEastAsia" w:hAnsiTheme="minorEastAsia"/>
          <w:szCs w:val="21"/>
        </w:rPr>
        <w:t>8</w:t>
      </w:r>
      <w:r w:rsidRPr="00AB1471">
        <w:rPr>
          <w:rFonts w:asciiTheme="minorEastAsia" w:eastAsiaTheme="minorEastAsia" w:hAnsiTheme="minorEastAsia" w:hint="eastAsia"/>
          <w:szCs w:val="21"/>
        </w:rPr>
        <w:t>份，甲方执</w:t>
      </w:r>
      <w:r w:rsidRPr="00AB1471">
        <w:rPr>
          <w:rFonts w:asciiTheme="minorEastAsia" w:eastAsiaTheme="minorEastAsia" w:hAnsiTheme="minorEastAsia"/>
          <w:szCs w:val="21"/>
        </w:rPr>
        <w:t>7</w:t>
      </w:r>
      <w:r w:rsidRPr="00AB1471">
        <w:rPr>
          <w:rFonts w:asciiTheme="minorEastAsia" w:eastAsiaTheme="minorEastAsia" w:hAnsiTheme="minorEastAsia" w:hint="eastAsia"/>
          <w:szCs w:val="21"/>
        </w:rPr>
        <w:t>份，乙方执</w:t>
      </w: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份。正副本具有同等的法律效力。</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 未尽事宜</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本合同未尽事宜应按《中华人民共和国民法典》、《中华人民共和国产品质量法》之规定解释。</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 xml:space="preserve">甲方：（盖章）                               乙方：（盖章）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法人代表人或负责人（签字）：                 法人代表人或负责人（签字）：</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签订日期：                                  签订日期：</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联系人：                                    联系人：</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联系方式：                                  联系方式：</w:t>
      </w:r>
      <w:bookmarkEnd w:id="27"/>
      <w:bookmarkEnd w:id="28"/>
    </w:p>
    <w:p w:rsidR="00AC37D9" w:rsidRPr="00AB1471" w:rsidRDefault="00AC37D9" w:rsidP="00A0749E">
      <w:pPr>
        <w:widowControl/>
        <w:spacing w:line="440" w:lineRule="exact"/>
        <w:jc w:val="center"/>
        <w:outlineLvl w:val="0"/>
        <w:rPr>
          <w:rFonts w:ascii="仿宋_GB2312" w:hAnsi="Calibri"/>
          <w:b/>
          <w:kern w:val="0"/>
          <w:sz w:val="32"/>
          <w:szCs w:val="32"/>
        </w:rPr>
        <w:sectPr w:rsidR="00AC37D9" w:rsidRPr="00AB1471">
          <w:headerReference w:type="default" r:id="rId13"/>
          <w:pgSz w:w="11907" w:h="16840"/>
          <w:pgMar w:top="1361" w:right="1474" w:bottom="568" w:left="1588" w:header="680" w:footer="680" w:gutter="0"/>
          <w:pgNumType w:fmt="numberInDash"/>
          <w:cols w:space="720"/>
          <w:titlePg/>
          <w:docGrid w:type="lines" w:linePitch="312"/>
        </w:sectPr>
      </w:pPr>
    </w:p>
    <w:p w:rsidR="00053C3F" w:rsidRPr="00AB1471" w:rsidRDefault="0027556F" w:rsidP="00A0749E">
      <w:pPr>
        <w:widowControl/>
        <w:spacing w:line="440" w:lineRule="exact"/>
        <w:jc w:val="center"/>
        <w:outlineLvl w:val="0"/>
        <w:rPr>
          <w:rFonts w:ascii="仿宋_GB2312" w:hAnsi="Calibri"/>
          <w:b/>
          <w:kern w:val="0"/>
          <w:sz w:val="32"/>
          <w:szCs w:val="32"/>
        </w:rPr>
      </w:pPr>
      <w:bookmarkStart w:id="38" w:name="_Toc101281687"/>
      <w:r w:rsidRPr="00AB1471">
        <w:rPr>
          <w:rFonts w:ascii="仿宋_GB2312" w:hAnsi="Calibri" w:hint="eastAsia"/>
          <w:b/>
          <w:kern w:val="0"/>
          <w:sz w:val="32"/>
          <w:szCs w:val="32"/>
        </w:rPr>
        <w:t>第五章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用户需求书</w:t>
      </w:r>
      <w:bookmarkEnd w:id="38"/>
    </w:p>
    <w:p w:rsidR="003561CD" w:rsidRPr="003561CD" w:rsidRDefault="003561CD" w:rsidP="003561CD">
      <w:pPr>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1.采购内容简述</w:t>
      </w:r>
    </w:p>
    <w:p w:rsidR="003561CD" w:rsidRPr="003561CD" w:rsidRDefault="003561CD" w:rsidP="003561CD">
      <w:pPr>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1.1采购编号：</w:t>
      </w:r>
    </w:p>
    <w:p w:rsidR="003561CD" w:rsidRPr="003561CD" w:rsidRDefault="003561CD" w:rsidP="003561CD">
      <w:pPr>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1.2项目名称：温州市域铁路S1线龙霞路站企业文化主题车站打造</w:t>
      </w:r>
    </w:p>
    <w:p w:rsidR="003561CD" w:rsidRPr="003561CD" w:rsidRDefault="003561CD" w:rsidP="003561CD">
      <w:pPr>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1.3服务期：自合同签订之后，设计稿经采购人确定，通知进场之日起</w:t>
      </w:r>
      <w:r w:rsidR="00F53A0D">
        <w:rPr>
          <w:rFonts w:asciiTheme="minorEastAsia" w:eastAsiaTheme="minorEastAsia" w:hAnsiTheme="minorEastAsia" w:cstheme="minorEastAsia"/>
          <w:szCs w:val="21"/>
        </w:rPr>
        <w:t>30</w:t>
      </w:r>
      <w:r w:rsidRPr="003561CD">
        <w:rPr>
          <w:rFonts w:asciiTheme="minorEastAsia" w:eastAsiaTheme="minorEastAsia" w:hAnsiTheme="minorEastAsia" w:cstheme="minorEastAsia" w:hint="eastAsia"/>
          <w:szCs w:val="21"/>
        </w:rPr>
        <w:t>日内完工，并交付采购人使用</w:t>
      </w:r>
    </w:p>
    <w:p w:rsidR="003561CD" w:rsidRPr="003561CD" w:rsidRDefault="003561CD" w:rsidP="003561CD">
      <w:pPr>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1.4预算金额：壹拾贰万元整</w:t>
      </w:r>
    </w:p>
    <w:p w:rsidR="003561CD" w:rsidRPr="003561CD" w:rsidRDefault="003561CD" w:rsidP="003561CD">
      <w:pPr>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2.项目概况</w:t>
      </w:r>
    </w:p>
    <w:p w:rsidR="003561CD" w:rsidRPr="003561CD" w:rsidRDefault="003561CD" w:rsidP="003561CD">
      <w:pPr>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2.1项目背景（采购服务原因）概述</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 xml:space="preserve">为充分展现企业文化底蕴，计划利用龙霞路站设备区打造轨道集团幸福轨道公司企业文化主题车站，以“筑梦轨道，共通美好”为主题，将公司核心能力、铁军文化、铁军精神、铁军模型等有机结合，综合展现公司“一道通达美好”的企业文化理念。 </w:t>
      </w:r>
    </w:p>
    <w:p w:rsidR="003561CD" w:rsidRPr="003561CD" w:rsidRDefault="003561CD" w:rsidP="003561CD">
      <w:pPr>
        <w:tabs>
          <w:tab w:val="left" w:pos="0"/>
        </w:tabs>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2.2服务范围</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供应商按技术要求和规范等约定范围完成设计、采购设备/材料提供、工程施工、检验和验收以及售后服务的工作。按工作顺序提交所需的无论其是否被明细列在合同文件中的所有资料，资料必须符合本技术规格书的要求。</w:t>
      </w:r>
    </w:p>
    <w:p w:rsidR="003561CD" w:rsidRPr="003561CD" w:rsidRDefault="003561CD" w:rsidP="003561CD">
      <w:pPr>
        <w:tabs>
          <w:tab w:val="left" w:pos="0"/>
        </w:tabs>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2.3报价范围</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供应商</w:t>
      </w:r>
      <w:r w:rsidRPr="003561CD">
        <w:rPr>
          <w:rFonts w:asciiTheme="minorEastAsia" w:eastAsiaTheme="minorEastAsia" w:hAnsiTheme="minorEastAsia" w:cstheme="minorEastAsia"/>
          <w:szCs w:val="21"/>
        </w:rPr>
        <w:t>须提供设计方案彩印草图，总图</w:t>
      </w:r>
      <w:r w:rsidRPr="003561CD">
        <w:rPr>
          <w:rFonts w:asciiTheme="minorEastAsia" w:eastAsiaTheme="minorEastAsia" w:hAnsiTheme="minorEastAsia" w:cstheme="minorEastAsia" w:hint="eastAsia"/>
          <w:szCs w:val="21"/>
        </w:rPr>
        <w:t>、</w:t>
      </w:r>
      <w:r w:rsidRPr="003561CD">
        <w:rPr>
          <w:rFonts w:asciiTheme="minorEastAsia" w:eastAsiaTheme="minorEastAsia" w:hAnsiTheme="minorEastAsia" w:cstheme="minorEastAsia"/>
          <w:szCs w:val="21"/>
        </w:rPr>
        <w:t>主要区域（</w:t>
      </w:r>
      <w:r w:rsidRPr="003561CD">
        <w:rPr>
          <w:rFonts w:asciiTheme="minorEastAsia" w:eastAsiaTheme="minorEastAsia" w:hAnsiTheme="minorEastAsia" w:cstheme="minorEastAsia" w:hint="eastAsia"/>
          <w:szCs w:val="21"/>
        </w:rPr>
        <w:t>车站公共区</w:t>
      </w:r>
      <w:r w:rsidRPr="003561CD">
        <w:rPr>
          <w:rFonts w:asciiTheme="minorEastAsia" w:eastAsiaTheme="minorEastAsia" w:hAnsiTheme="minorEastAsia" w:cstheme="minorEastAsia"/>
          <w:szCs w:val="21"/>
        </w:rPr>
        <w:t>，</w:t>
      </w:r>
      <w:r w:rsidRPr="003561CD">
        <w:rPr>
          <w:rFonts w:asciiTheme="minorEastAsia" w:eastAsiaTheme="minorEastAsia" w:hAnsiTheme="minorEastAsia" w:cstheme="minorEastAsia" w:hint="eastAsia"/>
          <w:szCs w:val="21"/>
        </w:rPr>
        <w:t>车站设备区等</w:t>
      </w:r>
      <w:r w:rsidRPr="003561CD">
        <w:rPr>
          <w:rFonts w:asciiTheme="minorEastAsia" w:eastAsiaTheme="minorEastAsia" w:hAnsiTheme="minorEastAsia" w:cstheme="minorEastAsia"/>
          <w:szCs w:val="21"/>
        </w:rPr>
        <w:t>）的效果图</w:t>
      </w:r>
      <w:r w:rsidRPr="003561CD">
        <w:rPr>
          <w:rFonts w:asciiTheme="minorEastAsia" w:eastAsiaTheme="minorEastAsia" w:hAnsiTheme="minorEastAsia" w:cstheme="minorEastAsia" w:hint="eastAsia"/>
          <w:szCs w:val="21"/>
        </w:rPr>
        <w:t>，</w:t>
      </w:r>
      <w:r w:rsidRPr="003561CD">
        <w:rPr>
          <w:rFonts w:asciiTheme="minorEastAsia" w:eastAsiaTheme="minorEastAsia" w:hAnsiTheme="minorEastAsia" w:cstheme="minorEastAsia"/>
          <w:szCs w:val="21"/>
        </w:rPr>
        <w:t>局部效果放大图</w:t>
      </w:r>
      <w:r w:rsidRPr="003561CD">
        <w:rPr>
          <w:rFonts w:asciiTheme="minorEastAsia" w:eastAsiaTheme="minorEastAsia" w:hAnsiTheme="minorEastAsia" w:cstheme="minorEastAsia" w:hint="eastAsia"/>
          <w:szCs w:val="21"/>
        </w:rPr>
        <w:t>，设备清单以及报价清单。</w:t>
      </w:r>
    </w:p>
    <w:p w:rsidR="003561CD" w:rsidRPr="003561CD" w:rsidRDefault="003561CD" w:rsidP="003561CD">
      <w:pPr>
        <w:ind w:firstLineChars="200" w:firstLine="422"/>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
          <w:bCs/>
          <w:szCs w:val="21"/>
        </w:rPr>
        <w:t>2.4项目要求</w:t>
      </w:r>
    </w:p>
    <w:p w:rsidR="003561CD" w:rsidRPr="003561CD" w:rsidRDefault="003561CD" w:rsidP="003561CD">
      <w:pPr>
        <w:tabs>
          <w:tab w:val="left" w:pos="0"/>
        </w:tabs>
        <w:ind w:firstLineChars="200" w:firstLine="422"/>
        <w:outlineLvl w:val="0"/>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2.4.1项目整体思路</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lang w:bidi="ar"/>
        </w:rPr>
      </w:pPr>
      <w:r w:rsidRPr="003561CD">
        <w:rPr>
          <w:rFonts w:asciiTheme="minorEastAsia" w:eastAsiaTheme="minorEastAsia" w:hAnsiTheme="minorEastAsia" w:cstheme="minorEastAsia" w:hint="eastAsia"/>
          <w:szCs w:val="21"/>
        </w:rPr>
        <w:t>2.4.1.1充分展现企业文化底蕴，以“筑梦轨道，共通美好”为主题，</w:t>
      </w:r>
      <w:r w:rsidRPr="003561CD">
        <w:rPr>
          <w:rFonts w:asciiTheme="minorEastAsia" w:eastAsiaTheme="minorEastAsia" w:hAnsiTheme="minorEastAsia" w:cstheme="minorEastAsia" w:hint="eastAsia"/>
          <w:szCs w:val="21"/>
          <w:lang w:bidi="ar"/>
        </w:rPr>
        <w:t>将筑梦轨道、大道之行、铁军正道、一道美好等篇幅有机结合，展现轨道交通人勇担重任、团结奋进，聚力开拓全省统一运营新格局，开创“三位一体”融合发展新局面，锻造创新发展新硬核，筑牢国企党建新高地，全力打造专业强、规模大、效率高、服务优的全国省级轨道（铁路）交通建设运营管理第一平台。</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lang w:bidi="ar"/>
        </w:rPr>
      </w:pPr>
      <w:r w:rsidRPr="003561CD">
        <w:rPr>
          <w:rFonts w:asciiTheme="minorEastAsia" w:eastAsiaTheme="minorEastAsia" w:hAnsiTheme="minorEastAsia" w:cstheme="minorEastAsia" w:hint="eastAsia"/>
          <w:szCs w:val="21"/>
          <w:lang w:bidi="ar"/>
        </w:rPr>
        <w:t>2.4.1.2设备区走廊打造“幸福家”文化馆，结合轨道集团企业文化宣传手册展示公司简介（如公司logo、宣传口号等）筑梦轨道版块（领导关怀、发展路径等）、铁军正道版块（铁军文化、铁军精神等），以及其他正道赋、铁军荣誉、车站基础信息、女工品牌展示等内容，并在会议室打造铁军家园，配备相应的书架等装饰品，让每位员工沉浸式学习轨道集团企业文化，使轨道的铁军们，秉承“四有一胜”廉能铁军精神，在统一运营管理的蓝海中弄潮争先，携手迈向“一道通达美好”的时代征途。</w:t>
      </w:r>
    </w:p>
    <w:p w:rsidR="003561CD" w:rsidRPr="003561CD" w:rsidRDefault="003561CD" w:rsidP="003561CD">
      <w:pPr>
        <w:tabs>
          <w:tab w:val="left" w:pos="0"/>
        </w:tabs>
        <w:ind w:firstLineChars="200" w:firstLine="422"/>
        <w:outlineLvl w:val="0"/>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 xml:space="preserve">2.4.2项目设计 </w:t>
      </w:r>
    </w:p>
    <w:p w:rsidR="003561CD" w:rsidRPr="003561CD" w:rsidRDefault="003561CD" w:rsidP="003561CD">
      <w:pPr>
        <w:tabs>
          <w:tab w:val="left" w:pos="0"/>
        </w:tabs>
        <w:ind w:firstLineChars="200" w:firstLine="420"/>
        <w:rPr>
          <w:rFonts w:asciiTheme="minorEastAsia" w:eastAsiaTheme="minorEastAsia" w:hAnsiTheme="minorEastAsia" w:cstheme="minorEastAsia"/>
          <w:color w:val="000000"/>
          <w:szCs w:val="21"/>
        </w:rPr>
      </w:pPr>
      <w:r w:rsidRPr="003561CD">
        <w:rPr>
          <w:rFonts w:asciiTheme="minorEastAsia" w:eastAsiaTheme="minorEastAsia" w:hAnsiTheme="minorEastAsia" w:cstheme="minorEastAsia" w:hint="eastAsia"/>
          <w:szCs w:val="21"/>
        </w:rPr>
        <w:t>2.4.2.1根据采购人提供的资料及相关要求，完成工程范围内的文案、设计方案，包含但不限于基础装饰、电子媒体设备设计点位、展现形式及呈现内容，且必须满足企业文化主题车站定位要求。</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2.4.2.2提供详细的方案说明书及施工设计图纸，最终方案需经采购人审核确定后才能进行实施。</w:t>
      </w:r>
    </w:p>
    <w:p w:rsidR="003561CD" w:rsidRPr="003561CD" w:rsidRDefault="003561CD" w:rsidP="003561CD">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2.4.2.3最终方案应满足和符合国家有关标准和规范的要求，符合采购人的需求。</w:t>
      </w:r>
    </w:p>
    <w:p w:rsidR="003561CD" w:rsidRPr="003561CD" w:rsidRDefault="003561CD" w:rsidP="003561CD">
      <w:pPr>
        <w:tabs>
          <w:tab w:val="left" w:pos="0"/>
        </w:tabs>
        <w:ind w:firstLineChars="200" w:firstLine="422"/>
        <w:outlineLvl w:val="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
          <w:bCs/>
          <w:szCs w:val="21"/>
        </w:rPr>
        <w:t>2.4.3项目需求设计点位（尺寸仅供参考，需供应商实际测量）</w:t>
      </w:r>
    </w:p>
    <w:p w:rsidR="003561CD" w:rsidRPr="003561CD" w:rsidRDefault="003561CD" w:rsidP="003561CD">
      <w:pPr>
        <w:numPr>
          <w:ilvl w:val="255"/>
          <w:numId w:val="0"/>
        </w:numPr>
        <w:spacing w:line="560" w:lineRule="exact"/>
        <w:ind w:firstLineChars="200" w:firstLine="422"/>
        <w:rPr>
          <w:rFonts w:asciiTheme="minorEastAsia" w:eastAsiaTheme="minorEastAsia" w:hAnsiTheme="minorEastAsia" w:cstheme="minorEastAsia"/>
          <w:b/>
          <w:szCs w:val="21"/>
        </w:rPr>
      </w:pPr>
      <w:r w:rsidRPr="003561CD">
        <w:rPr>
          <w:rFonts w:asciiTheme="minorEastAsia" w:eastAsiaTheme="minorEastAsia" w:hAnsiTheme="minorEastAsia" w:cstheme="minorEastAsia"/>
          <w:b/>
          <w:noProof/>
          <w:szCs w:val="21"/>
        </w:rPr>
        <w:drawing>
          <wp:anchor distT="0" distB="0" distL="114300" distR="114300" simplePos="0" relativeHeight="251691008" behindDoc="0" locked="0" layoutInCell="1" allowOverlap="1" wp14:anchorId="475C974F" wp14:editId="46257D74">
            <wp:simplePos x="0" y="0"/>
            <wp:positionH relativeFrom="column">
              <wp:posOffset>-92075</wp:posOffset>
            </wp:positionH>
            <wp:positionV relativeFrom="paragraph">
              <wp:posOffset>615315</wp:posOffset>
            </wp:positionV>
            <wp:extent cx="5269230" cy="3040380"/>
            <wp:effectExtent l="0" t="0" r="7620" b="762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9230" cy="3040380"/>
                    </a:xfrm>
                    <a:prstGeom prst="rect">
                      <a:avLst/>
                    </a:prstGeom>
                    <a:noFill/>
                    <a:ln>
                      <a:noFill/>
                    </a:ln>
                  </pic:spPr>
                </pic:pic>
              </a:graphicData>
            </a:graphic>
          </wp:anchor>
        </w:drawing>
      </w:r>
      <w:r w:rsidRPr="003561CD">
        <w:rPr>
          <w:rFonts w:asciiTheme="minorEastAsia" w:eastAsiaTheme="minorEastAsia" w:hAnsiTheme="minorEastAsia" w:cstheme="minorEastAsia" w:hint="eastAsia"/>
          <w:b/>
          <w:szCs w:val="21"/>
        </w:rPr>
        <w:t>(1)设备区走廊两边墙面和交班会议室处进行打造（如示意图中标橘部分</w:t>
      </w:r>
      <w:r w:rsidR="00643371">
        <w:rPr>
          <w:rFonts w:asciiTheme="minorEastAsia" w:eastAsiaTheme="minorEastAsia" w:hAnsiTheme="minorEastAsia" w:cstheme="minorEastAsia" w:hint="eastAsia"/>
          <w:b/>
          <w:szCs w:val="21"/>
        </w:rPr>
        <w:t>墙体</w:t>
      </w:r>
      <w:r w:rsidRPr="003561CD">
        <w:rPr>
          <w:rFonts w:asciiTheme="minorEastAsia" w:eastAsiaTheme="minorEastAsia" w:hAnsiTheme="minorEastAsia" w:cstheme="minorEastAsia" w:hint="eastAsia"/>
          <w:b/>
          <w:szCs w:val="21"/>
        </w:rPr>
        <w:t>）</w:t>
      </w: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（2）需求点位初步测量尺寸（仅供参考）墙体长度见图，</w:t>
      </w:r>
      <w:r w:rsidR="00643371">
        <w:rPr>
          <w:rFonts w:asciiTheme="minorEastAsia" w:eastAsiaTheme="minorEastAsia" w:hAnsiTheme="minorEastAsia" w:cstheme="minorEastAsia" w:hint="eastAsia"/>
          <w:b/>
          <w:szCs w:val="21"/>
        </w:rPr>
        <w:t>走廊</w:t>
      </w:r>
      <w:r w:rsidRPr="003561CD">
        <w:rPr>
          <w:rFonts w:asciiTheme="minorEastAsia" w:eastAsiaTheme="minorEastAsia" w:hAnsiTheme="minorEastAsia" w:cstheme="minorEastAsia" w:hint="eastAsia"/>
          <w:b/>
          <w:szCs w:val="21"/>
        </w:rPr>
        <w:t>可设计高度约为2.1米；会议室墙体高度约为2.5米；</w:t>
      </w:r>
    </w:p>
    <w:p w:rsidR="003561CD" w:rsidRPr="003561CD" w:rsidRDefault="003561CD" w:rsidP="003561CD">
      <w:pPr>
        <w:tabs>
          <w:tab w:val="left" w:pos="0"/>
        </w:tabs>
        <w:spacing w:line="560" w:lineRule="exact"/>
        <w:ind w:firstLineChars="200" w:firstLine="420"/>
        <w:outlineLvl w:val="0"/>
        <w:rPr>
          <w:rFonts w:asciiTheme="minorEastAsia" w:eastAsiaTheme="minorEastAsia" w:hAnsiTheme="minorEastAsia" w:cstheme="minorEastAsia"/>
          <w:b/>
          <w:szCs w:val="21"/>
        </w:rPr>
      </w:pPr>
      <w:r w:rsidRPr="003561CD">
        <w:rPr>
          <w:rFonts w:asciiTheme="minorHAnsi" w:eastAsiaTheme="minorEastAsia" w:hAnsiTheme="minorHAnsi" w:cstheme="minorBidi"/>
          <w:noProof/>
          <w:szCs w:val="21"/>
        </w:rPr>
        <w:drawing>
          <wp:anchor distT="0" distB="0" distL="114935" distR="114935" simplePos="0" relativeHeight="251695104" behindDoc="0" locked="0" layoutInCell="1" allowOverlap="1" wp14:anchorId="6BA3D507" wp14:editId="07306A14">
            <wp:simplePos x="0" y="0"/>
            <wp:positionH relativeFrom="column">
              <wp:posOffset>610870</wp:posOffset>
            </wp:positionH>
            <wp:positionV relativeFrom="paragraph">
              <wp:posOffset>104775</wp:posOffset>
            </wp:positionV>
            <wp:extent cx="4133850" cy="4374515"/>
            <wp:effectExtent l="0" t="0" r="0" b="698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133850" cy="437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（3）</w:t>
      </w:r>
      <w:r w:rsidR="00643371">
        <w:rPr>
          <w:rFonts w:asciiTheme="minorEastAsia" w:eastAsiaTheme="minorEastAsia" w:hAnsiTheme="minorEastAsia" w:cstheme="minorEastAsia" w:hint="eastAsia"/>
          <w:b/>
          <w:szCs w:val="21"/>
        </w:rPr>
        <w:t>部分墙面照片如下图（仅供参考）是否需要处理</w:t>
      </w:r>
      <w:r w:rsidRPr="003561CD">
        <w:rPr>
          <w:rFonts w:asciiTheme="minorEastAsia" w:eastAsiaTheme="minorEastAsia" w:hAnsiTheme="minorEastAsia" w:cstheme="minorEastAsia" w:hint="eastAsia"/>
          <w:b/>
          <w:szCs w:val="21"/>
        </w:rPr>
        <w:t>重新打造，供应商同步考虑</w:t>
      </w:r>
      <w:r w:rsidR="00643371">
        <w:rPr>
          <w:rFonts w:asciiTheme="minorEastAsia" w:eastAsiaTheme="minorEastAsia" w:hAnsiTheme="minorEastAsia" w:cstheme="minorEastAsia" w:hint="eastAsia"/>
          <w:b/>
          <w:szCs w:val="21"/>
        </w:rPr>
        <w:t>在</w:t>
      </w:r>
      <w:r w:rsidR="00643371">
        <w:rPr>
          <w:rFonts w:asciiTheme="minorEastAsia" w:eastAsiaTheme="minorEastAsia" w:hAnsiTheme="minorEastAsia" w:cstheme="minorEastAsia"/>
          <w:b/>
          <w:szCs w:val="21"/>
        </w:rPr>
        <w:t>报价</w:t>
      </w:r>
      <w:r w:rsidR="00643371">
        <w:rPr>
          <w:rFonts w:asciiTheme="minorEastAsia" w:eastAsiaTheme="minorEastAsia" w:hAnsiTheme="minorEastAsia" w:cstheme="minorEastAsia" w:hint="eastAsia"/>
          <w:b/>
          <w:szCs w:val="21"/>
        </w:rPr>
        <w:t>内</w:t>
      </w:r>
      <w:r w:rsidRPr="003561CD">
        <w:rPr>
          <w:rFonts w:asciiTheme="minorEastAsia" w:eastAsiaTheme="minorEastAsia" w:hAnsiTheme="minorEastAsia" w:cstheme="minorEastAsia" w:hint="eastAsia"/>
          <w:b/>
          <w:szCs w:val="21"/>
        </w:rPr>
        <w:t>；</w:t>
      </w:r>
    </w:p>
    <w:p w:rsidR="003561CD" w:rsidRPr="003561CD" w:rsidRDefault="003561CD" w:rsidP="00643371">
      <w:pPr>
        <w:tabs>
          <w:tab w:val="left" w:pos="0"/>
        </w:tabs>
        <w:spacing w:line="560" w:lineRule="exact"/>
        <w:ind w:firstLineChars="200" w:firstLine="420"/>
        <w:jc w:val="center"/>
        <w:outlineLvl w:val="0"/>
        <w:rPr>
          <w:rFonts w:asciiTheme="minorEastAsia" w:eastAsiaTheme="minorEastAsia" w:hAnsiTheme="minorEastAsia" w:cstheme="minorEastAsia"/>
          <w:b/>
          <w:szCs w:val="21"/>
        </w:rPr>
      </w:pPr>
      <w:r w:rsidRPr="003561CD">
        <w:rPr>
          <w:rFonts w:asciiTheme="minorHAnsi" w:eastAsiaTheme="minorEastAsia" w:hAnsiTheme="minorHAnsi" w:cstheme="minorBidi"/>
          <w:noProof/>
          <w:szCs w:val="21"/>
        </w:rPr>
        <w:drawing>
          <wp:anchor distT="0" distB="0" distL="114300" distR="114300" simplePos="0" relativeHeight="251692032" behindDoc="0" locked="0" layoutInCell="1" allowOverlap="1" wp14:anchorId="12D760E5" wp14:editId="6BACE437">
            <wp:simplePos x="0" y="0"/>
            <wp:positionH relativeFrom="column">
              <wp:posOffset>220345</wp:posOffset>
            </wp:positionH>
            <wp:positionV relativeFrom="paragraph">
              <wp:posOffset>113030</wp:posOffset>
            </wp:positionV>
            <wp:extent cx="3867150" cy="3079115"/>
            <wp:effectExtent l="0" t="0" r="0" b="6985"/>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3867150"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outlineLvl w:val="0"/>
        <w:rPr>
          <w:rFonts w:asciiTheme="minorEastAsia" w:eastAsiaTheme="minorEastAsia" w:hAnsiTheme="minorEastAsia" w:cstheme="minorEastAsia"/>
          <w:b/>
          <w:szCs w:val="21"/>
        </w:rPr>
      </w:pPr>
    </w:p>
    <w:p w:rsidR="003561CD" w:rsidRPr="003561CD" w:rsidRDefault="00643371" w:rsidP="003561CD">
      <w:pPr>
        <w:tabs>
          <w:tab w:val="left" w:pos="0"/>
        </w:tabs>
        <w:spacing w:line="560" w:lineRule="exact"/>
        <w:ind w:firstLineChars="200" w:firstLine="420"/>
        <w:outlineLvl w:val="0"/>
        <w:rPr>
          <w:rFonts w:asciiTheme="minorEastAsia" w:eastAsiaTheme="minorEastAsia" w:hAnsiTheme="minorEastAsia" w:cstheme="minorEastAsia"/>
          <w:b/>
          <w:szCs w:val="21"/>
        </w:rPr>
      </w:pPr>
      <w:r w:rsidRPr="003561CD">
        <w:rPr>
          <w:rFonts w:asciiTheme="minorHAnsi" w:eastAsiaTheme="minorEastAsia" w:hAnsiTheme="minorHAnsi" w:cstheme="minorBidi"/>
          <w:noProof/>
          <w:szCs w:val="21"/>
        </w:rPr>
        <w:drawing>
          <wp:anchor distT="0" distB="0" distL="114935" distR="114935" simplePos="0" relativeHeight="251693056" behindDoc="0" locked="0" layoutInCell="1" allowOverlap="1" wp14:anchorId="10E37C6D" wp14:editId="02291155">
            <wp:simplePos x="0" y="0"/>
            <wp:positionH relativeFrom="column">
              <wp:posOffset>220345</wp:posOffset>
            </wp:positionH>
            <wp:positionV relativeFrom="paragraph">
              <wp:posOffset>5715</wp:posOffset>
            </wp:positionV>
            <wp:extent cx="3952875" cy="3098165"/>
            <wp:effectExtent l="0" t="0" r="9525" b="6985"/>
            <wp:wrapSquare wrapText="bothSides"/>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3952875" cy="3098165"/>
                    </a:xfrm>
                    <a:prstGeom prst="rect">
                      <a:avLst/>
                    </a:prstGeom>
                    <a:noFill/>
                    <a:ln>
                      <a:noFill/>
                    </a:ln>
                  </pic:spPr>
                </pic:pic>
              </a:graphicData>
            </a:graphic>
            <wp14:sizeRelH relativeFrom="margin">
              <wp14:pctWidth>0</wp14:pctWidth>
            </wp14:sizeRelH>
          </wp:anchor>
        </w:drawing>
      </w: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0"/>
        <w:outlineLvl w:val="0"/>
        <w:rPr>
          <w:rFonts w:asciiTheme="minorEastAsia" w:eastAsiaTheme="minorEastAsia" w:hAnsiTheme="minorEastAsia" w:cstheme="minorEastAsia"/>
          <w:b/>
          <w:szCs w:val="21"/>
        </w:rPr>
      </w:pPr>
      <w:r w:rsidRPr="003561CD">
        <w:rPr>
          <w:rFonts w:asciiTheme="minorHAnsi" w:eastAsiaTheme="minorEastAsia" w:hAnsiTheme="minorHAnsi" w:cstheme="minorBidi"/>
          <w:noProof/>
          <w:szCs w:val="21"/>
        </w:rPr>
        <w:drawing>
          <wp:anchor distT="0" distB="0" distL="114935" distR="114935" simplePos="0" relativeHeight="251694080" behindDoc="0" locked="0" layoutInCell="1" allowOverlap="1" wp14:anchorId="2644B215" wp14:editId="347086DA">
            <wp:simplePos x="0" y="0"/>
            <wp:positionH relativeFrom="column">
              <wp:posOffset>435610</wp:posOffset>
            </wp:positionH>
            <wp:positionV relativeFrom="paragraph">
              <wp:posOffset>156845</wp:posOffset>
            </wp:positionV>
            <wp:extent cx="4303395" cy="3296920"/>
            <wp:effectExtent l="0" t="0" r="1905" b="17780"/>
            <wp:wrapSquare wrapText="bothSides"/>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4303395" cy="3296920"/>
                    </a:xfrm>
                    <a:prstGeom prst="rect">
                      <a:avLst/>
                    </a:prstGeom>
                    <a:noFill/>
                    <a:ln>
                      <a:noFill/>
                    </a:ln>
                  </pic:spPr>
                </pic:pic>
              </a:graphicData>
            </a:graphic>
          </wp:anchor>
        </w:drawing>
      </w: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outlineLvl w:val="0"/>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3561CD">
      <w:pPr>
        <w:tabs>
          <w:tab w:val="left" w:pos="0"/>
        </w:tabs>
        <w:spacing w:line="560" w:lineRule="exact"/>
        <w:ind w:firstLineChars="200" w:firstLine="422"/>
        <w:rPr>
          <w:rFonts w:asciiTheme="minorEastAsia" w:eastAsiaTheme="minorEastAsia" w:hAnsiTheme="minorEastAsia" w:cstheme="minorEastAsia"/>
          <w:b/>
          <w:szCs w:val="21"/>
        </w:rPr>
      </w:pPr>
    </w:p>
    <w:p w:rsidR="003561CD" w:rsidRPr="003561CD" w:rsidRDefault="003561CD" w:rsidP="001E5CF1">
      <w:pPr>
        <w:tabs>
          <w:tab w:val="left" w:pos="0"/>
        </w:tabs>
        <w:ind w:firstLineChars="200" w:firstLine="422"/>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
          <w:szCs w:val="21"/>
        </w:rPr>
        <w:t>2.4.4材料、设备供应要求</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2.4.4.1采购范围内所需安装材料、设备均由供应商根据本文件、设计技术文件和国家有关规定的具体要求进行采购，所有材料应选用具有一定生产规模和市场信誉好的生产厂和品牌，均应有合格证和质保书，符合国家规定的技术标准，满足环保和消防要求，主要物料要提供检测证书，并经采购人验收合格方可使用。当供应商选定的材料质量达不到预期质量目标要求时，采购人保留更换的权利。若使用劣质材料施工，一经发现，采购人有权制止使用，甚至停工、返工或中止合同并赔偿所引起的一切损失。无论采购人是否发现和制止，由于使用劣质材料施工所引起的一切责任和损失均由承包方承担。</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2.4.4.2材料、设备的变更须经采购人认可后方可采购，否则，采购人有权不予认可。</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2.4.5工程管理</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2.4.5.1供应商在比选文件中应承诺，投标工程项目负责人及技术、管理人员应按工程进度及时到位，其人员到位率要求100%，出勤天数不少于90%（按供应商承诺的交工期为计算基数）。工程项目经理及技术、管理人员未经采购人同意，承包人不得随意调换和撤离，采购人有权要求承包人撤换工作不负责任、管理不力、贻误工期和造成严重的安全事故和工程质量事故、违法乱纪的技术、管理人员直至项目负责人。</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2.4.5.2本工程施工应做到安全施工，严格遵守浙江幸福轨道关于温州S1线站点施工的各项管理制度，施工现场要按规定请销点，动电、动火、登高等操作要按规定要求做好施工计划申请，接电、焊接、登高等工作人员要有专业资质。坚决杜绝发生电气、高空坠落或其他人身伤害等方面的事故，杜绝因指挥失当等原因造成的安全事故。如有发生，承包方应承担全部责任。本工程施工应做到文明施工，做到临时建筑搭建有序、材料机具设备堆放整齐，施工过程中做好包括但不限于垃圾清理、设置警戒标识等工作，不影响站点正常运营，工程完毕后应保洁开荒，采购人可直接使用，并服从采购人的监督和管理。</w:t>
      </w:r>
    </w:p>
    <w:p w:rsidR="003561CD" w:rsidRPr="003561CD" w:rsidRDefault="003561CD" w:rsidP="001E5CF1">
      <w:pPr>
        <w:tabs>
          <w:tab w:val="left" w:pos="0"/>
        </w:tabs>
        <w:ind w:firstLineChars="200" w:firstLine="420"/>
        <w:rPr>
          <w:rFonts w:asciiTheme="minorEastAsia" w:eastAsiaTheme="minorEastAsia" w:hAnsiTheme="minorEastAsia" w:cstheme="minorEastAsia"/>
          <w:color w:val="000000"/>
          <w:szCs w:val="21"/>
        </w:rPr>
      </w:pPr>
      <w:r w:rsidRPr="003561CD">
        <w:rPr>
          <w:rFonts w:asciiTheme="minorEastAsia" w:eastAsiaTheme="minorEastAsia" w:hAnsiTheme="minorEastAsia" w:cstheme="minorEastAsia" w:hint="eastAsia"/>
          <w:szCs w:val="21"/>
        </w:rPr>
        <w:t>2.4.5.3施工过程中供应商违规施工导致的所有费用和损失，采购人有权从项目工程款中直接扣除。</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2.4.6货物及相关资料的提供</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提供的货物须包括以下服务工作但不仅限于以下：</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Cs/>
          <w:szCs w:val="21"/>
        </w:rPr>
        <w:t>2.4.6.1</w:t>
      </w:r>
      <w:r w:rsidRPr="003561CD">
        <w:rPr>
          <w:rFonts w:asciiTheme="minorEastAsia" w:eastAsiaTheme="minorEastAsia" w:hAnsiTheme="minorEastAsia" w:cstheme="minorEastAsia" w:hint="eastAsia"/>
          <w:szCs w:val="21"/>
        </w:rPr>
        <w:t>中选后，供应商须于十日内按采购人要求提供本次工程所需设备材料的的详细技术资料（包括装配图）及本工程设计图纸、产品样本等，送交采购人审核。</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Cs/>
          <w:szCs w:val="21"/>
        </w:rPr>
        <w:t>2.4.6.</w:t>
      </w:r>
      <w:r w:rsidRPr="003561CD">
        <w:rPr>
          <w:rFonts w:asciiTheme="minorEastAsia" w:eastAsiaTheme="minorEastAsia" w:hAnsiTheme="minorEastAsia" w:cstheme="minorEastAsia" w:hint="eastAsia"/>
          <w:szCs w:val="21"/>
        </w:rPr>
        <w:t>2按采购人提供的资料和技术要求，完成本次工程的设计定稿。</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Cs/>
          <w:szCs w:val="21"/>
        </w:rPr>
        <w:t>2.4.6.</w:t>
      </w:r>
      <w:r w:rsidRPr="003561CD">
        <w:rPr>
          <w:rFonts w:asciiTheme="minorEastAsia" w:eastAsiaTheme="minorEastAsia" w:hAnsiTheme="minorEastAsia" w:cstheme="minorEastAsia" w:hint="eastAsia"/>
          <w:szCs w:val="21"/>
        </w:rPr>
        <w:t>3按采购人认可的设计方案和材料进行加工、制造、供货。</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bCs/>
          <w:szCs w:val="21"/>
        </w:rPr>
        <w:t>2.4.6.</w:t>
      </w:r>
      <w:r w:rsidRPr="003561CD">
        <w:rPr>
          <w:rFonts w:asciiTheme="minorEastAsia" w:eastAsiaTheme="minorEastAsia" w:hAnsiTheme="minorEastAsia" w:cstheme="minorEastAsia" w:hint="eastAsia"/>
          <w:szCs w:val="21"/>
        </w:rPr>
        <w:t>4未经采购人同意不得将说明是自制的货物扩散到第三方进行加工、生产。</w:t>
      </w:r>
    </w:p>
    <w:p w:rsidR="003561CD" w:rsidRPr="003561CD" w:rsidRDefault="003561CD" w:rsidP="001E5CF1">
      <w:pPr>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2.4.6.5运输：运输至采购人指定建设工地并负责卸货。</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2.4.7质量保证</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2.4.7.1供应商必须保证提供的材料、设备是全新的、未经使用的和无质量瑕疵的。</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2.4.7.2对于供应商提供的国外进口材料、设备，要求是正规渠道进口完税货物。</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2.4.8安装及调试</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2.4.8.1供应商需按采购人的要求和认可派出具有相关安装经验及协调能力的施工人员负责设备安装和调试。安装所需的设备存放场地、水电接口、设备装卸及其他所需费用全部包括在报价内，由供应商自行解决。</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2.4.8.2供应商对安装、调试等负责，直至通过有关部门及采购人的验收。</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2.4.8.3安装验收合格，交付采购人使用以前的设备保护由供应商负责。</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2.4.8.4供应商须提供施工进度计划，并由采购人认可。</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2.4.9设备及工程验收</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2.4.9.1在系统工程设计和制造过程中，所有的设备和项目进展过程都应随时接受采购人的检查，但是采购人的此类过程检查并不能免除供应商的责任。</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2.4.9.2产品保护：工程完成后，供应商须负责全部采购设备的保护和清洁工作，直至验收合格并正常运行后为止。在安装过程中，如安装地点其它设施被损坏，供应商要负责复原或赔偿损失。</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2.4.9.3验收合格条件：</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2.4.9.4产品应符合消防设计要求等有关标准和技术规格书及合同要求。</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2.4.9.5在进行验收运行过程中发生的不合格因素已被消除并得到采购人的认可。</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2.4.9.6所有合同中规定的货物、材料和技术文件都已提交。</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2.4.9.7采购货物在交由采购人使用之前己通过有关部门的验收。</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2.4.9.8有关设计稿原件、图纸及技术文件均已提交。</w:t>
      </w:r>
    </w:p>
    <w:p w:rsidR="003561CD" w:rsidRPr="003561CD" w:rsidRDefault="003561CD" w:rsidP="001E5CF1">
      <w:pPr>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2.4.9.9未按工期完成或完成效果经验收不符合双方确认的设计施工方案的，采购人有权要求重新施工。</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2.4.10工期和质量要求</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2.4.10.1本项目工期要求：本工程要求自合同签订之后，设计稿经采购人确定，通知进场之日起</w:t>
      </w:r>
      <w:r w:rsidR="00F53A0D">
        <w:rPr>
          <w:rFonts w:asciiTheme="minorEastAsia" w:eastAsiaTheme="minorEastAsia" w:hAnsiTheme="minorEastAsia" w:cstheme="minorEastAsia"/>
          <w:szCs w:val="21"/>
        </w:rPr>
        <w:t>30</w:t>
      </w:r>
      <w:r w:rsidRPr="003561CD">
        <w:rPr>
          <w:rFonts w:asciiTheme="minorEastAsia" w:eastAsiaTheme="minorEastAsia" w:hAnsiTheme="minorEastAsia" w:cstheme="minorEastAsia" w:hint="eastAsia"/>
          <w:szCs w:val="21"/>
        </w:rPr>
        <w:t>天内完工，并交付采购人使用。</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2.4.10.2质量要求：本工程必须达到质量合格验收标准。</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2.4.11质保期、质量保证及后续服务</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2.4.11.1质保期：一年。</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2.4.11.2供应商应按采购文件规定向采购方提供服务。</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2.4.11.3设备安装调试完成后供应商有义务对采购人采购设备的正常使用和维护提供必要的培训。培训的内容包括主要设备和软件的安装、使用、配置设置、性能优化以及硬件基本维护知识。</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2.4.11.4免费质量保修期：工程竣工验收合格之日起1年。在质保期内，由于产品质量缺陷而造成的损坏，供应商免费保修或更换。免费是指免材料费、人工费等与上门保修服务有关的一切费用。</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2.4.11.5采购货物在保修期内发生损坏后，维修人员须在2小时内响应，24小时内须赶到现场，硬件故障无法即时修复的小于2日更换；并尽快解决问题，修理或直接免费更换，满足采购人的正常使用要求。维修点需提供足够的备件以适应维修需求。</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2.4.11.6在质保期内，供应商有责任解决所提供的货物和软件系统的任何问题，在质保期满后，当需要时，供应商仍须对因货物本身的固有缺陷和瑕疵承担责任，并须承诺终身服务。</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2.4.11.7供应商提供的服务成果在服务质量保证期内发生故障，供应商应负责免费提供后续服务。对达不到要求者，根据实际情况，经双方协商，可按以下办法处理：</w:t>
      </w:r>
    </w:p>
    <w:p w:rsidR="003561CD" w:rsidRPr="003561CD" w:rsidRDefault="003561CD" w:rsidP="001E5CF1">
      <w:pPr>
        <w:tabs>
          <w:tab w:val="left" w:pos="0"/>
        </w:tabs>
        <w:ind w:leftChars="100" w:left="210" w:firstLineChars="100" w:firstLine="21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（1）返工：由供应商承担所发生的全部费用。</w:t>
      </w:r>
    </w:p>
    <w:p w:rsidR="003561CD" w:rsidRPr="003561CD" w:rsidRDefault="003561CD" w:rsidP="001E5CF1">
      <w:pPr>
        <w:tabs>
          <w:tab w:val="left" w:pos="0"/>
        </w:tabs>
        <w:ind w:leftChars="100" w:left="210" w:firstLineChars="100" w:firstLine="21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（2）解除合同。</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2.4.11.8在服务期内，供应商应对出现的质量及安全问题负责处理解决并承担一切费用，因此造成采购方损失的，供应商还应承担赔偿责任。</w:t>
      </w:r>
    </w:p>
    <w:p w:rsidR="003561CD" w:rsidRPr="003561CD" w:rsidRDefault="003561CD" w:rsidP="001E5CF1">
      <w:pPr>
        <w:tabs>
          <w:tab w:val="left" w:pos="0"/>
        </w:tabs>
        <w:ind w:firstLineChars="200" w:firstLine="422"/>
        <w:outlineLvl w:val="0"/>
        <w:rPr>
          <w:rFonts w:asciiTheme="minorEastAsia" w:eastAsiaTheme="minorEastAsia" w:hAnsiTheme="minorEastAsia" w:cstheme="minorEastAsia"/>
          <w:b/>
          <w:szCs w:val="21"/>
        </w:rPr>
      </w:pPr>
      <w:r w:rsidRPr="003561CD">
        <w:rPr>
          <w:rFonts w:asciiTheme="minorEastAsia" w:eastAsiaTheme="minorEastAsia" w:hAnsiTheme="minorEastAsia" w:cstheme="minorEastAsia" w:hint="eastAsia"/>
          <w:b/>
          <w:szCs w:val="21"/>
        </w:rPr>
        <w:t>2.4.12现场保护</w:t>
      </w:r>
    </w:p>
    <w:p w:rsidR="003561CD" w:rsidRPr="003561CD" w:rsidRDefault="003561CD" w:rsidP="001E5CF1">
      <w:pPr>
        <w:tabs>
          <w:tab w:val="left" w:pos="0"/>
        </w:tabs>
        <w:ind w:firstLineChars="200" w:firstLine="420"/>
        <w:rPr>
          <w:rFonts w:asciiTheme="minorEastAsia" w:eastAsiaTheme="minorEastAsia" w:hAnsiTheme="minorEastAsia" w:cstheme="minorEastAsia"/>
          <w:szCs w:val="21"/>
        </w:rPr>
      </w:pPr>
      <w:r w:rsidRPr="003561CD">
        <w:rPr>
          <w:rFonts w:asciiTheme="minorEastAsia" w:eastAsiaTheme="minorEastAsia" w:hAnsiTheme="minorEastAsia" w:cstheme="minorEastAsia" w:hint="eastAsia"/>
          <w:szCs w:val="21"/>
        </w:rPr>
        <w:t>在项目实施过程中供应商应作好现场保护，在施工时不得破坏墙面结构功能，施工前，承包方应确认建筑物的安全性能符合现行规范要求，施工过程中任何一方不得改变建筑物原有承重结构，如造成损坏应及时修复，如不修复采购方有权自行或委托第三方进行修复，由此产生的所有费用和损失均由供应商承担。</w:t>
      </w:r>
    </w:p>
    <w:p w:rsidR="003561CD" w:rsidRPr="003561CD" w:rsidRDefault="003561CD" w:rsidP="003561CD">
      <w:pPr>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2.5付款方式</w:t>
      </w:r>
    </w:p>
    <w:p w:rsidR="003561CD" w:rsidRPr="003561CD" w:rsidRDefault="003561CD" w:rsidP="003561CD">
      <w:pPr>
        <w:ind w:firstLineChars="200" w:firstLine="420"/>
        <w:rPr>
          <w:rFonts w:asciiTheme="minorEastAsia" w:eastAsiaTheme="minorEastAsia" w:hAnsiTheme="minorEastAsia" w:cstheme="minorEastAsia"/>
          <w:bCs/>
          <w:szCs w:val="21"/>
        </w:rPr>
      </w:pPr>
      <w:r w:rsidRPr="003561CD">
        <w:rPr>
          <w:rFonts w:asciiTheme="minorEastAsia" w:eastAsiaTheme="minorEastAsia" w:hAnsiTheme="minorEastAsia" w:cstheme="minorEastAsia" w:hint="eastAsia"/>
          <w:bCs/>
          <w:szCs w:val="21"/>
        </w:rPr>
        <w:t>本合同为承包范围内固定总价包干合同，本合同无预付款，工程全部竣工验收合格后，未发生甩项或工作内容增加的，则自发包人收到承保人开具的合同总价全额增值税发票后30日内支付至合同总价的95%，满一年保修期后，无质量或保修服务问题等付清尾款（无息）；如本项目发生甩项或工作内容增加，则结算定案完成，自发包人收到承包人开具的结算总价全额增值税发票后30日内支付至结算价的95%；满一年保修期后，无质量或保修服务问题等付清尾款（无息）。</w:t>
      </w:r>
    </w:p>
    <w:p w:rsidR="003561CD" w:rsidRPr="003561CD" w:rsidRDefault="003561CD" w:rsidP="003561CD">
      <w:pPr>
        <w:ind w:firstLineChars="200" w:firstLine="420"/>
        <w:rPr>
          <w:rFonts w:asciiTheme="minorEastAsia" w:eastAsiaTheme="minorEastAsia" w:hAnsiTheme="minorEastAsia" w:cstheme="minorEastAsia"/>
          <w:bCs/>
          <w:szCs w:val="21"/>
        </w:rPr>
      </w:pPr>
      <w:r w:rsidRPr="003561CD">
        <w:rPr>
          <w:rFonts w:asciiTheme="minorEastAsia" w:eastAsiaTheme="minorEastAsia" w:hAnsiTheme="minorEastAsia" w:cstheme="minorEastAsia" w:hint="eastAsia"/>
          <w:bCs/>
          <w:szCs w:val="21"/>
        </w:rPr>
        <w:t>如需结算审核的，由发包人委托中介机构进行结算审核。承包人应允许发包人或相关部门对整个工程实施过程进行跟踪审计。结算基本费用由发包人支付，结算时核减（增）率超过5%的，则追加费由承包人承担。核减（增）追加费由发包人代为支付，在向承包人支付本项目合同价款时扣除。</w:t>
      </w:r>
    </w:p>
    <w:p w:rsidR="003561CD" w:rsidRPr="003561CD" w:rsidRDefault="003561CD" w:rsidP="003561CD">
      <w:pPr>
        <w:ind w:firstLineChars="200" w:firstLine="422"/>
        <w:rPr>
          <w:rFonts w:asciiTheme="minorEastAsia" w:eastAsiaTheme="minorEastAsia" w:hAnsiTheme="minorEastAsia" w:cstheme="minorEastAsia"/>
          <w:b/>
          <w:bCs/>
          <w:szCs w:val="21"/>
        </w:rPr>
      </w:pPr>
      <w:r w:rsidRPr="003561CD">
        <w:rPr>
          <w:rFonts w:asciiTheme="minorEastAsia" w:eastAsiaTheme="minorEastAsia" w:hAnsiTheme="minorEastAsia" w:cstheme="minorEastAsia" w:hint="eastAsia"/>
          <w:b/>
          <w:bCs/>
          <w:szCs w:val="21"/>
        </w:rPr>
        <w:t>2.6响应报价表</w:t>
      </w:r>
    </w:p>
    <w:tbl>
      <w:tblPr>
        <w:tblStyle w:val="ac"/>
        <w:tblW w:w="8950" w:type="dxa"/>
        <w:tblInd w:w="-5" w:type="dxa"/>
        <w:tblLayout w:type="fixed"/>
        <w:tblLook w:val="04A0" w:firstRow="1" w:lastRow="0" w:firstColumn="1" w:lastColumn="0" w:noHBand="0" w:noVBand="1"/>
      </w:tblPr>
      <w:tblGrid>
        <w:gridCol w:w="700"/>
        <w:gridCol w:w="1538"/>
        <w:gridCol w:w="2050"/>
        <w:gridCol w:w="1150"/>
        <w:gridCol w:w="1225"/>
        <w:gridCol w:w="1125"/>
        <w:gridCol w:w="1162"/>
      </w:tblGrid>
      <w:tr w:rsidR="003561CD" w:rsidRPr="003561CD" w:rsidTr="001E5CF1">
        <w:tc>
          <w:tcPr>
            <w:tcW w:w="700"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序号</w:t>
            </w:r>
          </w:p>
        </w:tc>
        <w:tc>
          <w:tcPr>
            <w:tcW w:w="1538"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工程内容</w:t>
            </w:r>
          </w:p>
        </w:tc>
        <w:tc>
          <w:tcPr>
            <w:tcW w:w="2050"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项目要求</w:t>
            </w:r>
          </w:p>
        </w:tc>
        <w:tc>
          <w:tcPr>
            <w:tcW w:w="1150"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工程数量</w:t>
            </w:r>
          </w:p>
        </w:tc>
        <w:tc>
          <w:tcPr>
            <w:tcW w:w="1225"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单价</w:t>
            </w:r>
          </w:p>
        </w:tc>
        <w:tc>
          <w:tcPr>
            <w:tcW w:w="1125"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报价（元）</w:t>
            </w:r>
          </w:p>
        </w:tc>
        <w:tc>
          <w:tcPr>
            <w:tcW w:w="1162" w:type="dxa"/>
            <w:vAlign w:val="center"/>
          </w:tcPr>
          <w:p w:rsidR="003561CD" w:rsidRPr="003561CD" w:rsidRDefault="003561CD" w:rsidP="003561CD">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备注</w:t>
            </w:r>
          </w:p>
        </w:tc>
      </w:tr>
      <w:tr w:rsidR="003561CD" w:rsidRPr="003561CD" w:rsidTr="001E5CF1">
        <w:tc>
          <w:tcPr>
            <w:tcW w:w="700"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1</w:t>
            </w:r>
          </w:p>
        </w:tc>
        <w:tc>
          <w:tcPr>
            <w:tcW w:w="1538"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施工设计费</w:t>
            </w:r>
          </w:p>
        </w:tc>
        <w:tc>
          <w:tcPr>
            <w:tcW w:w="2050" w:type="dxa"/>
            <w:vMerge w:val="restart"/>
            <w:vAlign w:val="center"/>
          </w:tcPr>
          <w:p w:rsidR="003561CD" w:rsidRPr="003561CD" w:rsidRDefault="003561CD" w:rsidP="003561CD">
            <w:pPr>
              <w:jc w:val="left"/>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要求按国家现行有效的适用于本工程的施工和验收标准、规范，包括《建设工程项目管理规范》（</w:t>
            </w:r>
            <w:r w:rsidRPr="003561CD">
              <w:rPr>
                <w:rFonts w:asciiTheme="minorHAnsi" w:eastAsiaTheme="minorEastAsia" w:hAnsiTheme="minorHAnsi" w:cstheme="minorBidi" w:hint="eastAsia"/>
                <w:szCs w:val="22"/>
              </w:rPr>
              <w:t>GB/T50326-2014</w:t>
            </w:r>
            <w:r w:rsidRPr="003561CD">
              <w:rPr>
                <w:rFonts w:asciiTheme="minorHAnsi" w:eastAsiaTheme="minorEastAsia" w:hAnsiTheme="minorHAnsi" w:cstheme="minorBidi" w:hint="eastAsia"/>
                <w:szCs w:val="22"/>
              </w:rPr>
              <w:t>）、《建筑装饰装修工程质量验收规范》，若不同规范之间要求不一致的，以较高标准为优先验收规范标准进行施工，质量达到合格，包工包料包机械包措施等完成本项目所需的一切费用，询比文件范围内总价包干</w:t>
            </w:r>
          </w:p>
        </w:tc>
        <w:tc>
          <w:tcPr>
            <w:tcW w:w="1150"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一项</w:t>
            </w:r>
          </w:p>
        </w:tc>
        <w:tc>
          <w:tcPr>
            <w:tcW w:w="1225"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（不适用）</w:t>
            </w:r>
          </w:p>
        </w:tc>
        <w:tc>
          <w:tcPr>
            <w:tcW w:w="1125" w:type="dxa"/>
            <w:vAlign w:val="center"/>
          </w:tcPr>
          <w:p w:rsidR="003561CD" w:rsidRPr="003561CD" w:rsidRDefault="003561CD" w:rsidP="003561CD">
            <w:pPr>
              <w:jc w:val="center"/>
              <w:rPr>
                <w:rFonts w:asciiTheme="minorHAnsi" w:eastAsiaTheme="minorEastAsia" w:hAnsiTheme="minorHAnsi" w:cstheme="minorBidi"/>
                <w:szCs w:val="22"/>
              </w:rPr>
            </w:pPr>
          </w:p>
        </w:tc>
        <w:tc>
          <w:tcPr>
            <w:tcW w:w="1162" w:type="dxa"/>
            <w:vMerge w:val="restart"/>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报价时须附报价清单，要求报价响应人自行编制清单，参考浙江省相关定额进行</w:t>
            </w:r>
            <w:r w:rsidRPr="003561CD">
              <w:rPr>
                <w:rFonts w:asciiTheme="minorHAnsi" w:eastAsiaTheme="minorEastAsia" w:hAnsiTheme="minorHAnsi" w:cstheme="minorBidi"/>
                <w:szCs w:val="22"/>
              </w:rPr>
              <w:t>报价</w:t>
            </w:r>
          </w:p>
        </w:tc>
      </w:tr>
      <w:tr w:rsidR="003561CD" w:rsidRPr="003561CD" w:rsidTr="001E5CF1">
        <w:tc>
          <w:tcPr>
            <w:tcW w:w="700"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2</w:t>
            </w:r>
          </w:p>
        </w:tc>
        <w:tc>
          <w:tcPr>
            <w:tcW w:w="1538"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采购设备</w:t>
            </w:r>
            <w:r w:rsidRPr="003561CD">
              <w:rPr>
                <w:rFonts w:asciiTheme="minorHAnsi" w:eastAsiaTheme="minorEastAsia" w:hAnsiTheme="minorHAnsi" w:cstheme="minorBidi" w:hint="eastAsia"/>
                <w:szCs w:val="22"/>
              </w:rPr>
              <w:t>/</w:t>
            </w:r>
            <w:r w:rsidRPr="003561CD">
              <w:rPr>
                <w:rFonts w:asciiTheme="minorHAnsi" w:eastAsiaTheme="minorEastAsia" w:hAnsiTheme="minorHAnsi" w:cstheme="minorBidi" w:hint="eastAsia"/>
                <w:szCs w:val="22"/>
              </w:rPr>
              <w:t>材料提供费</w:t>
            </w:r>
          </w:p>
        </w:tc>
        <w:tc>
          <w:tcPr>
            <w:tcW w:w="2050" w:type="dxa"/>
            <w:vMerge/>
            <w:vAlign w:val="center"/>
          </w:tcPr>
          <w:p w:rsidR="003561CD" w:rsidRPr="003561CD" w:rsidRDefault="003561CD" w:rsidP="003561CD">
            <w:pPr>
              <w:jc w:val="center"/>
              <w:rPr>
                <w:rFonts w:asciiTheme="minorHAnsi" w:eastAsiaTheme="minorEastAsia" w:hAnsiTheme="minorHAnsi" w:cstheme="minorBidi"/>
                <w:szCs w:val="22"/>
              </w:rPr>
            </w:pPr>
          </w:p>
        </w:tc>
        <w:tc>
          <w:tcPr>
            <w:tcW w:w="1150"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一项</w:t>
            </w:r>
          </w:p>
        </w:tc>
        <w:tc>
          <w:tcPr>
            <w:tcW w:w="1225"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（不适用）</w:t>
            </w:r>
          </w:p>
        </w:tc>
        <w:tc>
          <w:tcPr>
            <w:tcW w:w="1125" w:type="dxa"/>
            <w:vAlign w:val="center"/>
          </w:tcPr>
          <w:p w:rsidR="003561CD" w:rsidRPr="003561CD" w:rsidRDefault="003561CD" w:rsidP="003561CD">
            <w:pPr>
              <w:jc w:val="center"/>
              <w:rPr>
                <w:rFonts w:asciiTheme="minorHAnsi" w:eastAsiaTheme="minorEastAsia" w:hAnsiTheme="minorHAnsi" w:cstheme="minorBidi"/>
                <w:szCs w:val="22"/>
              </w:rPr>
            </w:pPr>
          </w:p>
        </w:tc>
        <w:tc>
          <w:tcPr>
            <w:tcW w:w="1162" w:type="dxa"/>
            <w:vMerge/>
            <w:vAlign w:val="center"/>
          </w:tcPr>
          <w:p w:rsidR="003561CD" w:rsidRPr="003561CD" w:rsidRDefault="003561CD" w:rsidP="003561CD">
            <w:pPr>
              <w:jc w:val="center"/>
              <w:rPr>
                <w:rFonts w:asciiTheme="minorHAnsi" w:eastAsiaTheme="minorEastAsia" w:hAnsiTheme="minorHAnsi" w:cstheme="minorBidi"/>
                <w:szCs w:val="22"/>
              </w:rPr>
            </w:pPr>
          </w:p>
        </w:tc>
      </w:tr>
      <w:tr w:rsidR="003561CD" w:rsidRPr="003561CD" w:rsidTr="001E5CF1">
        <w:tc>
          <w:tcPr>
            <w:tcW w:w="700"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3</w:t>
            </w:r>
          </w:p>
        </w:tc>
        <w:tc>
          <w:tcPr>
            <w:tcW w:w="1538"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工程施工费</w:t>
            </w:r>
          </w:p>
        </w:tc>
        <w:tc>
          <w:tcPr>
            <w:tcW w:w="2050" w:type="dxa"/>
            <w:vMerge/>
            <w:vAlign w:val="center"/>
          </w:tcPr>
          <w:p w:rsidR="003561CD" w:rsidRPr="003561CD" w:rsidRDefault="003561CD" w:rsidP="003561CD">
            <w:pPr>
              <w:rPr>
                <w:rFonts w:asciiTheme="minorHAnsi" w:eastAsiaTheme="minorEastAsia" w:hAnsiTheme="minorHAnsi" w:cstheme="minorBidi"/>
                <w:szCs w:val="22"/>
              </w:rPr>
            </w:pPr>
          </w:p>
        </w:tc>
        <w:tc>
          <w:tcPr>
            <w:tcW w:w="1150"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一项</w:t>
            </w:r>
          </w:p>
        </w:tc>
        <w:tc>
          <w:tcPr>
            <w:tcW w:w="1225" w:type="dxa"/>
            <w:vAlign w:val="center"/>
          </w:tcPr>
          <w:p w:rsidR="003561CD" w:rsidRPr="003561CD" w:rsidRDefault="003561CD" w:rsidP="003561CD">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（不适用）</w:t>
            </w:r>
          </w:p>
        </w:tc>
        <w:tc>
          <w:tcPr>
            <w:tcW w:w="1125" w:type="dxa"/>
            <w:vAlign w:val="center"/>
          </w:tcPr>
          <w:p w:rsidR="003561CD" w:rsidRPr="003561CD" w:rsidRDefault="003561CD" w:rsidP="003561CD">
            <w:pPr>
              <w:jc w:val="center"/>
              <w:rPr>
                <w:rFonts w:asciiTheme="minorHAnsi" w:eastAsiaTheme="minorEastAsia" w:hAnsiTheme="minorHAnsi" w:cstheme="minorBidi"/>
                <w:szCs w:val="22"/>
              </w:rPr>
            </w:pPr>
          </w:p>
        </w:tc>
        <w:tc>
          <w:tcPr>
            <w:tcW w:w="1162" w:type="dxa"/>
            <w:vMerge/>
            <w:vAlign w:val="center"/>
          </w:tcPr>
          <w:p w:rsidR="003561CD" w:rsidRPr="003561CD" w:rsidRDefault="003561CD" w:rsidP="003561CD">
            <w:pPr>
              <w:jc w:val="center"/>
              <w:rPr>
                <w:rFonts w:asciiTheme="minorHAnsi" w:eastAsiaTheme="minorEastAsia" w:hAnsiTheme="minorHAnsi" w:cstheme="minorBidi"/>
                <w:szCs w:val="22"/>
              </w:rPr>
            </w:pPr>
          </w:p>
        </w:tc>
      </w:tr>
      <w:tr w:rsidR="003561CD" w:rsidRPr="003561CD" w:rsidTr="001E5CF1">
        <w:tc>
          <w:tcPr>
            <w:tcW w:w="8950" w:type="dxa"/>
            <w:gridSpan w:val="7"/>
            <w:vAlign w:val="center"/>
          </w:tcPr>
          <w:p w:rsidR="003561CD" w:rsidRPr="003561CD" w:rsidRDefault="003561CD" w:rsidP="003561CD">
            <w:pPr>
              <w:jc w:val="left"/>
              <w:rPr>
                <w:rFonts w:asciiTheme="minorHAnsi" w:eastAsiaTheme="minorEastAsia" w:hAnsiTheme="minorHAnsi" w:cstheme="minorBidi"/>
                <w:szCs w:val="22"/>
                <w:u w:val="single"/>
              </w:rPr>
            </w:pPr>
            <w:r w:rsidRPr="003561CD">
              <w:rPr>
                <w:rFonts w:asciiTheme="minorHAnsi" w:eastAsiaTheme="minorEastAsia" w:hAnsiTheme="minorHAnsi" w:cstheme="minorBidi" w:hint="eastAsia"/>
                <w:szCs w:val="22"/>
              </w:rPr>
              <w:t>总计</w:t>
            </w:r>
            <w:r w:rsidRPr="003561CD">
              <w:rPr>
                <w:rFonts w:asciiTheme="minorHAnsi" w:eastAsiaTheme="minorEastAsia" w:hAnsiTheme="minorHAnsi" w:cstheme="minorBidi" w:hint="eastAsia"/>
                <w:szCs w:val="22"/>
              </w:rPr>
              <w:t xml:space="preserve"> </w:t>
            </w:r>
            <w:r w:rsidRPr="003561CD">
              <w:rPr>
                <w:rFonts w:asciiTheme="minorHAnsi" w:eastAsiaTheme="minorEastAsia" w:hAnsiTheme="minorHAnsi" w:cstheme="minorBidi" w:hint="eastAsia"/>
                <w:szCs w:val="22"/>
              </w:rPr>
              <w:t>（含税价）：</w:t>
            </w:r>
            <w:r w:rsidRPr="003561CD">
              <w:rPr>
                <w:rFonts w:ascii="宋体" w:eastAsiaTheme="minorEastAsia" w:hAnsi="宋体" w:cstheme="minorBidi" w:hint="eastAsia"/>
                <w:szCs w:val="21"/>
              </w:rPr>
              <w:t>大写：人民币</w:t>
            </w:r>
            <w:r w:rsidRPr="003561CD">
              <w:rPr>
                <w:rFonts w:ascii="宋体" w:eastAsiaTheme="minorEastAsia" w:hAnsi="宋体" w:cstheme="minorBidi" w:hint="eastAsia"/>
                <w:szCs w:val="21"/>
                <w:u w:val="single"/>
              </w:rPr>
              <w:t xml:space="preserve">            </w:t>
            </w:r>
            <w:r w:rsidRPr="003561CD">
              <w:rPr>
                <w:rFonts w:ascii="宋体" w:eastAsiaTheme="minorEastAsia" w:hAnsi="宋体" w:cstheme="minorBidi" w:hint="eastAsia"/>
                <w:szCs w:val="21"/>
              </w:rPr>
              <w:t>小写：¥</w:t>
            </w:r>
            <w:r w:rsidRPr="003561CD">
              <w:rPr>
                <w:rFonts w:ascii="宋体" w:eastAsiaTheme="minorEastAsia" w:hAnsi="宋体" w:cstheme="minorBidi" w:hint="eastAsia"/>
                <w:szCs w:val="21"/>
                <w:u w:val="single"/>
              </w:rPr>
              <w:t xml:space="preserve">            </w:t>
            </w:r>
            <w:r w:rsidRPr="003561CD">
              <w:rPr>
                <w:rFonts w:ascii="宋体" w:eastAsiaTheme="minorEastAsia" w:hAnsi="宋体" w:cstheme="minorBidi" w:hint="eastAsia"/>
                <w:szCs w:val="21"/>
              </w:rPr>
              <w:t>；增值税税率</w:t>
            </w:r>
            <w:r w:rsidRPr="003561CD">
              <w:rPr>
                <w:rFonts w:ascii="宋体" w:eastAsiaTheme="minorEastAsia" w:hAnsi="宋体" w:cstheme="minorBidi" w:hint="eastAsia"/>
                <w:szCs w:val="21"/>
                <w:u w:val="single"/>
              </w:rPr>
              <w:t xml:space="preserve">：        </w:t>
            </w:r>
          </w:p>
        </w:tc>
      </w:tr>
    </w:tbl>
    <w:p w:rsidR="003561CD" w:rsidRPr="003561CD" w:rsidRDefault="003561CD" w:rsidP="003561CD">
      <w:pPr>
        <w:adjustRightInd w:val="0"/>
        <w:snapToGrid w:val="0"/>
        <w:spacing w:line="360" w:lineRule="exact"/>
        <w:rPr>
          <w:rFonts w:asciiTheme="minorEastAsia" w:eastAsiaTheme="minorEastAsia" w:hAnsiTheme="minorEastAsia" w:cstheme="minorEastAsia"/>
          <w:sz w:val="28"/>
          <w:szCs w:val="28"/>
        </w:rPr>
      </w:pPr>
    </w:p>
    <w:p w:rsidR="003561CD" w:rsidRPr="003561CD" w:rsidRDefault="003561CD" w:rsidP="003561CD">
      <w:pPr>
        <w:adjustRightInd w:val="0"/>
        <w:snapToGrid w:val="0"/>
        <w:spacing w:line="360" w:lineRule="exact"/>
        <w:rPr>
          <w:rFonts w:ascii="宋体" w:eastAsiaTheme="minorEastAsia" w:hAnsi="宋体" w:cstheme="minorBidi"/>
          <w:b/>
          <w:bCs/>
          <w:szCs w:val="21"/>
        </w:rPr>
      </w:pPr>
      <w:r w:rsidRPr="003561CD">
        <w:rPr>
          <w:rFonts w:ascii="宋体" w:eastAsiaTheme="minorEastAsia" w:hAnsi="宋体" w:cstheme="minorBidi" w:hint="eastAsia"/>
          <w:b/>
          <w:bCs/>
          <w:szCs w:val="21"/>
        </w:rPr>
        <w:t>注：1、本项目要求图纸及招标文件约定范围内总价包干工程，响应人应到工地踏勘以充分了解工地位置、情况、道路、储存空间、装卸限制及任何其他足以影响承包的情况，以上报价中，要求含施工费（包工包料）、人工工资、机械使用、售后服务、人员培训、管理费、利润、保险费、措施费、税费（报价中所有价格均必须含税；可抵扣的税款因各响应人税率不同时可不进入评议价，采购人将以税前价进行比较，因此上表中必须填报税率）等完成本项目所需的一切费用并包安全文明施工；报价人须对做出的报价承担全部的风险责任。合同已确定的价格及计价办法，在合同实施期间不因市场变化及其他因素而变动。除在实际施工过程中，发生相应的甩项工作内容，给予扣除外，结算时价款一律不作调整。中选后，材料进场前，采购人有权在不影响合同总价款及承包范围的前提下，要求中选人优化调整设计方案，中选人须无条件予以配合并不得因此调整合同价款，并按最终优化后的方案执行。</w:t>
      </w:r>
    </w:p>
    <w:p w:rsidR="003561CD" w:rsidRPr="003561CD" w:rsidRDefault="003561CD" w:rsidP="003561CD">
      <w:pPr>
        <w:adjustRightInd w:val="0"/>
        <w:snapToGrid w:val="0"/>
        <w:spacing w:line="360" w:lineRule="exact"/>
        <w:rPr>
          <w:rFonts w:ascii="宋体" w:eastAsiaTheme="minorEastAsia" w:hAnsi="宋体" w:cstheme="minorBidi"/>
          <w:b/>
          <w:bCs/>
          <w:szCs w:val="21"/>
        </w:rPr>
      </w:pPr>
      <w:r w:rsidRPr="003561CD">
        <w:rPr>
          <w:rFonts w:ascii="宋体" w:eastAsiaTheme="minorEastAsia" w:hAnsi="宋体" w:cstheme="minorBidi" w:hint="eastAsia"/>
          <w:b/>
          <w:bCs/>
          <w:szCs w:val="21"/>
        </w:rPr>
        <w:t xml:space="preserve">  2、本工程报价需参考2018版《浙江省安装工程预算定额》、《浙江省建筑工程预算定额》、《浙江省市政工程预算定额》及其相应配套定额执行。公共及协调费用（如交通、市容、环保、噪音、排污、治安等费用以及因施工原因引起的相关部门应交纳费用）由响应人自行调研作为单项费用计入措施项目费中，否则视作优惠。</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hAnsi="宋体" w:hint="eastAsia"/>
          <w:szCs w:val="21"/>
        </w:rPr>
        <w:t xml:space="preserve">   3、采购人只提供项目用地红线范围内引接点各一个，报价人自行引接。施工用水、用电由采购人免费提供</w:t>
      </w:r>
      <w:r w:rsidRPr="003561CD">
        <w:rPr>
          <w:rFonts w:ascii="宋体" w:eastAsiaTheme="minorEastAsia" w:hAnsi="宋体" w:hint="eastAsia"/>
          <w:szCs w:val="21"/>
        </w:rPr>
        <w:t>。施工现场需要布置的临时设施、临时围墙、临时道路、临时水管、临时电缆线等产生的费用由响应人负责。</w:t>
      </w:r>
    </w:p>
    <w:p w:rsidR="003561CD" w:rsidRPr="003561CD" w:rsidRDefault="003561CD" w:rsidP="003561CD">
      <w:pPr>
        <w:adjustRightInd w:val="0"/>
        <w:snapToGrid w:val="0"/>
        <w:spacing w:line="360" w:lineRule="exact"/>
        <w:ind w:firstLineChars="100" w:firstLine="210"/>
        <w:rPr>
          <w:rFonts w:ascii="宋体" w:eastAsiaTheme="minorEastAsia" w:hAnsi="宋体"/>
          <w:szCs w:val="21"/>
        </w:rPr>
      </w:pPr>
      <w:r w:rsidRPr="003561CD">
        <w:rPr>
          <w:rFonts w:ascii="宋体" w:eastAsiaTheme="minorEastAsia" w:hAnsi="宋体" w:hint="eastAsia"/>
          <w:szCs w:val="21"/>
        </w:rPr>
        <w:t>4、施工要求：</w:t>
      </w:r>
    </w:p>
    <w:p w:rsidR="003561CD" w:rsidRPr="003561CD" w:rsidRDefault="003561CD" w:rsidP="003561CD">
      <w:pPr>
        <w:adjustRightInd w:val="0"/>
        <w:snapToGrid w:val="0"/>
        <w:spacing w:line="360" w:lineRule="exact"/>
        <w:jc w:val="left"/>
        <w:rPr>
          <w:rFonts w:ascii="宋体" w:eastAsiaTheme="minorEastAsia" w:hAnsi="宋体"/>
          <w:szCs w:val="21"/>
        </w:rPr>
      </w:pPr>
      <w:r w:rsidRPr="003561CD">
        <w:rPr>
          <w:rFonts w:ascii="宋体" w:eastAsiaTheme="minorEastAsia" w:hAnsi="宋体" w:hint="eastAsia"/>
          <w:szCs w:val="21"/>
        </w:rPr>
        <w:t xml:space="preserve">   4.1按</w:t>
      </w:r>
      <w:r w:rsidRPr="003561CD">
        <w:rPr>
          <w:rFonts w:asciiTheme="minorHAnsi" w:eastAsiaTheme="minorEastAsia" w:hAnsiTheme="minorHAnsi" w:cstheme="minorBidi" w:hint="eastAsia"/>
          <w:szCs w:val="22"/>
        </w:rPr>
        <w:t>现行有效的适用于本工程的施工和验收标准、规范，包括《建设工程项目管理规范》（</w:t>
      </w:r>
      <w:r w:rsidRPr="003561CD">
        <w:rPr>
          <w:rFonts w:asciiTheme="minorHAnsi" w:eastAsiaTheme="minorEastAsia" w:hAnsiTheme="minorHAnsi" w:cstheme="minorBidi" w:hint="eastAsia"/>
          <w:szCs w:val="22"/>
        </w:rPr>
        <w:t>GB/T50326-2014</w:t>
      </w:r>
      <w:r w:rsidRPr="003561CD">
        <w:rPr>
          <w:rFonts w:asciiTheme="minorHAnsi" w:eastAsiaTheme="minorEastAsia" w:hAnsiTheme="minorHAnsi" w:cstheme="minorBidi" w:hint="eastAsia"/>
          <w:szCs w:val="22"/>
        </w:rPr>
        <w:t>）、《建筑装饰装修工程质量验收规范》，若不同规范之间要求不一致的，以较高标准为优先</w:t>
      </w:r>
      <w:r w:rsidRPr="003561CD">
        <w:rPr>
          <w:rFonts w:ascii="宋体" w:eastAsiaTheme="minorEastAsia" w:hAnsi="宋体" w:hint="eastAsia"/>
          <w:szCs w:val="21"/>
        </w:rPr>
        <w:t>，质量达到合格。</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4.2施工质量符合国家和行业标准、国家环保和安全法律法规、设计图纸要求。</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4.3因本工程为车站场合的装饰装修，要求施工单位在施工前编制安全可靠可行的专项施工方案，确保现场行人及设备安全。</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4.4本项目所用的胶和聚合物需做安全性能检验；</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4.5施工组织设计及施工方案应符合相场实际情况并能有效应用到施工中。</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4.6其它要求：</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4.6.1施工方必须严格按双方确认过的设计方案、图纸及技术要求进行施工，未经采购人同意不得修改，如确因图纸、方案设计有误或其他原因需修改时，需经过采购人同意，确认新方案后方可施工。因此造成的费用增加由施工方承担。</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4.6.2隐蔽工程验收（包括每道工序）必须经采购人共同验收合格后方可进行下一步的施工。否则责令停工或退场处理，损失由施工单位承担。</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4.6.3材料必须按正常程序验收合格后方可使用。材料报验，所有材料均需经采购人验收后方可进场使用(规范要求需进行见证取样送检的材料，如需见证取样的则送检并检验合格后方可使用)。</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4.6.4质量及验收标准国家规范执行。施工单位如有违反操作规程及粗制滥造现象；采购人有权加以阻止；直至停止施工；其经济损失由施工单位负责，工期不得顺延。</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4.6.5严格服从采购人现场管理人员的指挥与协调，并与其它专业工程配合进行。</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4.6.7工期计划内应有详细的施工计划且在签订的合同内对关键节点进行考核。</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4.6.8中选单位必须在现场配齐项目管理人员，包括项目负责人、技术负责人、管理人员等，并且以上关键人员出勤率设置考核指标，保证出勤率。</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4.6.9严格服从采购人现场管理人员的指挥与协调，并做到安全文明施工，如有违背按安全协议相关罚则执行。</w:t>
      </w:r>
    </w:p>
    <w:p w:rsidR="003561CD" w:rsidRPr="003561CD" w:rsidRDefault="003561CD" w:rsidP="003561CD">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4.6.10施工单位如有违反操作规程及未按国家施工验收规范施工或经过整改仍然不能达到质量验收标准的，按甲方制定的工程质量管理处罚标准执行（直至停止施工或清退出场），其经济损失由施工单位负责，工期不得顺延。</w:t>
      </w:r>
    </w:p>
    <w:p w:rsidR="003561CD" w:rsidRPr="003561CD" w:rsidRDefault="003561CD" w:rsidP="003561CD">
      <w:pPr>
        <w:adjustRightInd w:val="0"/>
        <w:snapToGrid w:val="0"/>
        <w:spacing w:line="360" w:lineRule="exact"/>
        <w:rPr>
          <w:rFonts w:ascii="宋体" w:eastAsiaTheme="minorEastAsia" w:hAnsi="宋体"/>
          <w:szCs w:val="21"/>
        </w:rPr>
      </w:pPr>
    </w:p>
    <w:p w:rsidR="003561CD" w:rsidRPr="003561CD" w:rsidRDefault="003561CD" w:rsidP="003561CD">
      <w:pPr>
        <w:adjustRightInd w:val="0"/>
        <w:snapToGrid w:val="0"/>
        <w:spacing w:line="360" w:lineRule="exact"/>
        <w:jc w:val="right"/>
        <w:rPr>
          <w:rFonts w:ascii="宋体" w:eastAsiaTheme="minorEastAsia" w:hAnsi="宋体" w:cstheme="minorBidi"/>
          <w:szCs w:val="21"/>
        </w:rPr>
      </w:pPr>
      <w:r w:rsidRPr="003561CD">
        <w:rPr>
          <w:rFonts w:ascii="宋体" w:eastAsiaTheme="minorEastAsia" w:hAnsi="宋体" w:cstheme="minorBidi" w:hint="eastAsia"/>
          <w:szCs w:val="21"/>
        </w:rPr>
        <w:t>响应人签字盖章：</w:t>
      </w:r>
    </w:p>
    <w:p w:rsidR="003561CD" w:rsidRPr="003561CD" w:rsidRDefault="003561CD" w:rsidP="003561CD">
      <w:pPr>
        <w:adjustRightInd w:val="0"/>
        <w:snapToGrid w:val="0"/>
        <w:spacing w:line="360" w:lineRule="exact"/>
        <w:jc w:val="right"/>
        <w:rPr>
          <w:rFonts w:asciiTheme="minorEastAsia" w:eastAsiaTheme="minorEastAsia" w:hAnsiTheme="minorEastAsia" w:cstheme="minorEastAsia"/>
          <w:sz w:val="28"/>
          <w:szCs w:val="28"/>
        </w:rPr>
      </w:pPr>
      <w:r w:rsidRPr="003561CD">
        <w:rPr>
          <w:rFonts w:ascii="宋体" w:eastAsiaTheme="minorEastAsia" w:hAnsi="宋体" w:cstheme="minorBidi" w:hint="eastAsia"/>
          <w:szCs w:val="21"/>
        </w:rPr>
        <w:t>日　期： 年 月 日</w:t>
      </w:r>
    </w:p>
    <w:p w:rsidR="003561CD" w:rsidRPr="003561CD" w:rsidRDefault="003561CD" w:rsidP="00CA4556">
      <w:pPr>
        <w:adjustRightInd w:val="0"/>
        <w:snapToGrid w:val="0"/>
        <w:spacing w:line="360" w:lineRule="auto"/>
        <w:jc w:val="left"/>
        <w:rPr>
          <w:rFonts w:asciiTheme="minorEastAsia" w:eastAsiaTheme="minorEastAsia" w:hAnsiTheme="minorEastAsia"/>
          <w:szCs w:val="21"/>
        </w:rPr>
      </w:pPr>
    </w:p>
    <w:p w:rsidR="0065157B" w:rsidRDefault="0065157B">
      <w:pPr>
        <w:widowControl/>
        <w:spacing w:line="440" w:lineRule="exact"/>
        <w:jc w:val="center"/>
        <w:outlineLvl w:val="0"/>
        <w:rPr>
          <w:rFonts w:ascii="仿宋_GB2312" w:hAnsi="Calibri"/>
          <w:b/>
          <w:kern w:val="0"/>
          <w:sz w:val="32"/>
          <w:szCs w:val="32"/>
        </w:rPr>
      </w:pPr>
      <w:bookmarkStart w:id="39" w:name="_Toc101281688"/>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0D0273" w:rsidRPr="000D0273" w:rsidRDefault="000D0273" w:rsidP="000D0273">
      <w:pPr>
        <w:pStyle w:val="a0"/>
        <w:ind w:firstLine="210"/>
      </w:pPr>
    </w:p>
    <w:p w:rsidR="0065157B" w:rsidRDefault="0065157B">
      <w:pPr>
        <w:widowControl/>
        <w:spacing w:line="440" w:lineRule="exact"/>
        <w:jc w:val="center"/>
        <w:outlineLvl w:val="0"/>
        <w:rPr>
          <w:rFonts w:ascii="仿宋_GB2312" w:hAnsi="Calibri"/>
          <w:b/>
          <w:kern w:val="0"/>
          <w:sz w:val="32"/>
          <w:szCs w:val="32"/>
        </w:rPr>
      </w:pPr>
    </w:p>
    <w:p w:rsidR="0065157B" w:rsidRDefault="0065157B">
      <w:pPr>
        <w:widowControl/>
        <w:spacing w:line="440" w:lineRule="exact"/>
        <w:jc w:val="center"/>
        <w:outlineLvl w:val="0"/>
        <w:rPr>
          <w:rFonts w:ascii="仿宋_GB2312" w:hAnsi="Calibri"/>
          <w:b/>
          <w:kern w:val="0"/>
          <w:sz w:val="32"/>
          <w:szCs w:val="32"/>
        </w:rPr>
      </w:pPr>
    </w:p>
    <w:p w:rsidR="00053C3F" w:rsidRPr="00AB1471" w:rsidRDefault="0027556F">
      <w:pPr>
        <w:widowControl/>
        <w:spacing w:line="440" w:lineRule="exact"/>
        <w:jc w:val="center"/>
        <w:outlineLvl w:val="0"/>
        <w:rPr>
          <w:rFonts w:ascii="仿宋_GB2312" w:hAnsi="Calibri"/>
          <w:b/>
          <w:kern w:val="0"/>
          <w:sz w:val="32"/>
          <w:szCs w:val="32"/>
        </w:rPr>
      </w:pPr>
      <w:r w:rsidRPr="00AB1471">
        <w:rPr>
          <w:rFonts w:ascii="仿宋_GB2312" w:hAnsi="Calibri" w:hint="eastAsia"/>
          <w:b/>
          <w:kern w:val="0"/>
          <w:sz w:val="32"/>
          <w:szCs w:val="32"/>
        </w:rPr>
        <w:t>第六章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响应文件格式</w:t>
      </w:r>
      <w:bookmarkEnd w:id="39"/>
    </w:p>
    <w:p w:rsidR="00053C3F" w:rsidRPr="00AB1471" w:rsidRDefault="00053C3F">
      <w:pPr>
        <w:pStyle w:val="a0"/>
        <w:ind w:firstLine="210"/>
      </w:pPr>
    </w:p>
    <w:p w:rsidR="00CB238E" w:rsidRPr="00AB1471" w:rsidRDefault="00B3637D" w:rsidP="00CB238E">
      <w:pPr>
        <w:jc w:val="center"/>
        <w:rPr>
          <w:rFonts w:ascii="宋体" w:hAnsi="宋体"/>
          <w:b/>
          <w:bCs/>
          <w:spacing w:val="20"/>
          <w:sz w:val="48"/>
          <w:szCs w:val="84"/>
        </w:rPr>
      </w:pPr>
      <w:r w:rsidRPr="00B3637D">
        <w:rPr>
          <w:rFonts w:ascii="宋体" w:hAnsi="宋体" w:hint="eastAsia"/>
          <w:b/>
          <w:bCs/>
          <w:spacing w:val="20"/>
          <w:sz w:val="48"/>
          <w:szCs w:val="84"/>
        </w:rPr>
        <w:t>浙江幸福轨道公司2022年龙霞路站企业文化主题车站建设采购项目</w:t>
      </w: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27556F">
      <w:pPr>
        <w:adjustRightInd w:val="0"/>
        <w:snapToGrid w:val="0"/>
        <w:spacing w:line="480" w:lineRule="auto"/>
        <w:ind w:right="361"/>
        <w:jc w:val="center"/>
        <w:rPr>
          <w:rFonts w:ascii="宋体" w:hAnsi="宋体"/>
          <w:sz w:val="72"/>
          <w:szCs w:val="84"/>
        </w:rPr>
      </w:pPr>
      <w:r w:rsidRPr="00AB1471">
        <w:rPr>
          <w:rFonts w:ascii="宋体" w:hAnsi="宋体" w:hint="eastAsia"/>
          <w:b/>
          <w:bCs/>
          <w:sz w:val="72"/>
          <w:szCs w:val="84"/>
        </w:rPr>
        <w:t>询 比 响 应 文</w:t>
      </w:r>
      <w:r w:rsidRPr="00AB1471">
        <w:rPr>
          <w:rFonts w:ascii="宋体" w:hAnsi="宋体"/>
          <w:b/>
          <w:bCs/>
          <w:sz w:val="72"/>
          <w:szCs w:val="84"/>
        </w:rPr>
        <w:t xml:space="preserve"> </w:t>
      </w:r>
      <w:r w:rsidRPr="00AB1471">
        <w:rPr>
          <w:rFonts w:ascii="宋体" w:hAnsi="宋体" w:hint="eastAsia"/>
          <w:b/>
          <w:bCs/>
          <w:sz w:val="72"/>
          <w:szCs w:val="84"/>
        </w:rPr>
        <w:t>件</w:t>
      </w:r>
    </w:p>
    <w:p w:rsidR="00053C3F" w:rsidRPr="00AB1471" w:rsidRDefault="00053C3F">
      <w:pPr>
        <w:ind w:leftChars="899" w:left="1888" w:firstLineChars="87" w:firstLine="210"/>
        <w:rPr>
          <w:rFonts w:ascii="宋体" w:hAnsi="宋体"/>
          <w:b/>
          <w:bCs/>
          <w:sz w:val="24"/>
        </w:rPr>
      </w:pPr>
    </w:p>
    <w:p w:rsidR="00053C3F" w:rsidRPr="00AB1471" w:rsidRDefault="00053C3F">
      <w:pPr>
        <w:ind w:leftChars="899" w:left="1888" w:firstLineChars="87" w:firstLine="210"/>
        <w:rPr>
          <w:rFonts w:ascii="宋体" w:hAnsi="宋体"/>
          <w:b/>
          <w:bCs/>
          <w:sz w:val="24"/>
        </w:rPr>
      </w:pPr>
    </w:p>
    <w:p w:rsidR="00053C3F" w:rsidRPr="00AB1471" w:rsidRDefault="0027556F">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项 目 编 号：</w:t>
      </w:r>
      <w:r w:rsidR="00B3637D" w:rsidRPr="00B3637D">
        <w:rPr>
          <w:rFonts w:ascii="宋体" w:hAnsi="宋体"/>
          <w:spacing w:val="30"/>
          <w:sz w:val="30"/>
          <w:szCs w:val="30"/>
        </w:rPr>
        <w:t>CG22-121GC</w:t>
      </w:r>
      <w:r w:rsidRPr="00AB1471">
        <w:rPr>
          <w:rFonts w:ascii="宋体" w:hAnsi="宋体" w:hint="eastAsia"/>
          <w:spacing w:val="30"/>
          <w:sz w:val="30"/>
          <w:szCs w:val="30"/>
        </w:rPr>
        <w:t xml:space="preserve"> </w:t>
      </w:r>
    </w:p>
    <w:p w:rsidR="00053C3F" w:rsidRPr="00AB1471" w:rsidRDefault="0027556F">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采 购 方 式：询比采购</w:t>
      </w:r>
    </w:p>
    <w:p w:rsidR="00053C3F" w:rsidRPr="00AB1471" w:rsidRDefault="00793D7D">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响应人</w:t>
      </w:r>
      <w:r w:rsidR="0027556F" w:rsidRPr="00AB1471">
        <w:rPr>
          <w:rFonts w:ascii="宋体" w:hAnsi="宋体"/>
          <w:spacing w:val="30"/>
          <w:sz w:val="30"/>
          <w:szCs w:val="30"/>
        </w:rPr>
        <w:t>名称</w:t>
      </w:r>
      <w:r w:rsidR="0027556F" w:rsidRPr="00AB1471">
        <w:rPr>
          <w:rFonts w:ascii="宋体" w:hAnsi="宋体" w:hint="eastAsia"/>
          <w:spacing w:val="30"/>
          <w:sz w:val="30"/>
          <w:szCs w:val="30"/>
        </w:rPr>
        <w:t>（盖章）</w:t>
      </w:r>
      <w:r w:rsidR="0027556F" w:rsidRPr="00AB1471">
        <w:rPr>
          <w:rFonts w:ascii="宋体" w:hAnsi="宋体"/>
          <w:spacing w:val="30"/>
          <w:sz w:val="30"/>
          <w:szCs w:val="30"/>
        </w:rPr>
        <w:t>：</w:t>
      </w:r>
    </w:p>
    <w:p w:rsidR="00053C3F" w:rsidRPr="00AB1471" w:rsidRDefault="00793D7D">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响应人</w:t>
      </w:r>
      <w:r w:rsidR="0027556F" w:rsidRPr="00AB1471">
        <w:rPr>
          <w:rFonts w:ascii="宋体" w:hAnsi="宋体"/>
          <w:spacing w:val="30"/>
          <w:sz w:val="30"/>
          <w:szCs w:val="30"/>
        </w:rPr>
        <w:t>地址：</w:t>
      </w:r>
    </w:p>
    <w:p w:rsidR="00053C3F" w:rsidRPr="00AB1471" w:rsidRDefault="0027556F">
      <w:pPr>
        <w:spacing w:line="600" w:lineRule="exact"/>
        <w:ind w:firstLineChars="500" w:firstLine="1800"/>
        <w:rPr>
          <w:rFonts w:ascii="宋体" w:hAnsi="宋体"/>
          <w:spacing w:val="40"/>
          <w:sz w:val="30"/>
          <w:szCs w:val="30"/>
        </w:rPr>
      </w:pPr>
      <w:r w:rsidRPr="00AB1471">
        <w:rPr>
          <w:rFonts w:ascii="宋体" w:hAnsi="宋体" w:hint="eastAsia"/>
          <w:spacing w:val="30"/>
          <w:sz w:val="30"/>
          <w:szCs w:val="30"/>
        </w:rPr>
        <w:t>日期</w:t>
      </w:r>
      <w:r w:rsidRPr="00AB1471">
        <w:rPr>
          <w:rFonts w:ascii="宋体" w:hAnsi="宋体"/>
          <w:spacing w:val="30"/>
          <w:sz w:val="30"/>
          <w:szCs w:val="30"/>
        </w:rPr>
        <w:t>：</w:t>
      </w:r>
    </w:p>
    <w:p w:rsidR="00053C3F" w:rsidRPr="00AB1471" w:rsidRDefault="00053C3F">
      <w:pPr>
        <w:spacing w:line="220" w:lineRule="exact"/>
        <w:ind w:firstLineChars="300" w:firstLine="1140"/>
        <w:rPr>
          <w:rFonts w:ascii="宋体" w:hAnsi="宋体"/>
          <w:spacing w:val="40"/>
          <w:sz w:val="30"/>
          <w:szCs w:val="30"/>
        </w:rPr>
      </w:pPr>
    </w:p>
    <w:p w:rsidR="00053C3F" w:rsidRPr="00AB1471" w:rsidRDefault="00053C3F">
      <w:pPr>
        <w:spacing w:line="220" w:lineRule="exact"/>
        <w:ind w:firstLineChars="300" w:firstLine="1140"/>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27556F">
      <w:pPr>
        <w:spacing w:line="600" w:lineRule="exact"/>
        <w:jc w:val="center"/>
        <w:rPr>
          <w:rFonts w:ascii="宋体" w:hAnsi="宋体"/>
          <w:b/>
          <w:spacing w:val="40"/>
          <w:sz w:val="30"/>
        </w:rPr>
      </w:pPr>
      <w:r w:rsidRPr="00AB1471">
        <w:rPr>
          <w:rFonts w:ascii="宋体" w:hAnsi="宋体" w:hint="eastAsia"/>
          <w:b/>
          <w:spacing w:val="20"/>
          <w:sz w:val="30"/>
        </w:rPr>
        <w:t>采购人：</w:t>
      </w:r>
      <w:r w:rsidRPr="00AB1471">
        <w:rPr>
          <w:rFonts w:ascii="宋体" w:hAnsi="宋体" w:hint="eastAsia"/>
          <w:b/>
          <w:sz w:val="30"/>
        </w:rPr>
        <w:t>浙江</w:t>
      </w:r>
      <w:r w:rsidRPr="00AB1471">
        <w:rPr>
          <w:rFonts w:ascii="宋体" w:hAnsi="宋体"/>
          <w:b/>
          <w:sz w:val="30"/>
        </w:rPr>
        <w:t>幸福轨道交通运营管理有限公司</w:t>
      </w:r>
    </w:p>
    <w:p w:rsidR="00053C3F" w:rsidRPr="00AB1471" w:rsidRDefault="0027556F">
      <w:pPr>
        <w:jc w:val="center"/>
        <w:rPr>
          <w:rFonts w:ascii="宋体" w:hAnsi="宋体"/>
          <w:b/>
          <w:spacing w:val="40"/>
          <w:sz w:val="30"/>
          <w:szCs w:val="30"/>
        </w:rPr>
      </w:pPr>
      <w:r w:rsidRPr="00AB1471">
        <w:rPr>
          <w:rFonts w:ascii="宋体" w:hAnsi="宋体" w:hint="eastAsia"/>
          <w:b/>
          <w:spacing w:val="40"/>
          <w:sz w:val="30"/>
          <w:szCs w:val="30"/>
        </w:rPr>
        <w:t>二〇二二年</w:t>
      </w:r>
      <w:r w:rsidR="00B3637D">
        <w:rPr>
          <w:rFonts w:ascii="宋体" w:hAnsi="宋体" w:hint="eastAsia"/>
          <w:b/>
          <w:spacing w:val="40"/>
          <w:sz w:val="30"/>
          <w:szCs w:val="30"/>
        </w:rPr>
        <w:t>九</w:t>
      </w:r>
      <w:r w:rsidRPr="00AB1471">
        <w:rPr>
          <w:rFonts w:ascii="宋体" w:hAnsi="宋体" w:hint="eastAsia"/>
          <w:b/>
          <w:spacing w:val="40"/>
          <w:sz w:val="30"/>
          <w:szCs w:val="30"/>
        </w:rPr>
        <w:t>月</w:t>
      </w:r>
    </w:p>
    <w:p w:rsidR="00053C3F" w:rsidRPr="00AB1471" w:rsidRDefault="00053C3F">
      <w:pPr>
        <w:pStyle w:val="a0"/>
        <w:ind w:firstLine="210"/>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附件1：</w:t>
      </w:r>
      <w:r w:rsidRPr="00AB1471">
        <w:rPr>
          <w:rFonts w:ascii="仿宋" w:eastAsia="仿宋" w:hAnsi="仿宋"/>
          <w:sz w:val="24"/>
        </w:rPr>
        <w:t>响应函</w:t>
      </w:r>
    </w:p>
    <w:p w:rsidR="00053C3F" w:rsidRPr="00AB1471" w:rsidRDefault="0027556F">
      <w:pPr>
        <w:jc w:val="center"/>
        <w:rPr>
          <w:rFonts w:ascii="宋体" w:hAnsi="宋体"/>
          <w:b/>
          <w:sz w:val="30"/>
        </w:rPr>
      </w:pPr>
      <w:r w:rsidRPr="00AB1471">
        <w:rPr>
          <w:rFonts w:ascii="宋体" w:hAnsi="宋体" w:hint="eastAsia"/>
          <w:b/>
          <w:sz w:val="30"/>
        </w:rPr>
        <w:t>一</w:t>
      </w:r>
      <w:r w:rsidRPr="00AB1471">
        <w:rPr>
          <w:rFonts w:ascii="宋体" w:hAnsi="宋体"/>
          <w:b/>
          <w:sz w:val="30"/>
        </w:rPr>
        <w:t>、</w:t>
      </w:r>
      <w:r w:rsidRPr="00AB1471">
        <w:rPr>
          <w:rFonts w:ascii="宋体" w:hAnsi="宋体" w:hint="eastAsia"/>
          <w:b/>
          <w:sz w:val="30"/>
        </w:rPr>
        <w:t>响 应 函</w:t>
      </w:r>
    </w:p>
    <w:p w:rsidR="00053C3F" w:rsidRPr="00AB1471" w:rsidRDefault="0027556F">
      <w:pPr>
        <w:pStyle w:val="a0"/>
        <w:ind w:firstLineChars="0" w:firstLine="0"/>
        <w:rPr>
          <w:rFonts w:ascii="仿宋" w:eastAsia="仿宋" w:hAnsi="仿宋" w:cs="Times New Roman"/>
          <w:sz w:val="24"/>
          <w:u w:val="single"/>
        </w:rPr>
      </w:pPr>
      <w:r w:rsidRPr="00AB1471">
        <w:rPr>
          <w:rFonts w:ascii="仿宋" w:eastAsia="仿宋" w:hAnsi="仿宋" w:cs="Times New Roman" w:hint="eastAsia"/>
          <w:sz w:val="24"/>
          <w:u w:val="single"/>
        </w:rPr>
        <w:t>浙江</w:t>
      </w:r>
      <w:r w:rsidRPr="00AB1471">
        <w:rPr>
          <w:rFonts w:ascii="仿宋" w:eastAsia="仿宋" w:hAnsi="仿宋" w:cs="Times New Roman"/>
          <w:sz w:val="24"/>
          <w:u w:val="single"/>
        </w:rPr>
        <w:t>幸福轨道交通运营管理有限公司</w:t>
      </w:r>
      <w:r w:rsidRPr="00AB1471">
        <w:rPr>
          <w:rFonts w:ascii="仿宋" w:eastAsia="仿宋" w:hAnsi="仿宋" w:cs="Times New Roman" w:hint="eastAsia"/>
          <w:sz w:val="24"/>
          <w:u w:val="single"/>
        </w:rPr>
        <w:t>：</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1</w:t>
      </w:r>
      <w:r w:rsidRPr="00AB1471">
        <w:rPr>
          <w:rFonts w:ascii="仿宋_GB2312" w:eastAsia="仿宋_GB2312" w:hAnsi="宋体" w:hint="eastAsia"/>
          <w:sz w:val="24"/>
          <w:szCs w:val="21"/>
        </w:rPr>
        <w:t>、</w:t>
      </w:r>
      <w:r w:rsidRPr="00AB1471">
        <w:rPr>
          <w:rFonts w:ascii="仿宋_GB2312" w:eastAsia="仿宋_GB2312" w:hAnsi="宋体"/>
          <w:sz w:val="24"/>
          <w:szCs w:val="21"/>
        </w:rPr>
        <w:t>我方已仔细研究了</w:t>
      </w:r>
      <w:r w:rsidRPr="00AB1471">
        <w:rPr>
          <w:rFonts w:ascii="仿宋_GB2312" w:eastAsia="仿宋_GB2312" w:hAnsi="宋体" w:hint="eastAsia"/>
          <w:sz w:val="24"/>
          <w:szCs w:val="21"/>
          <w:u w:val="single"/>
        </w:rPr>
        <w:t xml:space="preserve">                   （项目</w:t>
      </w:r>
      <w:r w:rsidRPr="00AB1471">
        <w:rPr>
          <w:rFonts w:ascii="仿宋_GB2312" w:eastAsia="仿宋_GB2312" w:hAnsi="宋体"/>
          <w:sz w:val="24"/>
          <w:szCs w:val="21"/>
          <w:u w:val="single"/>
        </w:rPr>
        <w:t>名称</w:t>
      </w:r>
      <w:r w:rsidRPr="00AB1471">
        <w:rPr>
          <w:rFonts w:ascii="仿宋_GB2312" w:eastAsia="仿宋_GB2312" w:hAnsi="宋体" w:hint="eastAsia"/>
          <w:sz w:val="24"/>
          <w:szCs w:val="21"/>
          <w:u w:val="single"/>
        </w:rPr>
        <w:t>）</w:t>
      </w:r>
      <w:r w:rsidRPr="00AB1471">
        <w:rPr>
          <w:rFonts w:ascii="仿宋_GB2312" w:eastAsia="仿宋_GB2312" w:hAnsi="宋体" w:hint="eastAsia"/>
          <w:sz w:val="24"/>
          <w:szCs w:val="21"/>
        </w:rPr>
        <w:t>采购</w:t>
      </w:r>
      <w:r w:rsidRPr="00AB1471">
        <w:rPr>
          <w:rFonts w:ascii="仿宋_GB2312" w:eastAsia="仿宋_GB2312" w:hAnsi="宋体"/>
          <w:sz w:val="24"/>
          <w:szCs w:val="21"/>
        </w:rPr>
        <w:t>文件的全部内容，愿意以含税价人民币</w:t>
      </w:r>
      <w:r w:rsidRPr="00AB1471">
        <w:rPr>
          <w:rFonts w:ascii="仿宋_GB2312" w:eastAsia="仿宋_GB2312" w:hAnsi="宋体"/>
          <w:sz w:val="24"/>
          <w:szCs w:val="21"/>
          <w:u w:val="single"/>
        </w:rPr>
        <w:t>（</w:t>
      </w:r>
      <w:r w:rsidRPr="00AB1471">
        <w:rPr>
          <w:rFonts w:ascii="仿宋_GB2312" w:eastAsia="仿宋_GB2312" w:hAnsi="宋体" w:hint="eastAsia"/>
          <w:sz w:val="24"/>
          <w:szCs w:val="21"/>
          <w:u w:val="single"/>
        </w:rPr>
        <w:t>大写</w:t>
      </w:r>
      <w:r w:rsidRPr="00AB1471">
        <w:rPr>
          <w:rFonts w:ascii="仿宋_GB2312" w:eastAsia="仿宋_GB2312" w:hAnsi="宋体"/>
          <w:sz w:val="24"/>
          <w:szCs w:val="21"/>
          <w:u w:val="single"/>
        </w:rPr>
        <w:t>）</w:t>
      </w:r>
      <w:r w:rsidRPr="00AB1471">
        <w:rPr>
          <w:rFonts w:ascii="仿宋_GB2312" w:eastAsia="仿宋_GB2312" w:hAnsi="宋体" w:hint="eastAsia"/>
          <w:sz w:val="24"/>
          <w:szCs w:val="21"/>
          <w:u w:val="single"/>
        </w:rPr>
        <w:t xml:space="preserve">               （</w:t>
      </w:r>
      <w:r w:rsidRPr="00AB1471">
        <w:rPr>
          <w:rFonts w:ascii="仿宋_GB2312" w:eastAsia="仿宋_GB2312" w:hAnsi="宋体" w:hint="eastAsia"/>
          <w:sz w:val="24"/>
          <w:szCs w:val="21"/>
          <w:u w:val="single"/>
        </w:rPr>
        <w:t>¥</w:t>
      </w:r>
      <w:r w:rsidRPr="00AB1471">
        <w:rPr>
          <w:rFonts w:ascii="仿宋_GB2312" w:eastAsia="仿宋_GB2312" w:hAnsi="宋体"/>
          <w:sz w:val="24"/>
          <w:szCs w:val="21"/>
          <w:u w:val="single"/>
        </w:rPr>
        <w:t xml:space="preserve">              </w:t>
      </w:r>
      <w:r w:rsidRPr="00AB1471">
        <w:rPr>
          <w:rFonts w:ascii="仿宋_GB2312" w:eastAsia="仿宋_GB2312" w:hAnsi="宋体" w:hint="eastAsia"/>
          <w:sz w:val="24"/>
          <w:szCs w:val="21"/>
          <w:u w:val="single"/>
        </w:rPr>
        <w:t>）</w:t>
      </w:r>
      <w:r w:rsidRPr="00AB1471">
        <w:rPr>
          <w:rFonts w:ascii="仿宋_GB2312" w:eastAsia="仿宋_GB2312" w:hAnsi="宋体" w:hint="eastAsia"/>
          <w:sz w:val="24"/>
          <w:szCs w:val="21"/>
        </w:rPr>
        <w:t>的</w:t>
      </w:r>
      <w:r w:rsidRPr="00AB1471">
        <w:rPr>
          <w:rFonts w:ascii="仿宋_GB2312" w:eastAsia="仿宋_GB2312" w:hAnsi="宋体"/>
          <w:sz w:val="24"/>
          <w:szCs w:val="21"/>
        </w:rPr>
        <w:t>报价（</w:t>
      </w:r>
      <w:r w:rsidRPr="00AB1471">
        <w:rPr>
          <w:rFonts w:ascii="仿宋_GB2312" w:eastAsia="仿宋_GB2312" w:hAnsi="宋体" w:hint="eastAsia"/>
          <w:sz w:val="24"/>
          <w:szCs w:val="21"/>
        </w:rPr>
        <w:t>其中</w:t>
      </w:r>
      <w:r w:rsidRPr="00AB1471">
        <w:rPr>
          <w:rFonts w:ascii="仿宋_GB2312" w:eastAsia="仿宋_GB2312" w:hAnsi="宋体"/>
          <w:sz w:val="24"/>
          <w:szCs w:val="21"/>
        </w:rPr>
        <w:t>：</w:t>
      </w:r>
      <w:r w:rsidRPr="00AB1471">
        <w:rPr>
          <w:rFonts w:ascii="仿宋_GB2312" w:eastAsia="仿宋_GB2312" w:hAnsi="宋体"/>
          <w:sz w:val="24"/>
          <w:szCs w:val="21"/>
          <w:u w:val="single"/>
        </w:rPr>
        <w:t>不含税价为：</w:t>
      </w:r>
      <w:r w:rsidRPr="00AB1471">
        <w:rPr>
          <w:rFonts w:ascii="仿宋_GB2312" w:eastAsia="仿宋_GB2312" w:hAnsi="宋体" w:hint="eastAsia"/>
          <w:sz w:val="24"/>
          <w:szCs w:val="21"/>
          <w:u w:val="single"/>
        </w:rPr>
        <w:t xml:space="preserve">           ；</w:t>
      </w:r>
      <w:r w:rsidRPr="00AB1471">
        <w:rPr>
          <w:rFonts w:ascii="仿宋_GB2312" w:eastAsia="仿宋_GB2312" w:hAnsi="宋体"/>
          <w:sz w:val="24"/>
          <w:szCs w:val="21"/>
          <w:u w:val="single"/>
        </w:rPr>
        <w:t>增值税税额</w:t>
      </w:r>
      <w:r w:rsidRPr="00AB1471">
        <w:rPr>
          <w:rFonts w:ascii="仿宋_GB2312" w:eastAsia="仿宋_GB2312" w:hAnsi="宋体" w:hint="eastAsia"/>
          <w:sz w:val="24"/>
          <w:szCs w:val="21"/>
          <w:u w:val="single"/>
        </w:rPr>
        <w:t>：            ；</w:t>
      </w:r>
      <w:r w:rsidRPr="00AB1471">
        <w:rPr>
          <w:rFonts w:ascii="仿宋_GB2312" w:eastAsia="仿宋_GB2312" w:hAnsi="宋体"/>
          <w:sz w:val="24"/>
          <w:szCs w:val="21"/>
          <w:u w:val="single"/>
        </w:rPr>
        <w:t>税率：</w:t>
      </w:r>
      <w:r w:rsidR="00E5372A" w:rsidRPr="00AB1471">
        <w:rPr>
          <w:rFonts w:ascii="仿宋_GB2312" w:eastAsia="仿宋_GB2312" w:hAnsi="宋体"/>
          <w:sz w:val="24"/>
          <w:szCs w:val="21"/>
          <w:u w:val="single"/>
        </w:rPr>
        <w:t>9</w:t>
      </w:r>
      <w:r w:rsidR="00FE387B" w:rsidRPr="00AB1471">
        <w:rPr>
          <w:rFonts w:ascii="仿宋_GB2312" w:eastAsia="仿宋_GB2312" w:hAnsi="宋体"/>
          <w:sz w:val="24"/>
          <w:szCs w:val="21"/>
          <w:u w:val="single"/>
        </w:rPr>
        <w:t>%</w:t>
      </w:r>
      <w:r w:rsidRPr="00AB1471">
        <w:rPr>
          <w:rFonts w:ascii="仿宋_GB2312" w:eastAsia="仿宋_GB2312" w:hAnsi="宋体"/>
          <w:sz w:val="24"/>
          <w:szCs w:val="21"/>
        </w:rPr>
        <w:t>）</w:t>
      </w:r>
      <w:r w:rsidRPr="00AB1471">
        <w:rPr>
          <w:rFonts w:ascii="仿宋_GB2312" w:eastAsia="仿宋_GB2312" w:hAnsi="宋体" w:hint="eastAsia"/>
          <w:sz w:val="24"/>
          <w:szCs w:val="21"/>
        </w:rPr>
        <w:t>完成/提供</w:t>
      </w:r>
      <w:r w:rsidRPr="00AB1471">
        <w:rPr>
          <w:rFonts w:ascii="仿宋_GB2312" w:eastAsia="仿宋_GB2312" w:hAnsi="宋体"/>
          <w:sz w:val="24"/>
          <w:szCs w:val="21"/>
        </w:rPr>
        <w:t>本项目工程</w:t>
      </w:r>
      <w:r w:rsidRPr="00AB1471">
        <w:rPr>
          <w:rFonts w:ascii="仿宋_GB2312" w:eastAsia="仿宋_GB2312" w:hAnsi="宋体" w:hint="eastAsia"/>
          <w:sz w:val="24"/>
          <w:szCs w:val="21"/>
        </w:rPr>
        <w:t>/货物/服务</w:t>
      </w:r>
      <w:r w:rsidRPr="00AB1471">
        <w:rPr>
          <w:rFonts w:ascii="仿宋_GB2312" w:eastAsia="仿宋_GB2312" w:hAnsi="宋体"/>
          <w:sz w:val="24"/>
          <w:szCs w:val="21"/>
        </w:rPr>
        <w:t>，并按</w:t>
      </w:r>
      <w:r w:rsidRPr="00AB1471">
        <w:rPr>
          <w:rFonts w:ascii="仿宋_GB2312" w:eastAsia="仿宋_GB2312" w:hAnsi="宋体" w:hint="eastAsia"/>
          <w:sz w:val="24"/>
          <w:szCs w:val="21"/>
        </w:rPr>
        <w:t>合同</w:t>
      </w:r>
      <w:r w:rsidRPr="00AB1471">
        <w:rPr>
          <w:rFonts w:ascii="仿宋_GB2312" w:eastAsia="仿宋_GB2312" w:hAnsi="宋体"/>
          <w:sz w:val="24"/>
          <w:szCs w:val="21"/>
        </w:rPr>
        <w:t>约定履行义务。</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2、我方</w:t>
      </w:r>
      <w:r w:rsidRPr="00AB1471">
        <w:rPr>
          <w:rFonts w:ascii="仿宋_GB2312" w:eastAsia="仿宋_GB2312" w:hAnsi="宋体"/>
          <w:sz w:val="24"/>
          <w:szCs w:val="21"/>
        </w:rPr>
        <w:t>的响应文件包括下列内容：</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sidRPr="00643F66">
        <w:rPr>
          <w:rFonts w:ascii="仿宋_GB2312" w:eastAsia="仿宋_GB2312" w:hAnsi="宋体" w:hint="eastAsia"/>
          <w:sz w:val="24"/>
          <w:szCs w:val="21"/>
        </w:rPr>
        <w:t>响应函；</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2)</w:t>
      </w:r>
      <w:r w:rsidRPr="00643F66">
        <w:rPr>
          <w:rFonts w:ascii="仿宋_GB2312" w:eastAsia="仿宋_GB2312" w:hAnsi="宋体" w:hint="eastAsia"/>
          <w:sz w:val="24"/>
          <w:szCs w:val="21"/>
        </w:rPr>
        <w:tab/>
        <w:t xml:space="preserve">响应人法定代表人身份证明； </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3)</w:t>
      </w:r>
      <w:r w:rsidRPr="00643F66">
        <w:rPr>
          <w:rFonts w:ascii="仿宋_GB2312" w:eastAsia="仿宋_GB2312" w:hAnsi="宋体" w:hint="eastAsia"/>
          <w:sz w:val="24"/>
          <w:szCs w:val="21"/>
        </w:rPr>
        <w:tab/>
        <w:t>响应人法定代表人授权委托；（法定代表人签署报价文件则不需要）</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4)</w:t>
      </w:r>
      <w:r w:rsidRPr="00643F66">
        <w:rPr>
          <w:rFonts w:ascii="仿宋_GB2312" w:eastAsia="仿宋_GB2312" w:hAnsi="宋体" w:hint="eastAsia"/>
          <w:sz w:val="24"/>
          <w:szCs w:val="21"/>
        </w:rPr>
        <w:tab/>
        <w:t xml:space="preserve">商务偏差表； </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5)</w:t>
      </w:r>
      <w:r w:rsidRPr="00643F66">
        <w:rPr>
          <w:rFonts w:ascii="仿宋_GB2312" w:eastAsia="仿宋_GB2312" w:hAnsi="宋体" w:hint="eastAsia"/>
          <w:sz w:val="24"/>
          <w:szCs w:val="21"/>
        </w:rPr>
        <w:tab/>
        <w:t xml:space="preserve">报价书； </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6)</w:t>
      </w:r>
      <w:r w:rsidRPr="00643F66">
        <w:rPr>
          <w:rFonts w:ascii="仿宋_GB2312" w:eastAsia="仿宋_GB2312" w:hAnsi="宋体" w:hint="eastAsia"/>
          <w:sz w:val="24"/>
          <w:szCs w:val="21"/>
        </w:rPr>
        <w:tab/>
        <w:t>开具增值税专用发票承诺函；</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7)</w:t>
      </w:r>
      <w:r w:rsidRPr="00643F66">
        <w:rPr>
          <w:rFonts w:ascii="仿宋_GB2312" w:eastAsia="仿宋_GB2312" w:hAnsi="宋体" w:hint="eastAsia"/>
          <w:sz w:val="24"/>
          <w:szCs w:val="21"/>
        </w:rPr>
        <w:tab/>
        <w:t>资格审查资料（营业执照、“信用中国”及其他要求的资格相关文件）；</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8)</w:t>
      </w:r>
      <w:r w:rsidRPr="00643F66">
        <w:rPr>
          <w:rFonts w:ascii="仿宋_GB2312" w:eastAsia="仿宋_GB2312" w:hAnsi="宋体" w:hint="eastAsia"/>
          <w:sz w:val="24"/>
          <w:szCs w:val="21"/>
        </w:rPr>
        <w:tab/>
        <w:t>相关业绩；</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sidRPr="00643F66">
        <w:rPr>
          <w:rFonts w:ascii="仿宋_GB2312" w:eastAsia="仿宋_GB2312" w:hAnsi="宋体" w:hint="eastAsia"/>
          <w:sz w:val="24"/>
          <w:szCs w:val="21"/>
        </w:rPr>
        <w:t>9)</w:t>
      </w:r>
      <w:r w:rsidRPr="00643F66">
        <w:rPr>
          <w:rFonts w:ascii="仿宋_GB2312" w:eastAsia="仿宋_GB2312" w:hAnsi="宋体" w:hint="eastAsia"/>
          <w:sz w:val="24"/>
          <w:szCs w:val="21"/>
        </w:rPr>
        <w:tab/>
        <w:t>设计方案（</w:t>
      </w:r>
      <w:r w:rsidR="00BA0A77">
        <w:rPr>
          <w:rFonts w:ascii="仿宋_GB2312" w:eastAsia="仿宋_GB2312" w:hAnsi="宋体" w:hint="eastAsia"/>
          <w:sz w:val="24"/>
          <w:szCs w:val="21"/>
        </w:rPr>
        <w:t>详细</w:t>
      </w:r>
      <w:r w:rsidRPr="00643F66">
        <w:rPr>
          <w:rFonts w:ascii="仿宋_GB2312" w:eastAsia="仿宋_GB2312" w:hAnsi="宋体" w:hint="eastAsia"/>
          <w:sz w:val="24"/>
          <w:szCs w:val="21"/>
        </w:rPr>
        <w:t>服务方案、设计彩印效果图</w:t>
      </w:r>
      <w:r w:rsidR="006D6C86">
        <w:rPr>
          <w:rFonts w:ascii="仿宋_GB2312" w:eastAsia="仿宋_GB2312" w:hAnsi="宋体" w:hint="eastAsia"/>
          <w:sz w:val="24"/>
          <w:szCs w:val="21"/>
        </w:rPr>
        <w:t>、</w:t>
      </w:r>
      <w:r w:rsidR="006D6C86">
        <w:rPr>
          <w:rFonts w:ascii="仿宋_GB2312" w:eastAsia="仿宋_GB2312" w:hAnsi="宋体"/>
          <w:sz w:val="24"/>
          <w:lang w:val="zh-CN"/>
        </w:rPr>
        <w:t>物料清单</w:t>
      </w:r>
      <w:r w:rsidRPr="00643F66">
        <w:rPr>
          <w:rFonts w:ascii="仿宋_GB2312" w:eastAsia="仿宋_GB2312" w:hAnsi="宋体" w:hint="eastAsia"/>
          <w:sz w:val="24"/>
          <w:szCs w:val="21"/>
        </w:rPr>
        <w:t>）；</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10)</w:t>
      </w:r>
      <w:r>
        <w:rPr>
          <w:rFonts w:ascii="仿宋_GB2312" w:eastAsia="仿宋_GB2312" w:hAnsi="宋体"/>
          <w:sz w:val="24"/>
          <w:szCs w:val="21"/>
        </w:rPr>
        <w:t xml:space="preserve"> </w:t>
      </w:r>
      <w:r w:rsidRPr="00643F66">
        <w:rPr>
          <w:rFonts w:ascii="仿宋_GB2312" w:eastAsia="仿宋_GB2312" w:hAnsi="宋体" w:hint="eastAsia"/>
          <w:sz w:val="24"/>
          <w:szCs w:val="21"/>
        </w:rPr>
        <w:t>施工技术（人员配置、设备材料等的质量保证、安全文明施工措施）；</w:t>
      </w:r>
    </w:p>
    <w:p w:rsidR="00643F66" w:rsidRP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11)</w:t>
      </w:r>
      <w:r>
        <w:rPr>
          <w:rFonts w:ascii="仿宋_GB2312" w:eastAsia="仿宋_GB2312" w:hAnsi="宋体"/>
          <w:sz w:val="24"/>
          <w:szCs w:val="21"/>
        </w:rPr>
        <w:t xml:space="preserve"> </w:t>
      </w:r>
      <w:r w:rsidRPr="00643F66">
        <w:rPr>
          <w:rFonts w:ascii="仿宋_GB2312" w:eastAsia="仿宋_GB2312" w:hAnsi="宋体" w:hint="eastAsia"/>
          <w:sz w:val="24"/>
          <w:szCs w:val="21"/>
        </w:rPr>
        <w:t>售后服务；</w:t>
      </w:r>
    </w:p>
    <w:p w:rsidR="00643F66" w:rsidRDefault="00643F66" w:rsidP="00643F66">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12)</w:t>
      </w:r>
      <w:r>
        <w:rPr>
          <w:rFonts w:ascii="仿宋_GB2312" w:eastAsia="仿宋_GB2312" w:hAnsi="宋体"/>
          <w:sz w:val="24"/>
          <w:szCs w:val="21"/>
        </w:rPr>
        <w:t xml:space="preserve"> </w:t>
      </w:r>
      <w:r w:rsidRPr="00643F66">
        <w:rPr>
          <w:rFonts w:ascii="仿宋_GB2312" w:eastAsia="仿宋_GB2312" w:hAnsi="宋体" w:hint="eastAsia"/>
          <w:sz w:val="24"/>
          <w:szCs w:val="21"/>
        </w:rPr>
        <w:t>其他资料</w:t>
      </w:r>
      <w:r>
        <w:rPr>
          <w:rFonts w:ascii="仿宋_GB2312" w:eastAsia="仿宋_GB2312" w:hAnsi="宋体" w:hint="eastAsia"/>
          <w:sz w:val="24"/>
          <w:szCs w:val="21"/>
        </w:rPr>
        <w:t>。</w:t>
      </w:r>
    </w:p>
    <w:p w:rsidR="00053C3F" w:rsidRPr="00AB1471" w:rsidRDefault="0027556F" w:rsidP="00643F66">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响应文件</w:t>
      </w:r>
      <w:r w:rsidRPr="00AB1471">
        <w:rPr>
          <w:rFonts w:ascii="仿宋_GB2312" w:eastAsia="仿宋_GB2312" w:hAnsi="宋体"/>
          <w:sz w:val="24"/>
          <w:szCs w:val="21"/>
        </w:rPr>
        <w:t>的上述组成部分如存在内容不一致，</w:t>
      </w:r>
      <w:r w:rsidRPr="00AB1471">
        <w:rPr>
          <w:rFonts w:ascii="仿宋_GB2312" w:eastAsia="仿宋_GB2312" w:hAnsi="宋体" w:hint="eastAsia"/>
          <w:sz w:val="24"/>
          <w:szCs w:val="21"/>
        </w:rPr>
        <w:t>以</w:t>
      </w:r>
      <w:r w:rsidRPr="00AB1471">
        <w:rPr>
          <w:rFonts w:ascii="仿宋_GB2312" w:eastAsia="仿宋_GB2312" w:hAnsi="宋体"/>
          <w:sz w:val="24"/>
          <w:szCs w:val="21"/>
        </w:rPr>
        <w:t>响应函为准。</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3</w:t>
      </w:r>
      <w:r w:rsidRPr="00AB1471">
        <w:rPr>
          <w:rFonts w:ascii="仿宋_GB2312" w:eastAsia="仿宋_GB2312" w:hAnsi="宋体" w:hint="eastAsia"/>
          <w:sz w:val="24"/>
          <w:szCs w:val="21"/>
        </w:rPr>
        <w:t>、我</w:t>
      </w:r>
      <w:r w:rsidRPr="00AB1471">
        <w:rPr>
          <w:rFonts w:ascii="仿宋_GB2312" w:eastAsia="仿宋_GB2312" w:hAnsi="宋体"/>
          <w:sz w:val="24"/>
          <w:szCs w:val="21"/>
        </w:rPr>
        <w:t>方承诺除商务和技术偏差表列出的偏差外，我方响应采购文件的全部要求。</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4</w:t>
      </w:r>
      <w:r w:rsidRPr="00AB1471">
        <w:rPr>
          <w:rFonts w:ascii="仿宋_GB2312" w:eastAsia="仿宋_GB2312" w:hAnsi="宋体" w:hint="eastAsia"/>
          <w:sz w:val="24"/>
          <w:szCs w:val="21"/>
        </w:rPr>
        <w:t>、我</w:t>
      </w:r>
      <w:r w:rsidRPr="00AB1471">
        <w:rPr>
          <w:rFonts w:ascii="仿宋_GB2312" w:eastAsia="仿宋_GB2312" w:hAnsi="宋体"/>
          <w:sz w:val="24"/>
          <w:szCs w:val="21"/>
        </w:rPr>
        <w:t>方承诺在采购文件规定的响应文件有效期内不撤销响应文件。</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5</w:t>
      </w:r>
      <w:r w:rsidRPr="00AB1471">
        <w:rPr>
          <w:rFonts w:ascii="仿宋_GB2312" w:eastAsia="仿宋_GB2312" w:hAnsi="宋体" w:hint="eastAsia"/>
          <w:sz w:val="24"/>
          <w:szCs w:val="21"/>
        </w:rPr>
        <w:t>、如</w:t>
      </w:r>
      <w:r w:rsidRPr="00AB1471">
        <w:rPr>
          <w:rFonts w:ascii="仿宋_GB2312" w:eastAsia="仿宋_GB2312" w:hAnsi="宋体"/>
          <w:sz w:val="24"/>
          <w:szCs w:val="21"/>
        </w:rPr>
        <w:t>我方成交，我方承诺：</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在收到</w:t>
      </w:r>
      <w:r w:rsidRPr="00AB1471">
        <w:rPr>
          <w:rFonts w:ascii="仿宋_GB2312" w:eastAsia="仿宋_GB2312" w:hAnsi="宋体"/>
          <w:sz w:val="24"/>
          <w:szCs w:val="21"/>
        </w:rPr>
        <w:t>成交通知书后，在成交</w:t>
      </w:r>
      <w:r w:rsidRPr="00AB1471">
        <w:rPr>
          <w:rFonts w:ascii="仿宋_GB2312" w:eastAsia="仿宋_GB2312" w:hAnsi="宋体" w:hint="eastAsia"/>
          <w:sz w:val="24"/>
          <w:szCs w:val="21"/>
        </w:rPr>
        <w:t>通知书</w:t>
      </w:r>
      <w:r w:rsidRPr="00AB1471">
        <w:rPr>
          <w:rFonts w:ascii="仿宋_GB2312" w:eastAsia="仿宋_GB2312" w:hAnsi="宋体"/>
          <w:sz w:val="24"/>
          <w:szCs w:val="21"/>
        </w:rPr>
        <w:t>规定的期限内与你</w:t>
      </w:r>
      <w:r w:rsidRPr="00AB1471">
        <w:rPr>
          <w:rFonts w:ascii="仿宋_GB2312" w:eastAsia="仿宋_GB2312" w:hAnsi="宋体" w:hint="eastAsia"/>
          <w:sz w:val="24"/>
          <w:szCs w:val="21"/>
        </w:rPr>
        <w:t>方</w:t>
      </w:r>
      <w:r w:rsidRPr="00AB1471">
        <w:rPr>
          <w:rFonts w:ascii="仿宋_GB2312" w:eastAsia="仿宋_GB2312" w:hAnsi="宋体"/>
          <w:sz w:val="24"/>
          <w:szCs w:val="21"/>
        </w:rPr>
        <w:t>签订合同；</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在</w:t>
      </w:r>
      <w:r w:rsidRPr="00AB1471">
        <w:rPr>
          <w:rFonts w:ascii="仿宋_GB2312" w:eastAsia="仿宋_GB2312" w:hAnsi="宋体"/>
          <w:sz w:val="24"/>
          <w:szCs w:val="21"/>
        </w:rPr>
        <w:t>签订合同时不向你方提出附加条件；</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按照</w:t>
      </w:r>
      <w:r w:rsidRPr="00AB1471">
        <w:rPr>
          <w:rFonts w:ascii="仿宋_GB2312" w:eastAsia="仿宋_GB2312" w:hAnsi="宋体"/>
          <w:sz w:val="24"/>
          <w:szCs w:val="21"/>
        </w:rPr>
        <w:t>采购文件要求递交履约保证金</w:t>
      </w:r>
      <w:r w:rsidRPr="00AB1471">
        <w:rPr>
          <w:rFonts w:ascii="仿宋_GB2312" w:eastAsia="仿宋_GB2312" w:hAnsi="宋体" w:hint="eastAsia"/>
          <w:sz w:val="24"/>
          <w:szCs w:val="21"/>
        </w:rPr>
        <w:t>/保函</w:t>
      </w:r>
      <w:r w:rsidRPr="00AB1471">
        <w:rPr>
          <w:rFonts w:ascii="仿宋_GB2312" w:eastAsia="仿宋_GB2312" w:hAnsi="宋体"/>
          <w:sz w:val="24"/>
          <w:szCs w:val="21"/>
        </w:rPr>
        <w:t>；</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在合同</w:t>
      </w:r>
      <w:r w:rsidRPr="00AB1471">
        <w:rPr>
          <w:rFonts w:ascii="仿宋_GB2312" w:eastAsia="仿宋_GB2312" w:hAnsi="宋体"/>
          <w:sz w:val="24"/>
          <w:szCs w:val="21"/>
        </w:rPr>
        <w:t>约定的期限内完成合同规定的全部义务。</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6</w:t>
      </w:r>
      <w:r w:rsidRPr="00AB1471">
        <w:rPr>
          <w:rFonts w:ascii="仿宋_GB2312" w:eastAsia="仿宋_GB2312" w:hAnsi="宋体" w:hint="eastAsia"/>
          <w:sz w:val="24"/>
          <w:szCs w:val="21"/>
        </w:rPr>
        <w:t>、我方在此</w:t>
      </w:r>
      <w:r w:rsidRPr="00AB1471">
        <w:rPr>
          <w:rFonts w:ascii="仿宋_GB2312" w:eastAsia="仿宋_GB2312" w:hAnsi="宋体"/>
          <w:sz w:val="24"/>
          <w:szCs w:val="21"/>
        </w:rPr>
        <w:t>声明，所递交的响应文件及有关资料内容完整、真实和准确，且不存在</w:t>
      </w:r>
      <w:r w:rsidRPr="00AB1471">
        <w:rPr>
          <w:rFonts w:ascii="仿宋_GB2312" w:eastAsia="仿宋_GB2312" w:hAnsi="宋体" w:hint="eastAsia"/>
          <w:sz w:val="24"/>
          <w:szCs w:val="21"/>
        </w:rPr>
        <w:t>采购</w:t>
      </w:r>
      <w:r w:rsidRPr="00AB1471">
        <w:rPr>
          <w:rFonts w:ascii="仿宋_GB2312" w:eastAsia="仿宋_GB2312" w:hAnsi="宋体"/>
          <w:sz w:val="24"/>
          <w:szCs w:val="21"/>
        </w:rPr>
        <w:t>文件中规定的</w:t>
      </w:r>
      <w:r w:rsidR="00793D7D" w:rsidRPr="00AB1471">
        <w:rPr>
          <w:rFonts w:ascii="仿宋_GB2312" w:eastAsia="仿宋_GB2312" w:hAnsi="宋体"/>
          <w:sz w:val="24"/>
          <w:szCs w:val="21"/>
        </w:rPr>
        <w:t>响应人</w:t>
      </w:r>
      <w:r w:rsidRPr="00AB1471">
        <w:rPr>
          <w:rFonts w:ascii="仿宋_GB2312" w:eastAsia="仿宋_GB2312" w:hAnsi="宋体"/>
          <w:sz w:val="24"/>
          <w:szCs w:val="21"/>
        </w:rPr>
        <w:t>不得存在的情形。</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7</w:t>
      </w:r>
      <w:r w:rsidRPr="00AB1471">
        <w:rPr>
          <w:rFonts w:ascii="仿宋_GB2312" w:eastAsia="仿宋_GB2312" w:hAnsi="宋体" w:hint="eastAsia"/>
          <w:sz w:val="24"/>
          <w:szCs w:val="21"/>
        </w:rPr>
        <w:t>、</w:t>
      </w:r>
      <w:r w:rsidRPr="00AB1471">
        <w:rPr>
          <w:rFonts w:ascii="仿宋_GB2312" w:eastAsia="仿宋_GB2312" w:hAnsi="宋体"/>
          <w:sz w:val="24"/>
          <w:szCs w:val="21"/>
        </w:rPr>
        <w:t xml:space="preserve">                     </w:t>
      </w:r>
      <w:r w:rsidRPr="00AB1471">
        <w:rPr>
          <w:rFonts w:ascii="仿宋_GB2312" w:eastAsia="仿宋_GB2312" w:hAnsi="宋体" w:hint="eastAsia"/>
          <w:sz w:val="24"/>
          <w:szCs w:val="21"/>
        </w:rPr>
        <w:t>（其他</w:t>
      </w:r>
      <w:r w:rsidRPr="00AB1471">
        <w:rPr>
          <w:rFonts w:ascii="仿宋_GB2312" w:eastAsia="仿宋_GB2312" w:hAnsi="宋体"/>
          <w:sz w:val="24"/>
          <w:szCs w:val="21"/>
        </w:rPr>
        <w:t>补充说明</w:t>
      </w:r>
      <w:r w:rsidRPr="00AB1471">
        <w:rPr>
          <w:rFonts w:ascii="仿宋_GB2312" w:eastAsia="仿宋_GB2312" w:hAnsi="宋体" w:hint="eastAsia"/>
          <w:sz w:val="24"/>
          <w:szCs w:val="21"/>
        </w:rPr>
        <w:t>）。</w:t>
      </w:r>
    </w:p>
    <w:p w:rsidR="00053C3F" w:rsidRPr="00AB1471" w:rsidRDefault="00793D7D">
      <w:pPr>
        <w:adjustRightInd w:val="0"/>
        <w:snapToGrid w:val="0"/>
        <w:spacing w:line="360" w:lineRule="auto"/>
        <w:ind w:firstLineChars="200" w:firstLine="480"/>
        <w:jc w:val="righ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w:t>
      </w:r>
      <w:r w:rsidR="0027556F" w:rsidRPr="00AB1471">
        <w:rPr>
          <w:rFonts w:ascii="仿宋_GB2312" w:eastAsia="仿宋_GB2312" w:hAnsi="宋体" w:hint="eastAsia"/>
          <w:sz w:val="24"/>
          <w:szCs w:val="21"/>
        </w:rPr>
        <w:t xml:space="preserve">                         （盖单位章）</w:t>
      </w:r>
    </w:p>
    <w:p w:rsidR="00053C3F" w:rsidRPr="00AB1471" w:rsidRDefault="0027556F">
      <w:pPr>
        <w:wordWrap w:val="0"/>
        <w:adjustRightInd w:val="0"/>
        <w:snapToGrid w:val="0"/>
        <w:spacing w:line="360" w:lineRule="auto"/>
        <w:ind w:firstLineChars="200" w:firstLine="480"/>
        <w:jc w:val="right"/>
        <w:rPr>
          <w:rFonts w:ascii="仿宋_GB2312" w:eastAsia="仿宋_GB2312" w:hAnsi="宋体"/>
          <w:sz w:val="24"/>
          <w:szCs w:val="21"/>
        </w:rPr>
      </w:pPr>
      <w:r w:rsidRPr="00AB1471">
        <w:rPr>
          <w:rFonts w:ascii="仿宋_GB2312" w:eastAsia="仿宋_GB2312" w:hAnsi="宋体" w:hint="eastAsia"/>
          <w:sz w:val="24"/>
          <w:szCs w:val="21"/>
        </w:rPr>
        <w:t>法定代表人</w:t>
      </w:r>
      <w:r w:rsidRPr="00AB1471">
        <w:rPr>
          <w:rFonts w:ascii="仿宋_GB2312" w:eastAsia="仿宋_GB2312" w:hAnsi="宋体"/>
          <w:sz w:val="24"/>
          <w:szCs w:val="21"/>
        </w:rPr>
        <w:t>或其授权人：</w:t>
      </w:r>
      <w:r w:rsidRPr="00AB1471">
        <w:rPr>
          <w:rFonts w:ascii="仿宋_GB2312" w:eastAsia="仿宋_GB2312" w:hAnsi="宋体" w:hint="eastAsia"/>
          <w:sz w:val="24"/>
          <w:szCs w:val="21"/>
        </w:rPr>
        <w:t xml:space="preserve">   </w:t>
      </w:r>
      <w:r w:rsidRPr="00AB1471">
        <w:rPr>
          <w:rFonts w:ascii="仿宋_GB2312" w:eastAsia="仿宋_GB2312" w:hAnsi="宋体"/>
          <w:sz w:val="24"/>
          <w:szCs w:val="21"/>
        </w:rPr>
        <w:t xml:space="preserve">  </w:t>
      </w:r>
      <w:r w:rsidRPr="00AB1471">
        <w:rPr>
          <w:rFonts w:ascii="仿宋_GB2312" w:eastAsia="仿宋_GB2312" w:hAnsi="宋体" w:hint="eastAsia"/>
          <w:sz w:val="24"/>
          <w:szCs w:val="21"/>
        </w:rPr>
        <w:t xml:space="preserve">          （签字）</w:t>
      </w:r>
    </w:p>
    <w:p w:rsidR="00F05997" w:rsidRPr="00AB1471" w:rsidRDefault="0027556F">
      <w:pPr>
        <w:adjustRightInd w:val="0"/>
        <w:snapToGrid w:val="0"/>
        <w:spacing w:line="360" w:lineRule="auto"/>
        <w:ind w:firstLineChars="200" w:firstLine="480"/>
        <w:jc w:val="right"/>
        <w:rPr>
          <w:rFonts w:ascii="仿宋_GB2312" w:eastAsia="仿宋_GB2312" w:hAnsi="宋体"/>
          <w:sz w:val="24"/>
          <w:szCs w:val="21"/>
        </w:rPr>
      </w:pPr>
      <w:r w:rsidRPr="00AB1471">
        <w:rPr>
          <w:rFonts w:ascii="仿宋_GB2312" w:eastAsia="仿宋_GB2312" w:hAnsi="宋体" w:hint="eastAsia"/>
          <w:sz w:val="24"/>
          <w:szCs w:val="21"/>
        </w:rPr>
        <w:t>时间</w:t>
      </w:r>
      <w:r w:rsidRPr="00AB1471">
        <w:rPr>
          <w:rFonts w:ascii="仿宋_GB2312" w:eastAsia="仿宋_GB2312" w:hAnsi="宋体"/>
          <w:sz w:val="24"/>
          <w:szCs w:val="21"/>
        </w:rPr>
        <w:t>：</w:t>
      </w:r>
      <w:r w:rsidRPr="00AB1471">
        <w:rPr>
          <w:rFonts w:ascii="仿宋_GB2312" w:eastAsia="仿宋_GB2312" w:hAnsi="宋体" w:hint="eastAsia"/>
          <w:sz w:val="24"/>
          <w:szCs w:val="21"/>
        </w:rPr>
        <w:t xml:space="preserve">       年    月    日</w:t>
      </w:r>
      <w:r w:rsidR="00F05997" w:rsidRPr="00AB1471">
        <w:rPr>
          <w:rFonts w:ascii="仿宋_GB2312" w:eastAsia="仿宋_GB2312" w:hAnsi="宋体"/>
          <w:sz w:val="24"/>
          <w:szCs w:val="21"/>
        </w:rPr>
        <w:br w:type="page"/>
      </w:r>
    </w:p>
    <w:p w:rsidR="00053C3F" w:rsidRPr="00AB1471" w:rsidRDefault="00053C3F">
      <w:pPr>
        <w:adjustRightInd w:val="0"/>
        <w:snapToGrid w:val="0"/>
        <w:spacing w:line="360" w:lineRule="auto"/>
        <w:ind w:firstLineChars="200" w:firstLine="480"/>
        <w:jc w:val="right"/>
        <w:rPr>
          <w:rFonts w:ascii="仿宋_GB2312" w:eastAsia="仿宋_GB2312" w:hAnsi="宋体"/>
          <w:sz w:val="24"/>
          <w:szCs w:val="21"/>
        </w:r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附件2：</w:t>
      </w:r>
      <w:r w:rsidRPr="00AB1471">
        <w:rPr>
          <w:rFonts w:ascii="仿宋" w:eastAsia="仿宋" w:hAnsi="仿宋"/>
          <w:sz w:val="24"/>
        </w:rPr>
        <w:t>法定代表人</w:t>
      </w:r>
      <w:r w:rsidRPr="00AB1471">
        <w:rPr>
          <w:rFonts w:ascii="仿宋" w:eastAsia="仿宋" w:hAnsi="仿宋" w:hint="eastAsia"/>
          <w:sz w:val="24"/>
        </w:rPr>
        <w:t>身份证明</w:t>
      </w:r>
    </w:p>
    <w:p w:rsidR="00053C3F" w:rsidRPr="00AB1471" w:rsidRDefault="00053C3F">
      <w:pPr>
        <w:pStyle w:val="a0"/>
        <w:ind w:firstLine="210"/>
      </w:pPr>
    </w:p>
    <w:p w:rsidR="00053C3F" w:rsidRPr="00AB1471" w:rsidRDefault="00053C3F"/>
    <w:p w:rsidR="00053C3F" w:rsidRPr="00AB1471" w:rsidRDefault="0027556F">
      <w:pPr>
        <w:adjustRightInd w:val="0"/>
        <w:snapToGrid w:val="0"/>
        <w:jc w:val="center"/>
        <w:rPr>
          <w:rFonts w:ascii="仿宋_GB2312" w:eastAsia="仿宋_GB2312" w:hAnsi="仿宋_GB2312" w:cs="仿宋_GB2312"/>
          <w:sz w:val="24"/>
        </w:rPr>
      </w:pPr>
      <w:r w:rsidRPr="00AB1471">
        <w:rPr>
          <w:rFonts w:ascii="仿宋" w:eastAsia="仿宋" w:hAnsi="仿宋"/>
          <w:b/>
          <w:sz w:val="32"/>
        </w:rPr>
        <w:t>法定代表人（单位负责人）身份证明</w:t>
      </w:r>
    </w:p>
    <w:p w:rsidR="00053C3F" w:rsidRPr="00AB1471" w:rsidRDefault="00053C3F">
      <w:pPr>
        <w:spacing w:line="433" w:lineRule="auto"/>
        <w:ind w:right="9290"/>
        <w:rPr>
          <w:rFonts w:ascii="仿宋_GB2312" w:eastAsia="仿宋_GB2312" w:hAnsi="仿宋_GB2312" w:cs="仿宋_GB2312"/>
          <w:sz w:val="24"/>
        </w:rPr>
      </w:pPr>
    </w:p>
    <w:p w:rsidR="00053C3F" w:rsidRPr="00AB1471" w:rsidRDefault="00793D7D">
      <w:pPr>
        <w:spacing w:after="145" w:line="265" w:lineRule="auto"/>
        <w:ind w:leftChars="-2" w:left="-4" w:right="590" w:firstLineChars="150" w:firstLine="360"/>
        <w:rPr>
          <w:rFonts w:ascii="仿宋_GB2312" w:eastAsia="仿宋_GB2312" w:hAnsi="仿宋_GB2312" w:cs="仿宋_GB2312"/>
          <w:sz w:val="24"/>
          <w:u w:val="single"/>
        </w:rPr>
      </w:pPr>
      <w:r w:rsidRPr="00AB1471">
        <w:rPr>
          <w:rFonts w:ascii="仿宋_GB2312" w:eastAsia="仿宋_GB2312" w:hAnsi="仿宋_GB2312" w:cs="仿宋_GB2312" w:hint="eastAsia"/>
          <w:sz w:val="24"/>
        </w:rPr>
        <w:t>响应人</w:t>
      </w:r>
      <w:r w:rsidR="0027556F" w:rsidRPr="00AB1471">
        <w:rPr>
          <w:rFonts w:ascii="仿宋_GB2312" w:eastAsia="仿宋_GB2312" w:hAnsi="仿宋_GB2312" w:cs="仿宋_GB2312" w:hint="eastAsia"/>
          <w:sz w:val="24"/>
        </w:rPr>
        <w:t>名称：</w:t>
      </w:r>
      <w:r w:rsidR="0027556F" w:rsidRPr="00AB1471">
        <w:rPr>
          <w:rFonts w:ascii="仿宋_GB2312" w:eastAsia="仿宋_GB2312" w:hAnsi="仿宋_GB2312" w:cs="仿宋_GB2312" w:hint="eastAsia"/>
          <w:sz w:val="24"/>
          <w:u w:val="single"/>
        </w:rPr>
        <w:t xml:space="preserve">                                             </w:t>
      </w: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姓名：</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性别：</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年龄：</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职务：</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系</w:t>
      </w:r>
      <w:r w:rsidRPr="00AB1471">
        <w:rPr>
          <w:rFonts w:ascii="仿宋_GB2312" w:eastAsia="仿宋_GB2312" w:hAnsi="仿宋_GB2312" w:cs="仿宋_GB2312" w:hint="eastAsia"/>
          <w:sz w:val="24"/>
          <w:u w:val="single"/>
        </w:rPr>
        <w:t xml:space="preserve">                 （</w:t>
      </w:r>
      <w:r w:rsidR="00793D7D" w:rsidRPr="00AB1471">
        <w:rPr>
          <w:rFonts w:ascii="仿宋_GB2312" w:eastAsia="仿宋_GB2312" w:hAnsi="仿宋_GB2312" w:cs="仿宋_GB2312" w:hint="eastAsia"/>
          <w:sz w:val="24"/>
          <w:u w:val="single"/>
        </w:rPr>
        <w:t>响应人</w:t>
      </w:r>
      <w:r w:rsidRPr="00AB1471">
        <w:rPr>
          <w:rFonts w:ascii="仿宋_GB2312" w:eastAsia="仿宋_GB2312" w:hAnsi="仿宋_GB2312" w:cs="仿宋_GB2312" w:hint="eastAsia"/>
          <w:sz w:val="24"/>
          <w:u w:val="single"/>
        </w:rPr>
        <w:t xml:space="preserve">名称）                 </w:t>
      </w:r>
      <w:r w:rsidRPr="00AB1471">
        <w:rPr>
          <w:rFonts w:ascii="仿宋_GB2312" w:eastAsia="仿宋_GB2312" w:hAnsi="仿宋_GB2312" w:cs="仿宋_GB2312" w:hint="eastAsia"/>
          <w:sz w:val="24"/>
        </w:rPr>
        <w:t>的法定代表人（单位负责人）。特此证明。</w:t>
      </w:r>
    </w:p>
    <w:p w:rsidR="00053C3F" w:rsidRPr="00AB1471" w:rsidRDefault="00053C3F">
      <w:pPr>
        <w:spacing w:after="184"/>
        <w:rPr>
          <w:rFonts w:ascii="仿宋_GB2312" w:eastAsia="仿宋_GB2312" w:hAnsi="仿宋_GB2312" w:cs="仿宋_GB2312"/>
          <w:sz w:val="24"/>
        </w:rPr>
      </w:pP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附：法定代表人（单位负责人）身份证复印件。</w:t>
      </w:r>
    </w:p>
    <w:p w:rsidR="00053C3F" w:rsidRPr="00AB1471" w:rsidRDefault="00053C3F">
      <w:pPr>
        <w:spacing w:after="182"/>
        <w:rPr>
          <w:rFonts w:ascii="仿宋_GB2312" w:eastAsia="仿宋_GB2312" w:hAnsi="仿宋_GB2312" w:cs="仿宋_GB2312"/>
          <w:sz w:val="24"/>
        </w:rPr>
      </w:pP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注：本身份证明需由</w:t>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加盖单位公章。</w:t>
      </w:r>
    </w:p>
    <w:p w:rsidR="00053C3F" w:rsidRPr="00AB1471" w:rsidRDefault="00053C3F">
      <w:pPr>
        <w:spacing w:after="175"/>
        <w:rPr>
          <w:rFonts w:ascii="仿宋_GB2312" w:eastAsia="仿宋_GB2312" w:hAnsi="仿宋_GB2312" w:cs="仿宋_GB2312"/>
          <w:sz w:val="24"/>
        </w:rPr>
      </w:pPr>
    </w:p>
    <w:p w:rsidR="00053C3F" w:rsidRPr="00AB1471" w:rsidRDefault="00053C3F">
      <w:pPr>
        <w:spacing w:after="177"/>
        <w:rPr>
          <w:rFonts w:ascii="仿宋_GB2312" w:eastAsia="仿宋_GB2312" w:hAnsi="仿宋_GB2312" w:cs="仿宋_GB2312"/>
          <w:sz w:val="24"/>
        </w:rPr>
      </w:pP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ab/>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w:t>
      </w:r>
      <w:r w:rsidRPr="00AB1471">
        <w:rPr>
          <w:rFonts w:ascii="仿宋_GB2312" w:eastAsia="仿宋_GB2312" w:hAnsi="仿宋_GB2312" w:cs="仿宋_GB2312" w:hint="eastAsia"/>
          <w:sz w:val="24"/>
          <w:u w:val="single"/>
        </w:rPr>
        <w:t xml:space="preserve">                 （单位公章）                 </w:t>
      </w:r>
    </w:p>
    <w:p w:rsidR="00053C3F" w:rsidRPr="00AB1471" w:rsidRDefault="00053C3F">
      <w:pPr>
        <w:spacing w:after="177"/>
        <w:rPr>
          <w:rFonts w:ascii="仿宋_GB2312" w:eastAsia="仿宋_GB2312" w:hAnsi="仿宋_GB2312" w:cs="仿宋_GB2312"/>
          <w:sz w:val="24"/>
        </w:rPr>
      </w:pPr>
    </w:p>
    <w:p w:rsidR="00053C3F" w:rsidRPr="00AB1471" w:rsidRDefault="0027556F">
      <w:pPr>
        <w:spacing w:after="125" w:line="265" w:lineRule="auto"/>
        <w:ind w:left="10" w:right="2199" w:hanging="10"/>
        <w:jc w:val="right"/>
        <w:rPr>
          <w:rFonts w:ascii="仿宋_GB2312" w:eastAsia="仿宋_GB2312" w:hAnsi="仿宋_GB2312" w:cs="仿宋_GB2312"/>
          <w:sz w:val="24"/>
        </w:rPr>
      </w:pPr>
      <w:r w:rsidRPr="00AB1471">
        <w:rPr>
          <w:rFonts w:ascii="仿宋_GB2312" w:eastAsia="仿宋_GB2312" w:hAnsi="仿宋_GB2312" w:cs="仿宋_GB2312" w:hint="eastAsia"/>
          <w:sz w:val="24"/>
        </w:rPr>
        <w:t xml:space="preserve">    年    月    日</w:t>
      </w:r>
    </w:p>
    <w:p w:rsidR="00053C3F" w:rsidRPr="00AB1471" w:rsidRDefault="00053C3F">
      <w:pPr>
        <w:tabs>
          <w:tab w:val="left" w:pos="927"/>
        </w:tabs>
        <w:spacing w:afterLines="50" w:after="156"/>
        <w:rPr>
          <w:rFonts w:ascii="仿宋" w:eastAsia="仿宋" w:hAnsi="仿宋"/>
          <w:sz w:val="24"/>
        </w:rPr>
      </w:pPr>
    </w:p>
    <w:p w:rsidR="00053C3F" w:rsidRPr="00AB1471" w:rsidRDefault="00053C3F">
      <w:pPr>
        <w:pStyle w:val="a0"/>
        <w:ind w:firstLine="210"/>
      </w:pPr>
    </w:p>
    <w:p w:rsidR="00053C3F" w:rsidRPr="00AB1471" w:rsidRDefault="00053C3F">
      <w:pPr>
        <w:adjustRightInd w:val="0"/>
        <w:snapToGrid w:val="0"/>
        <w:rPr>
          <w:rFonts w:ascii="仿宋" w:eastAsia="仿宋" w:hAnsi="仿宋"/>
          <w:sz w:val="24"/>
        </w:rPr>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附件3：授权</w:t>
      </w:r>
      <w:r w:rsidRPr="00AB1471">
        <w:rPr>
          <w:rFonts w:ascii="仿宋" w:eastAsia="仿宋" w:hAnsi="仿宋"/>
          <w:sz w:val="24"/>
        </w:rPr>
        <w:t>委托书</w:t>
      </w:r>
    </w:p>
    <w:p w:rsidR="00053C3F" w:rsidRPr="00AB1471" w:rsidRDefault="0027556F">
      <w:pPr>
        <w:tabs>
          <w:tab w:val="left" w:pos="927"/>
        </w:tabs>
        <w:spacing w:afterLines="50" w:after="156"/>
        <w:jc w:val="center"/>
        <w:rPr>
          <w:sz w:val="28"/>
        </w:rPr>
      </w:pPr>
      <w:r w:rsidRPr="00AB1471">
        <w:rPr>
          <w:rFonts w:ascii="仿宋" w:eastAsia="仿宋" w:hAnsi="仿宋"/>
          <w:b/>
          <w:sz w:val="32"/>
        </w:rPr>
        <w:t>授权委托书</w:t>
      </w:r>
    </w:p>
    <w:p w:rsidR="00053C3F" w:rsidRPr="00AB1471" w:rsidRDefault="0027556F">
      <w:pPr>
        <w:spacing w:after="27" w:line="370" w:lineRule="auto"/>
        <w:ind w:left="-15" w:right="596" w:firstLine="410"/>
        <w:rPr>
          <w:rFonts w:ascii="仿宋_GB2312" w:eastAsia="仿宋_GB2312" w:hAnsi="仿宋_GB2312" w:cs="仿宋_GB2312"/>
          <w:sz w:val="24"/>
        </w:rPr>
      </w:pPr>
      <w:r w:rsidRPr="00AB1471">
        <w:rPr>
          <w:rFonts w:ascii="仿宋_GB2312" w:eastAsia="仿宋_GB2312" w:hAnsi="仿宋_GB2312" w:cs="仿宋_GB2312" w:hint="eastAsia"/>
          <w:sz w:val="24"/>
        </w:rPr>
        <w:t>本人</w:t>
      </w:r>
      <w:r w:rsidRPr="00AB1471">
        <w:rPr>
          <w:rFonts w:ascii="仿宋_GB2312" w:eastAsia="仿宋_GB2312" w:hAnsi="仿宋_GB2312" w:cs="仿宋_GB2312" w:hint="eastAsia"/>
          <w:sz w:val="24"/>
          <w:u w:val="single"/>
        </w:rPr>
        <w:t xml:space="preserve">    （姓名）    </w:t>
      </w:r>
      <w:r w:rsidRPr="00AB1471">
        <w:rPr>
          <w:rFonts w:ascii="仿宋_GB2312" w:eastAsia="仿宋_GB2312" w:hAnsi="仿宋_GB2312" w:cs="仿宋_GB2312" w:hint="eastAsia"/>
          <w:sz w:val="24"/>
        </w:rPr>
        <w:t>系</w:t>
      </w:r>
      <w:r w:rsidRPr="00AB1471">
        <w:rPr>
          <w:rFonts w:ascii="仿宋_GB2312" w:eastAsia="仿宋_GB2312" w:hAnsi="仿宋_GB2312" w:cs="仿宋_GB2312" w:hint="eastAsia"/>
          <w:sz w:val="24"/>
          <w:u w:val="single"/>
        </w:rPr>
        <w:t xml:space="preserve">    （</w:t>
      </w:r>
      <w:r w:rsidR="00793D7D" w:rsidRPr="00AB1471">
        <w:rPr>
          <w:rFonts w:ascii="仿宋_GB2312" w:eastAsia="仿宋_GB2312" w:hAnsi="仿宋_GB2312" w:cs="仿宋_GB2312" w:hint="eastAsia"/>
          <w:sz w:val="24"/>
          <w:u w:val="single"/>
        </w:rPr>
        <w:t>响应人</w:t>
      </w:r>
      <w:r w:rsidRPr="00AB1471">
        <w:rPr>
          <w:rFonts w:ascii="仿宋_GB2312" w:eastAsia="仿宋_GB2312" w:hAnsi="仿宋_GB2312" w:cs="仿宋_GB2312" w:hint="eastAsia"/>
          <w:sz w:val="24"/>
          <w:u w:val="single"/>
        </w:rPr>
        <w:t xml:space="preserve">名称）    </w:t>
      </w:r>
      <w:r w:rsidRPr="00AB1471">
        <w:rPr>
          <w:rFonts w:ascii="仿宋_GB2312" w:eastAsia="仿宋_GB2312" w:hAnsi="仿宋_GB2312" w:cs="仿宋_GB2312" w:hint="eastAsia"/>
          <w:sz w:val="24"/>
        </w:rPr>
        <w:t>的法定代表人（单位负责人），现委托</w:t>
      </w:r>
      <w:r w:rsidRPr="00AB1471">
        <w:rPr>
          <w:rFonts w:ascii="仿宋_GB2312" w:eastAsia="仿宋_GB2312" w:hAnsi="仿宋_GB2312" w:cs="仿宋_GB2312" w:hint="eastAsia"/>
          <w:sz w:val="24"/>
          <w:u w:val="single"/>
        </w:rPr>
        <w:t xml:space="preserve">    （姓名）    </w:t>
      </w:r>
      <w:r w:rsidRPr="00AB1471">
        <w:rPr>
          <w:rFonts w:ascii="仿宋_GB2312" w:eastAsia="仿宋_GB2312" w:hAnsi="仿宋_GB2312" w:cs="仿宋_GB2312" w:hint="eastAsia"/>
          <w:sz w:val="24"/>
        </w:rPr>
        <w:t>为我方代理人。代理人根据授权，以我方名义签署、澄清确认、递交、撤回、修改货物采购项目响应文件、签订合同和处理有关事宜，其法律后果由我方承担。</w:t>
      </w:r>
    </w:p>
    <w:p w:rsidR="00053C3F" w:rsidRPr="00AB1471" w:rsidRDefault="0027556F">
      <w:pPr>
        <w:spacing w:after="155" w:line="265" w:lineRule="auto"/>
        <w:ind w:left="430" w:right="590" w:hanging="10"/>
        <w:rPr>
          <w:rFonts w:ascii="仿宋_GB2312" w:eastAsia="仿宋_GB2312" w:hAnsi="仿宋_GB2312" w:cs="仿宋_GB2312"/>
          <w:sz w:val="24"/>
        </w:rPr>
      </w:pPr>
      <w:r w:rsidRPr="00AB1471">
        <w:rPr>
          <w:rFonts w:ascii="仿宋_GB2312" w:eastAsia="仿宋_GB2312" w:hAnsi="仿宋_GB2312" w:cs="仿宋_GB2312" w:hint="eastAsia"/>
          <w:sz w:val="24"/>
        </w:rPr>
        <w:t>代理人无转委托权。</w:t>
      </w:r>
    </w:p>
    <w:p w:rsidR="00053C3F" w:rsidRPr="00AB1471" w:rsidRDefault="00053C3F">
      <w:pPr>
        <w:spacing w:after="182"/>
        <w:ind w:left="420"/>
        <w:rPr>
          <w:rFonts w:ascii="仿宋_GB2312" w:eastAsia="仿宋_GB2312" w:hAnsi="仿宋_GB2312" w:cs="仿宋_GB2312"/>
          <w:sz w:val="24"/>
        </w:rPr>
      </w:pPr>
    </w:p>
    <w:p w:rsidR="00053C3F" w:rsidRPr="00AB1471" w:rsidRDefault="0027556F">
      <w:pPr>
        <w:spacing w:after="27" w:line="370" w:lineRule="auto"/>
        <w:ind w:left="-15" w:right="596" w:firstLine="410"/>
        <w:rPr>
          <w:rFonts w:ascii="仿宋_GB2312" w:eastAsia="仿宋_GB2312" w:hAnsi="仿宋_GB2312" w:cs="仿宋_GB2312"/>
          <w:sz w:val="24"/>
        </w:rPr>
      </w:pPr>
      <w:r w:rsidRPr="00AB1471">
        <w:rPr>
          <w:rFonts w:ascii="仿宋_GB2312" w:eastAsia="仿宋_GB2312" w:hAnsi="仿宋_GB2312" w:cs="仿宋_GB2312" w:hint="eastAsia"/>
          <w:sz w:val="24"/>
        </w:rPr>
        <w:t>附：法定代表人（单位负责人）身份证复印件及委托代理人身份证复印件</w:t>
      </w:r>
    </w:p>
    <w:p w:rsidR="00053C3F" w:rsidRPr="00AB1471" w:rsidRDefault="00053C3F">
      <w:pPr>
        <w:spacing w:after="177"/>
        <w:rPr>
          <w:rFonts w:ascii="仿宋_GB2312" w:eastAsia="仿宋_GB2312" w:hAnsi="仿宋_GB2312" w:cs="仿宋_GB2312"/>
          <w:sz w:val="24"/>
        </w:rPr>
      </w:pPr>
    </w:p>
    <w:p w:rsidR="00053C3F" w:rsidRPr="00AB1471" w:rsidRDefault="0027556F">
      <w:pPr>
        <w:spacing w:after="27" w:line="370" w:lineRule="auto"/>
        <w:ind w:left="-15" w:right="596" w:firstLine="410"/>
        <w:rPr>
          <w:rFonts w:ascii="仿宋_GB2312" w:eastAsia="仿宋_GB2312" w:hAnsi="仿宋_GB2312" w:cs="仿宋_GB2312"/>
          <w:sz w:val="24"/>
        </w:rPr>
      </w:pPr>
      <w:r w:rsidRPr="00AB1471">
        <w:rPr>
          <w:rFonts w:ascii="仿宋_GB2312" w:eastAsia="仿宋_GB2312" w:hAnsi="仿宋_GB2312" w:cs="仿宋_GB2312" w:hint="eastAsia"/>
          <w:sz w:val="24"/>
        </w:rPr>
        <w:t>注：本授权委托书需由</w:t>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加盖单位公章并由其法定代表人（单位负责人）和委托代理人签字。</w:t>
      </w:r>
    </w:p>
    <w:p w:rsidR="00053C3F" w:rsidRPr="00AB1471" w:rsidRDefault="0027556F">
      <w:pPr>
        <w:pStyle w:val="a0"/>
        <w:ind w:firstLine="240"/>
      </w:pPr>
      <w:r w:rsidRPr="00AB1471">
        <w:rPr>
          <w:rFonts w:ascii="仿宋_GB2312" w:eastAsia="仿宋_GB2312" w:hAnsi="仿宋_GB2312" w:cs="仿宋_GB2312" w:hint="eastAsia"/>
          <w:sz w:val="24"/>
        </w:rPr>
        <w:t xml:space="preserve">    委托期限至少应同本项目规定的响应文件报价有效期一致。</w:t>
      </w:r>
    </w:p>
    <w:p w:rsidR="00053C3F" w:rsidRPr="00AB1471" w:rsidRDefault="00053C3F">
      <w:pPr>
        <w:spacing w:after="180"/>
        <w:rPr>
          <w:rFonts w:ascii="仿宋_GB2312" w:eastAsia="仿宋_GB2312" w:hAnsi="仿宋_GB2312" w:cs="仿宋_GB2312"/>
          <w:sz w:val="24"/>
        </w:rPr>
      </w:pPr>
    </w:p>
    <w:p w:rsidR="00053C3F" w:rsidRPr="00AB1471" w:rsidRDefault="0027556F">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rPr>
        <w:t>（单位公章）</w:t>
      </w:r>
    </w:p>
    <w:p w:rsidR="00053C3F" w:rsidRPr="00AB1471" w:rsidRDefault="00053C3F">
      <w:pPr>
        <w:spacing w:after="180"/>
        <w:ind w:left="2693"/>
        <w:rPr>
          <w:rFonts w:ascii="仿宋_GB2312" w:eastAsia="仿宋_GB2312" w:hAnsi="仿宋_GB2312" w:cs="仿宋_GB2312"/>
          <w:sz w:val="24"/>
        </w:rPr>
      </w:pPr>
    </w:p>
    <w:p w:rsidR="00053C3F" w:rsidRPr="00AB1471" w:rsidRDefault="0027556F">
      <w:pPr>
        <w:tabs>
          <w:tab w:val="center" w:pos="4004"/>
          <w:tab w:val="center" w:pos="5881"/>
          <w:tab w:val="center" w:pos="6301"/>
          <w:tab w:val="center" w:pos="7982"/>
        </w:tabs>
        <w:spacing w:after="157"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法定代表人（单位负责人）：</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rPr>
        <w:t>（签字）</w:t>
      </w:r>
    </w:p>
    <w:p w:rsidR="00053C3F" w:rsidRPr="00AB1471" w:rsidRDefault="0027556F">
      <w:pPr>
        <w:spacing w:after="177"/>
        <w:ind w:left="2693"/>
        <w:rPr>
          <w:rFonts w:ascii="仿宋_GB2312" w:eastAsia="仿宋_GB2312" w:hAnsi="仿宋_GB2312" w:cs="仿宋_GB2312"/>
          <w:sz w:val="24"/>
        </w:rPr>
      </w:pPr>
      <w:r w:rsidRPr="00AB1471">
        <w:rPr>
          <w:rFonts w:ascii="仿宋_GB2312" w:eastAsia="仿宋_GB2312" w:hAnsi="仿宋_GB2312" w:cs="仿宋_GB2312" w:hint="eastAsia"/>
          <w:sz w:val="24"/>
        </w:rPr>
        <w:t>联系</w:t>
      </w:r>
      <w:r w:rsidRPr="00AB1471">
        <w:rPr>
          <w:rFonts w:ascii="仿宋_GB2312" w:eastAsia="仿宋_GB2312" w:hAnsi="仿宋_GB2312" w:cs="仿宋_GB2312"/>
          <w:sz w:val="24"/>
        </w:rPr>
        <w:t>方式：</w:t>
      </w:r>
      <w:r w:rsidRPr="00AB1471">
        <w:rPr>
          <w:rFonts w:ascii="仿宋_GB2312" w:eastAsia="仿宋_GB2312" w:hAnsi="仿宋_GB2312" w:cs="仿宋_GB2312" w:hint="eastAsia"/>
          <w:sz w:val="24"/>
          <w:u w:val="single"/>
        </w:rPr>
        <w:t xml:space="preserve">                               </w:t>
      </w:r>
    </w:p>
    <w:p w:rsidR="00053C3F" w:rsidRPr="00AB1471" w:rsidRDefault="0027556F">
      <w:pPr>
        <w:tabs>
          <w:tab w:val="center" w:pos="3325"/>
          <w:tab w:val="center" w:pos="4201"/>
          <w:tab w:val="center" w:pos="4621"/>
          <w:tab w:val="center" w:pos="5041"/>
          <w:tab w:val="center" w:pos="8402"/>
        </w:tabs>
        <w:spacing w:after="148"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身份证号码：</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p>
    <w:p w:rsidR="00053C3F" w:rsidRPr="00AB1471" w:rsidRDefault="00053C3F">
      <w:pPr>
        <w:spacing w:after="180"/>
        <w:ind w:left="2693"/>
        <w:rPr>
          <w:rFonts w:ascii="仿宋_GB2312" w:eastAsia="仿宋_GB2312" w:hAnsi="仿宋_GB2312" w:cs="仿宋_GB2312"/>
          <w:sz w:val="24"/>
        </w:rPr>
      </w:pPr>
    </w:p>
    <w:p w:rsidR="00053C3F" w:rsidRPr="00AB1471" w:rsidRDefault="0027556F">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委托代理人：</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rPr>
        <w:t>（签字）</w:t>
      </w:r>
    </w:p>
    <w:p w:rsidR="00053C3F" w:rsidRPr="00AB1471" w:rsidRDefault="0027556F">
      <w:pPr>
        <w:spacing w:after="177"/>
        <w:ind w:left="2693"/>
        <w:rPr>
          <w:rFonts w:ascii="仿宋_GB2312" w:eastAsia="仿宋_GB2312" w:hAnsi="仿宋_GB2312" w:cs="仿宋_GB2312"/>
          <w:sz w:val="24"/>
        </w:rPr>
      </w:pPr>
      <w:r w:rsidRPr="00AB1471">
        <w:rPr>
          <w:rFonts w:ascii="仿宋_GB2312" w:eastAsia="仿宋_GB2312" w:hAnsi="仿宋_GB2312" w:cs="仿宋_GB2312" w:hint="eastAsia"/>
          <w:sz w:val="24"/>
        </w:rPr>
        <w:t>联系</w:t>
      </w:r>
      <w:r w:rsidRPr="00AB1471">
        <w:rPr>
          <w:rFonts w:ascii="仿宋_GB2312" w:eastAsia="仿宋_GB2312" w:hAnsi="仿宋_GB2312" w:cs="仿宋_GB2312"/>
          <w:sz w:val="24"/>
        </w:rPr>
        <w:t>方式：</w:t>
      </w:r>
      <w:r w:rsidRPr="00AB1471">
        <w:rPr>
          <w:rFonts w:ascii="仿宋_GB2312" w:eastAsia="仿宋_GB2312" w:hAnsi="仿宋_GB2312" w:cs="仿宋_GB2312" w:hint="eastAsia"/>
          <w:sz w:val="24"/>
          <w:u w:val="single"/>
        </w:rPr>
        <w:t xml:space="preserve">                               </w:t>
      </w:r>
    </w:p>
    <w:p w:rsidR="00053C3F" w:rsidRPr="00AB1471" w:rsidRDefault="0027556F">
      <w:pPr>
        <w:tabs>
          <w:tab w:val="center" w:pos="3325"/>
          <w:tab w:val="center" w:pos="4201"/>
          <w:tab w:val="center" w:pos="4621"/>
          <w:tab w:val="center" w:pos="5041"/>
          <w:tab w:val="center" w:pos="8402"/>
        </w:tabs>
        <w:spacing w:after="150"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身份证号码：</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p>
    <w:p w:rsidR="00053C3F" w:rsidRPr="00AB1471" w:rsidRDefault="00053C3F">
      <w:pPr>
        <w:spacing w:after="175"/>
        <w:ind w:left="2693"/>
        <w:rPr>
          <w:rFonts w:ascii="仿宋_GB2312" w:eastAsia="仿宋_GB2312" w:hAnsi="仿宋_GB2312" w:cs="仿宋_GB2312"/>
          <w:sz w:val="24"/>
        </w:rPr>
      </w:pPr>
    </w:p>
    <w:p w:rsidR="00053C3F" w:rsidRPr="00AB1471" w:rsidRDefault="00053C3F">
      <w:pPr>
        <w:spacing w:after="176"/>
        <w:ind w:left="2693"/>
        <w:rPr>
          <w:rFonts w:ascii="仿宋_GB2312" w:eastAsia="仿宋_GB2312" w:hAnsi="仿宋_GB2312" w:cs="仿宋_GB2312"/>
          <w:sz w:val="24"/>
        </w:rPr>
      </w:pPr>
    </w:p>
    <w:p w:rsidR="00053C3F" w:rsidRPr="00AB1471" w:rsidRDefault="0027556F">
      <w:pPr>
        <w:spacing w:after="125" w:line="265" w:lineRule="auto"/>
        <w:ind w:left="10" w:right="710" w:hanging="10"/>
        <w:jc w:val="right"/>
        <w:rPr>
          <w:rFonts w:ascii="仿宋_GB2312" w:eastAsia="仿宋_GB2312" w:hAnsi="仿宋_GB2312" w:cs="仿宋_GB2312"/>
          <w:sz w:val="24"/>
        </w:rPr>
      </w:pPr>
      <w:r w:rsidRPr="00AB1471">
        <w:rPr>
          <w:rFonts w:ascii="仿宋_GB2312" w:eastAsia="仿宋_GB2312" w:hAnsi="仿宋_GB2312" w:cs="仿宋_GB2312" w:hint="eastAsia"/>
          <w:sz w:val="24"/>
        </w:rPr>
        <w:t xml:space="preserve">    年    月    日</w:t>
      </w:r>
    </w:p>
    <w:p w:rsidR="00053C3F" w:rsidRPr="00AB1471" w:rsidRDefault="00053C3F">
      <w:pPr>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w:t>
      </w:r>
      <w:r w:rsidRPr="00AB1471">
        <w:rPr>
          <w:rFonts w:ascii="仿宋" w:eastAsia="仿宋" w:hAnsi="仿宋"/>
          <w:sz w:val="24"/>
        </w:rPr>
        <w:t>4</w:t>
      </w:r>
      <w:r w:rsidRPr="00AB1471">
        <w:rPr>
          <w:rFonts w:ascii="仿宋" w:eastAsia="仿宋" w:hAnsi="仿宋" w:hint="eastAsia"/>
          <w:sz w:val="24"/>
        </w:rPr>
        <w:t>：商务和技术</w:t>
      </w:r>
      <w:r w:rsidRPr="00AB1471">
        <w:rPr>
          <w:rFonts w:ascii="仿宋" w:eastAsia="仿宋" w:hAnsi="仿宋"/>
          <w:sz w:val="24"/>
        </w:rPr>
        <w:t>偏差表</w:t>
      </w:r>
    </w:p>
    <w:p w:rsidR="00053C3F" w:rsidRPr="00AB1471" w:rsidRDefault="00053C3F">
      <w:pPr>
        <w:pStyle w:val="a0"/>
        <w:ind w:firstLine="210"/>
      </w:pPr>
    </w:p>
    <w:p w:rsidR="00053C3F" w:rsidRPr="00AB1471" w:rsidRDefault="0027556F">
      <w:pPr>
        <w:adjustRightInd w:val="0"/>
        <w:snapToGrid w:val="0"/>
        <w:jc w:val="center"/>
        <w:rPr>
          <w:rFonts w:ascii="仿宋_GB2312" w:eastAsia="仿宋_GB2312" w:hAnsi="仿宋"/>
          <w:b/>
          <w:sz w:val="24"/>
        </w:rPr>
      </w:pPr>
      <w:r w:rsidRPr="00AB1471">
        <w:rPr>
          <w:rFonts w:ascii="仿宋_GB2312" w:eastAsia="仿宋_GB2312" w:hAnsi="仿宋" w:hint="eastAsia"/>
          <w:b/>
          <w:sz w:val="24"/>
        </w:rPr>
        <w:t>商务/技术偏差表</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93"/>
        <w:gridCol w:w="2582"/>
        <w:gridCol w:w="900"/>
        <w:gridCol w:w="2668"/>
        <w:gridCol w:w="838"/>
      </w:tblGrid>
      <w:tr w:rsidR="00053C3F" w:rsidRPr="00AB1471">
        <w:trPr>
          <w:cantSplit/>
          <w:trHeight w:val="270"/>
          <w:jc w:val="center"/>
        </w:trPr>
        <w:tc>
          <w:tcPr>
            <w:tcW w:w="508" w:type="dxa"/>
            <w:vMerge w:val="restart"/>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序号</w:t>
            </w:r>
          </w:p>
        </w:tc>
        <w:tc>
          <w:tcPr>
            <w:tcW w:w="3575" w:type="dxa"/>
            <w:gridSpan w:val="2"/>
            <w:vAlign w:val="center"/>
          </w:tcPr>
          <w:p w:rsidR="00053C3F" w:rsidRPr="00AB1471" w:rsidRDefault="0027556F">
            <w:pPr>
              <w:widowControl/>
              <w:adjustRightInd w:val="0"/>
              <w:snapToGrid w:val="0"/>
              <w:jc w:val="left"/>
              <w:rPr>
                <w:rFonts w:ascii="仿宋_GB2312" w:eastAsia="仿宋_GB2312" w:hAnsi="仿宋"/>
                <w:sz w:val="24"/>
              </w:rPr>
            </w:pPr>
            <w:r w:rsidRPr="00AB1471">
              <w:rPr>
                <w:rFonts w:ascii="仿宋_GB2312" w:eastAsia="仿宋_GB2312" w:hAnsi="仿宋" w:hint="eastAsia"/>
                <w:sz w:val="24"/>
              </w:rPr>
              <w:t>采  购  文  件</w:t>
            </w:r>
          </w:p>
        </w:tc>
        <w:tc>
          <w:tcPr>
            <w:tcW w:w="3568" w:type="dxa"/>
            <w:gridSpan w:val="2"/>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响  应  文  件</w:t>
            </w:r>
          </w:p>
        </w:tc>
        <w:tc>
          <w:tcPr>
            <w:tcW w:w="838" w:type="dxa"/>
            <w:vMerge w:val="restart"/>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备注</w:t>
            </w:r>
          </w:p>
        </w:tc>
      </w:tr>
      <w:tr w:rsidR="00053C3F" w:rsidRPr="00AB1471">
        <w:trPr>
          <w:cantSplit/>
          <w:trHeight w:val="225"/>
          <w:jc w:val="center"/>
        </w:trPr>
        <w:tc>
          <w:tcPr>
            <w:tcW w:w="508" w:type="dxa"/>
            <w:vMerge/>
            <w:vAlign w:val="center"/>
          </w:tcPr>
          <w:p w:rsidR="00053C3F" w:rsidRPr="00AB1471" w:rsidRDefault="00053C3F">
            <w:pPr>
              <w:adjustRightInd w:val="0"/>
              <w:snapToGrid w:val="0"/>
              <w:jc w:val="left"/>
              <w:rPr>
                <w:rFonts w:ascii="仿宋_GB2312" w:eastAsia="仿宋_GB2312" w:hAnsi="仿宋"/>
                <w:sz w:val="24"/>
              </w:rPr>
            </w:pPr>
          </w:p>
        </w:tc>
        <w:tc>
          <w:tcPr>
            <w:tcW w:w="993" w:type="dxa"/>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条 目</w:t>
            </w:r>
          </w:p>
        </w:tc>
        <w:tc>
          <w:tcPr>
            <w:tcW w:w="2582" w:type="dxa"/>
            <w:vAlign w:val="center"/>
          </w:tcPr>
          <w:p w:rsidR="00053C3F" w:rsidRPr="00AB1471" w:rsidRDefault="0027556F">
            <w:pPr>
              <w:widowControl/>
              <w:adjustRightInd w:val="0"/>
              <w:snapToGrid w:val="0"/>
              <w:jc w:val="left"/>
              <w:rPr>
                <w:rFonts w:ascii="仿宋_GB2312" w:eastAsia="仿宋_GB2312" w:hAnsi="仿宋"/>
                <w:sz w:val="24"/>
              </w:rPr>
            </w:pPr>
            <w:r w:rsidRPr="00AB1471">
              <w:rPr>
                <w:rFonts w:ascii="仿宋_GB2312" w:eastAsia="仿宋_GB2312" w:hAnsi="仿宋" w:hint="eastAsia"/>
                <w:sz w:val="24"/>
              </w:rPr>
              <w:t>简  要  内  容</w:t>
            </w:r>
          </w:p>
        </w:tc>
        <w:tc>
          <w:tcPr>
            <w:tcW w:w="900" w:type="dxa"/>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条 目</w:t>
            </w:r>
          </w:p>
        </w:tc>
        <w:tc>
          <w:tcPr>
            <w:tcW w:w="2668" w:type="dxa"/>
            <w:vAlign w:val="center"/>
          </w:tcPr>
          <w:p w:rsidR="00053C3F" w:rsidRPr="00AB1471" w:rsidRDefault="0027556F">
            <w:pPr>
              <w:widowControl/>
              <w:adjustRightInd w:val="0"/>
              <w:snapToGrid w:val="0"/>
              <w:jc w:val="left"/>
              <w:rPr>
                <w:rFonts w:ascii="仿宋_GB2312" w:eastAsia="仿宋_GB2312" w:hAnsi="仿宋"/>
                <w:sz w:val="24"/>
              </w:rPr>
            </w:pPr>
            <w:r w:rsidRPr="00AB1471">
              <w:rPr>
                <w:rFonts w:ascii="仿宋_GB2312" w:eastAsia="仿宋_GB2312" w:hAnsi="仿宋" w:hint="eastAsia"/>
                <w:sz w:val="24"/>
              </w:rPr>
              <w:t>简  要  内  容</w:t>
            </w:r>
          </w:p>
        </w:tc>
        <w:tc>
          <w:tcPr>
            <w:tcW w:w="838" w:type="dxa"/>
            <w:vMerge/>
            <w:vAlign w:val="center"/>
          </w:tcPr>
          <w:p w:rsidR="00053C3F" w:rsidRPr="00AB1471" w:rsidRDefault="00053C3F">
            <w:pPr>
              <w:widowControl/>
              <w:adjustRightInd w:val="0"/>
              <w:snapToGrid w:val="0"/>
              <w:jc w:val="left"/>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1</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2</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3</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4</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5</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bl>
    <w:p w:rsidR="00053C3F" w:rsidRPr="00AB1471" w:rsidRDefault="00053C3F">
      <w:pPr>
        <w:rPr>
          <w:rFonts w:ascii="仿宋_GB2312" w:eastAsia="仿宋_GB2312" w:hAnsi="仿宋"/>
          <w:sz w:val="24"/>
        </w:rPr>
      </w:pPr>
    </w:p>
    <w:p w:rsidR="00053C3F" w:rsidRPr="00AB1471" w:rsidRDefault="0027556F">
      <w:pPr>
        <w:snapToGrid w:val="0"/>
        <w:spacing w:before="120"/>
        <w:rPr>
          <w:rFonts w:ascii="仿宋_GB2312" w:eastAsia="仿宋_GB2312" w:hAnsi="仿宋"/>
          <w:sz w:val="24"/>
        </w:rPr>
      </w:pPr>
      <w:r w:rsidRPr="00AB1471">
        <w:rPr>
          <w:rFonts w:ascii="仿宋_GB2312" w:eastAsia="仿宋_GB2312" w:hAnsi="仿宋" w:hint="eastAsia"/>
          <w:sz w:val="24"/>
        </w:rPr>
        <w:t>说明</w:t>
      </w:r>
      <w:r w:rsidRPr="00AB1471">
        <w:rPr>
          <w:rFonts w:ascii="仿宋_GB2312" w:eastAsia="仿宋_GB2312" w:hAnsi="仿宋"/>
          <w:sz w:val="24"/>
        </w:rPr>
        <w:t>：</w:t>
      </w:r>
      <w:r w:rsidRPr="00AB1471">
        <w:rPr>
          <w:rFonts w:ascii="仿宋_GB2312" w:eastAsia="仿宋_GB2312" w:hAnsi="仿宋" w:hint="eastAsia"/>
          <w:sz w:val="24"/>
        </w:rPr>
        <w:t>①</w:t>
      </w:r>
      <w:r w:rsidR="00793D7D" w:rsidRPr="00AB1471">
        <w:rPr>
          <w:rFonts w:ascii="仿宋_GB2312" w:eastAsia="仿宋_GB2312" w:hAnsi="仿宋" w:hint="eastAsia"/>
          <w:sz w:val="24"/>
        </w:rPr>
        <w:t>响应人</w:t>
      </w:r>
      <w:r w:rsidRPr="00AB1471">
        <w:rPr>
          <w:rFonts w:ascii="仿宋_GB2312" w:eastAsia="仿宋_GB2312" w:hAnsi="仿宋" w:hint="eastAsia"/>
          <w:sz w:val="24"/>
        </w:rPr>
        <w:t>需将响应文件和采购询比文件的差异之处汇集成表。如无偏差，请填写“无”。如有偏差，</w:t>
      </w:r>
      <w:r w:rsidRPr="00AB1471">
        <w:rPr>
          <w:rFonts w:ascii="仿宋_GB2312" w:eastAsia="仿宋_GB2312" w:hAnsi="仿宋"/>
          <w:sz w:val="24"/>
        </w:rPr>
        <w:t>请填在</w:t>
      </w:r>
      <w:r w:rsidRPr="00AB1471">
        <w:rPr>
          <w:rFonts w:ascii="仿宋_GB2312" w:eastAsia="仿宋_GB2312" w:hAnsi="仿宋"/>
          <w:sz w:val="24"/>
        </w:rPr>
        <w:t>“</w:t>
      </w:r>
      <w:r w:rsidRPr="00AB1471">
        <w:rPr>
          <w:rFonts w:ascii="仿宋_GB2312" w:eastAsia="仿宋_GB2312" w:hAnsi="仿宋" w:hint="eastAsia"/>
          <w:sz w:val="24"/>
        </w:rPr>
        <w:t>实际情况</w:t>
      </w:r>
      <w:r w:rsidRPr="00AB1471">
        <w:rPr>
          <w:rFonts w:ascii="仿宋_GB2312" w:eastAsia="仿宋_GB2312" w:hAnsi="仿宋"/>
          <w:sz w:val="24"/>
        </w:rPr>
        <w:t>说明</w:t>
      </w:r>
      <w:r w:rsidRPr="00AB1471">
        <w:rPr>
          <w:rFonts w:ascii="仿宋_GB2312" w:eastAsia="仿宋_GB2312" w:hAnsi="仿宋" w:hint="eastAsia"/>
          <w:sz w:val="24"/>
        </w:rPr>
        <w:t>”；</w:t>
      </w:r>
      <w:r w:rsidRPr="00AB1471">
        <w:rPr>
          <w:rFonts w:ascii="仿宋_GB2312" w:eastAsia="仿宋_GB2312" w:hAnsi="仿宋"/>
          <w:sz w:val="24"/>
        </w:rPr>
        <w:t>②</w:t>
      </w:r>
      <w:r w:rsidRPr="00AB1471">
        <w:rPr>
          <w:rFonts w:ascii="仿宋_GB2312" w:eastAsia="仿宋_GB2312" w:hAnsi="仿宋" w:hint="eastAsia"/>
          <w:sz w:val="24"/>
        </w:rPr>
        <w:t>如有需要</w:t>
      </w:r>
      <w:r w:rsidRPr="00AB1471">
        <w:rPr>
          <w:rFonts w:ascii="仿宋_GB2312" w:eastAsia="仿宋_GB2312" w:hAnsi="仿宋"/>
          <w:sz w:val="24"/>
        </w:rPr>
        <w:t>，请</w:t>
      </w:r>
      <w:r w:rsidRPr="00AB1471">
        <w:rPr>
          <w:rFonts w:ascii="仿宋_GB2312" w:eastAsia="仿宋_GB2312" w:hAnsi="仿宋" w:hint="eastAsia"/>
          <w:sz w:val="24"/>
        </w:rPr>
        <w:t>在本页</w:t>
      </w:r>
      <w:r w:rsidRPr="00AB1471">
        <w:rPr>
          <w:rFonts w:ascii="仿宋_GB2312" w:eastAsia="仿宋_GB2312" w:hAnsi="仿宋"/>
          <w:sz w:val="24"/>
        </w:rPr>
        <w:t>附件</w:t>
      </w:r>
      <w:r w:rsidRPr="00AB1471">
        <w:rPr>
          <w:rFonts w:ascii="仿宋_GB2312" w:eastAsia="仿宋_GB2312" w:hAnsi="仿宋" w:hint="eastAsia"/>
          <w:sz w:val="24"/>
        </w:rPr>
        <w:t>区域</w:t>
      </w:r>
      <w:r w:rsidRPr="00AB1471">
        <w:rPr>
          <w:rFonts w:ascii="仿宋_GB2312" w:eastAsia="仿宋_GB2312" w:hAnsi="仿宋"/>
          <w:sz w:val="24"/>
        </w:rPr>
        <w:t>添加</w:t>
      </w:r>
      <w:r w:rsidRPr="00AB1471">
        <w:rPr>
          <w:rFonts w:ascii="仿宋_GB2312" w:eastAsia="仿宋_GB2312" w:hAnsi="仿宋" w:hint="eastAsia"/>
          <w:sz w:val="24"/>
        </w:rPr>
        <w:t>证明文件。</w:t>
      </w:r>
    </w:p>
    <w:p w:rsidR="00053C3F" w:rsidRPr="00AB1471" w:rsidRDefault="00053C3F">
      <w:pPr>
        <w:pStyle w:val="a0"/>
        <w:ind w:firstLine="210"/>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响应</w:t>
      </w:r>
      <w:r w:rsidR="00793D7D" w:rsidRPr="00AB1471">
        <w:rPr>
          <w:rFonts w:ascii="仿宋_GB2312" w:eastAsia="仿宋_GB2312" w:hAnsi="仿宋" w:hint="eastAsia"/>
          <w:sz w:val="24"/>
        </w:rPr>
        <w:t>响应人</w:t>
      </w:r>
      <w:r w:rsidRPr="00AB1471">
        <w:rPr>
          <w:rFonts w:ascii="仿宋_GB2312" w:eastAsia="仿宋_GB2312" w:hAnsi="仿宋" w:hint="eastAsia"/>
          <w:sz w:val="24"/>
        </w:rPr>
        <w:t>全称（公章）：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法定代表人或授权代表（签字或盖章）：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日期：</w:t>
      </w:r>
    </w:p>
    <w:p w:rsidR="00053C3F" w:rsidRPr="00AB1471" w:rsidRDefault="00053C3F">
      <w:pPr>
        <w:pStyle w:val="a0"/>
        <w:ind w:firstLine="210"/>
      </w:pPr>
    </w:p>
    <w:p w:rsidR="00053C3F" w:rsidRPr="00AB1471" w:rsidRDefault="00053C3F">
      <w:pPr>
        <w:pStyle w:val="a0"/>
        <w:ind w:firstLineChars="0" w:firstLine="0"/>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w:t>
      </w:r>
      <w:r w:rsidRPr="00AB1471">
        <w:rPr>
          <w:rFonts w:ascii="仿宋" w:eastAsia="仿宋" w:hAnsi="仿宋"/>
          <w:sz w:val="24"/>
        </w:rPr>
        <w:t>5</w:t>
      </w:r>
      <w:r w:rsidRPr="00AB1471">
        <w:rPr>
          <w:rFonts w:ascii="仿宋" w:eastAsia="仿宋" w:hAnsi="仿宋" w:hint="eastAsia"/>
          <w:sz w:val="24"/>
        </w:rPr>
        <w:t>：报价</w:t>
      </w:r>
      <w:r w:rsidR="00D91D95">
        <w:rPr>
          <w:rFonts w:ascii="仿宋" w:eastAsia="仿宋" w:hAnsi="仿宋" w:hint="eastAsia"/>
          <w:sz w:val="24"/>
        </w:rPr>
        <w:t>书</w:t>
      </w:r>
    </w:p>
    <w:p w:rsidR="00053C3F" w:rsidRPr="00AB1471" w:rsidRDefault="00053C3F">
      <w:pPr>
        <w:pStyle w:val="a0"/>
        <w:ind w:firstLine="210"/>
      </w:pPr>
    </w:p>
    <w:p w:rsidR="00053C3F" w:rsidRPr="00AB1471" w:rsidRDefault="0027556F">
      <w:pPr>
        <w:adjustRightInd w:val="0"/>
        <w:snapToGrid w:val="0"/>
        <w:spacing w:line="480" w:lineRule="atLeast"/>
        <w:rPr>
          <w:rFonts w:ascii="仿宋" w:eastAsia="仿宋" w:hAnsi="仿宋"/>
          <w:sz w:val="24"/>
        </w:rPr>
      </w:pPr>
      <w:r w:rsidRPr="00AB1471">
        <w:rPr>
          <w:rFonts w:ascii="仿宋" w:eastAsia="仿宋" w:hAnsi="仿宋" w:hint="eastAsia"/>
          <w:sz w:val="24"/>
        </w:rPr>
        <w:t>报价说明：</w:t>
      </w:r>
    </w:p>
    <w:p w:rsidR="00CB71A1" w:rsidRPr="00AB1471" w:rsidRDefault="0027556F" w:rsidP="00CB71A1">
      <w:pPr>
        <w:numPr>
          <w:ilvl w:val="0"/>
          <w:numId w:val="15"/>
        </w:numPr>
        <w:adjustRightInd w:val="0"/>
        <w:snapToGrid w:val="0"/>
        <w:spacing w:line="480" w:lineRule="atLeast"/>
        <w:rPr>
          <w:rFonts w:ascii="仿宋" w:eastAsia="仿宋" w:hAnsi="仿宋"/>
          <w:sz w:val="24"/>
        </w:rPr>
      </w:pPr>
      <w:r w:rsidRPr="00AB1471">
        <w:rPr>
          <w:rFonts w:ascii="仿宋" w:eastAsia="仿宋" w:hAnsi="仿宋" w:hint="eastAsia"/>
          <w:sz w:val="24"/>
        </w:rPr>
        <w:t>此表不得自行增减内容，不提供此表格将被视为没有实质性响应采购文件。</w:t>
      </w:r>
    </w:p>
    <w:p w:rsidR="00CB71A1" w:rsidRPr="00AB1471" w:rsidRDefault="00CB71A1" w:rsidP="00CB71A1">
      <w:pPr>
        <w:numPr>
          <w:ilvl w:val="0"/>
          <w:numId w:val="15"/>
        </w:numPr>
        <w:adjustRightInd w:val="0"/>
        <w:snapToGrid w:val="0"/>
        <w:spacing w:line="480" w:lineRule="atLeast"/>
        <w:rPr>
          <w:rFonts w:ascii="仿宋" w:eastAsia="仿宋" w:hAnsi="仿宋"/>
          <w:sz w:val="24"/>
        </w:rPr>
      </w:pPr>
      <w:r w:rsidRPr="00AB1471">
        <w:rPr>
          <w:rFonts w:ascii="仿宋" w:eastAsia="仿宋" w:hAnsi="仿宋" w:hint="eastAsia"/>
          <w:sz w:val="24"/>
        </w:rPr>
        <w:t>要求按国家现行有效的适用于本工程的施工和验收标准、规范，包括《建设工程项目管理规范》（GB/T50326-2014）、《建筑装饰装修工程质量验收规范》，若不同规范之间要求不一致的，以较高标准为优先验收规范标准进行施工，质量达到合格，包工包料包机械包措施等完成本项目所需的一切费用，合同范围内总价包干。</w:t>
      </w:r>
    </w:p>
    <w:p w:rsidR="00E44D23" w:rsidRPr="00AB1471" w:rsidRDefault="00E44D23" w:rsidP="00E44D23">
      <w:pPr>
        <w:numPr>
          <w:ilvl w:val="0"/>
          <w:numId w:val="15"/>
        </w:numPr>
        <w:adjustRightInd w:val="0"/>
        <w:snapToGrid w:val="0"/>
        <w:spacing w:line="480" w:lineRule="atLeast"/>
        <w:rPr>
          <w:rFonts w:ascii="仿宋" w:eastAsia="仿宋" w:hAnsi="仿宋"/>
          <w:sz w:val="24"/>
        </w:rPr>
      </w:pPr>
      <w:r w:rsidRPr="00AB1471">
        <w:rPr>
          <w:rFonts w:ascii="仿宋" w:eastAsia="仿宋" w:hAnsi="仿宋" w:hint="eastAsia"/>
          <w:sz w:val="24"/>
        </w:rPr>
        <w:t>本项目开具税点</w:t>
      </w:r>
      <w:r w:rsidR="00E5372A" w:rsidRPr="00AB1471">
        <w:rPr>
          <w:rFonts w:ascii="仿宋" w:eastAsia="仿宋" w:hAnsi="仿宋" w:hint="eastAsia"/>
          <w:sz w:val="24"/>
        </w:rPr>
        <w:t>9%</w:t>
      </w:r>
      <w:r w:rsidRPr="00AB1471">
        <w:rPr>
          <w:rFonts w:ascii="仿宋" w:eastAsia="仿宋" w:hAnsi="仿宋" w:hint="eastAsia"/>
          <w:sz w:val="24"/>
        </w:rPr>
        <w:t>的</w:t>
      </w:r>
      <w:r w:rsidRPr="00AB1471">
        <w:rPr>
          <w:rFonts w:ascii="仿宋" w:eastAsia="仿宋" w:hAnsi="仿宋"/>
          <w:sz w:val="24"/>
        </w:rPr>
        <w:t>增值税专用发票。</w:t>
      </w:r>
    </w:p>
    <w:p w:rsidR="00702510" w:rsidRPr="00AB1471" w:rsidRDefault="00702510" w:rsidP="00702510">
      <w:pPr>
        <w:pStyle w:val="a0"/>
        <w:ind w:firstLine="210"/>
      </w:pPr>
    </w:p>
    <w:p w:rsidR="00053C3F" w:rsidRPr="00AB1471" w:rsidRDefault="0027556F">
      <w:pPr>
        <w:adjustRightInd w:val="0"/>
        <w:snapToGrid w:val="0"/>
        <w:jc w:val="center"/>
        <w:rPr>
          <w:rFonts w:ascii="仿宋" w:eastAsia="仿宋" w:hAnsi="仿宋"/>
          <w:b/>
          <w:sz w:val="32"/>
        </w:rPr>
      </w:pPr>
      <w:r w:rsidRPr="00AB1471">
        <w:rPr>
          <w:rFonts w:ascii="仿宋" w:eastAsia="仿宋" w:hAnsi="仿宋" w:hint="eastAsia"/>
          <w:b/>
          <w:sz w:val="32"/>
        </w:rPr>
        <w:t>1-</w:t>
      </w:r>
      <w:r w:rsidRPr="00AB1471">
        <w:rPr>
          <w:rFonts w:ascii="仿宋" w:eastAsia="仿宋" w:hAnsi="仿宋"/>
          <w:b/>
          <w:sz w:val="32"/>
        </w:rPr>
        <w:t>1</w:t>
      </w:r>
      <w:r w:rsidRPr="00AB1471">
        <w:rPr>
          <w:rFonts w:ascii="仿宋" w:eastAsia="仿宋" w:hAnsi="仿宋" w:hint="eastAsia"/>
          <w:b/>
          <w:sz w:val="32"/>
        </w:rPr>
        <w:t>报价一览表</w:t>
      </w:r>
    </w:p>
    <w:p w:rsidR="00053C3F" w:rsidRPr="00AB1471" w:rsidRDefault="0027556F">
      <w:pPr>
        <w:adjustRightInd w:val="0"/>
        <w:snapToGrid w:val="0"/>
        <w:ind w:right="280"/>
        <w:jc w:val="right"/>
        <w:rPr>
          <w:rFonts w:ascii="仿宋" w:eastAsia="仿宋" w:hAnsi="仿宋"/>
          <w:sz w:val="24"/>
        </w:rPr>
      </w:pPr>
      <w:r w:rsidRPr="00AB1471">
        <w:rPr>
          <w:rFonts w:ascii="仿宋" w:eastAsia="仿宋" w:hAnsi="仿宋" w:hint="eastAsia"/>
          <w:sz w:val="24"/>
        </w:rPr>
        <w:t xml:space="preserve">         （价格单位：人民币 元）</w:t>
      </w: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10"/>
        <w:gridCol w:w="850"/>
        <w:gridCol w:w="851"/>
        <w:gridCol w:w="1421"/>
        <w:gridCol w:w="1276"/>
        <w:gridCol w:w="1276"/>
        <w:gridCol w:w="1417"/>
      </w:tblGrid>
      <w:tr w:rsidR="00B3637D" w:rsidRPr="00AB1471" w:rsidTr="00B3637D">
        <w:trPr>
          <w:trHeight w:val="761"/>
          <w:jc w:val="center"/>
        </w:trPr>
        <w:tc>
          <w:tcPr>
            <w:tcW w:w="846" w:type="dxa"/>
            <w:vAlign w:val="center"/>
          </w:tcPr>
          <w:p w:rsidR="00B3637D" w:rsidRPr="00AB1471" w:rsidRDefault="00B3637D">
            <w:pPr>
              <w:spacing w:line="360" w:lineRule="auto"/>
              <w:jc w:val="center"/>
              <w:rPr>
                <w:rFonts w:ascii="仿宋" w:eastAsia="仿宋" w:hAnsi="仿宋"/>
                <w:b/>
                <w:sz w:val="22"/>
              </w:rPr>
            </w:pPr>
            <w:r w:rsidRPr="00AB1471">
              <w:rPr>
                <w:rFonts w:ascii="仿宋" w:eastAsia="仿宋" w:hAnsi="仿宋" w:hint="eastAsia"/>
                <w:b/>
                <w:sz w:val="22"/>
              </w:rPr>
              <w:t>序号</w:t>
            </w:r>
          </w:p>
        </w:tc>
        <w:tc>
          <w:tcPr>
            <w:tcW w:w="2410" w:type="dxa"/>
            <w:vAlign w:val="center"/>
          </w:tcPr>
          <w:p w:rsidR="00B3637D" w:rsidRPr="00AB1471" w:rsidRDefault="00B3637D">
            <w:pPr>
              <w:spacing w:line="360" w:lineRule="auto"/>
              <w:jc w:val="center"/>
              <w:rPr>
                <w:rFonts w:ascii="仿宋" w:eastAsia="仿宋" w:hAnsi="仿宋"/>
                <w:b/>
                <w:sz w:val="22"/>
              </w:rPr>
            </w:pPr>
            <w:r w:rsidRPr="00AB1471">
              <w:rPr>
                <w:rFonts w:ascii="仿宋" w:eastAsia="仿宋" w:hAnsi="仿宋" w:hint="eastAsia"/>
                <w:b/>
                <w:sz w:val="22"/>
              </w:rPr>
              <w:t>项 目 名 称</w:t>
            </w:r>
          </w:p>
        </w:tc>
        <w:tc>
          <w:tcPr>
            <w:tcW w:w="850" w:type="dxa"/>
            <w:vAlign w:val="center"/>
          </w:tcPr>
          <w:p w:rsidR="00B3637D" w:rsidRPr="00AB1471" w:rsidRDefault="00B3637D">
            <w:pPr>
              <w:spacing w:line="360" w:lineRule="auto"/>
              <w:jc w:val="center"/>
              <w:rPr>
                <w:rFonts w:ascii="仿宋" w:eastAsia="仿宋" w:hAnsi="仿宋"/>
                <w:b/>
                <w:sz w:val="22"/>
              </w:rPr>
            </w:pPr>
            <w:r w:rsidRPr="00AB1471">
              <w:rPr>
                <w:rFonts w:ascii="仿宋" w:eastAsia="仿宋" w:hAnsi="仿宋" w:hint="eastAsia"/>
                <w:b/>
                <w:sz w:val="22"/>
              </w:rPr>
              <w:t>单位</w:t>
            </w:r>
          </w:p>
        </w:tc>
        <w:tc>
          <w:tcPr>
            <w:tcW w:w="851" w:type="dxa"/>
            <w:vAlign w:val="center"/>
          </w:tcPr>
          <w:p w:rsidR="00B3637D" w:rsidRPr="00AB1471" w:rsidRDefault="00B3637D">
            <w:pPr>
              <w:spacing w:line="360" w:lineRule="auto"/>
              <w:jc w:val="center"/>
              <w:rPr>
                <w:rFonts w:ascii="仿宋" w:eastAsia="仿宋" w:hAnsi="仿宋"/>
                <w:b/>
                <w:sz w:val="22"/>
              </w:rPr>
            </w:pPr>
            <w:r w:rsidRPr="00AB1471">
              <w:rPr>
                <w:rFonts w:ascii="仿宋" w:eastAsia="仿宋" w:hAnsi="仿宋" w:hint="eastAsia"/>
                <w:b/>
                <w:sz w:val="22"/>
              </w:rPr>
              <w:t>数 量</w:t>
            </w:r>
          </w:p>
        </w:tc>
        <w:tc>
          <w:tcPr>
            <w:tcW w:w="1421" w:type="dxa"/>
            <w:vAlign w:val="center"/>
          </w:tcPr>
          <w:p w:rsidR="00B3637D" w:rsidRPr="00AB1471" w:rsidRDefault="00B3637D">
            <w:pPr>
              <w:spacing w:line="360" w:lineRule="auto"/>
              <w:jc w:val="center"/>
              <w:rPr>
                <w:rFonts w:ascii="仿宋" w:eastAsia="仿宋" w:hAnsi="仿宋"/>
                <w:b/>
                <w:sz w:val="22"/>
              </w:rPr>
            </w:pPr>
            <w:r w:rsidRPr="00B3637D">
              <w:rPr>
                <w:rFonts w:ascii="仿宋" w:eastAsia="仿宋" w:hAnsi="仿宋" w:hint="eastAsia"/>
                <w:b/>
                <w:sz w:val="22"/>
              </w:rPr>
              <w:t>含税单价</w:t>
            </w:r>
          </w:p>
        </w:tc>
        <w:tc>
          <w:tcPr>
            <w:tcW w:w="1276" w:type="dxa"/>
            <w:vAlign w:val="center"/>
          </w:tcPr>
          <w:p w:rsidR="00B3637D" w:rsidRPr="00AB1471" w:rsidRDefault="00B3637D">
            <w:pPr>
              <w:spacing w:line="360" w:lineRule="auto"/>
              <w:jc w:val="center"/>
              <w:rPr>
                <w:rFonts w:ascii="仿宋" w:eastAsia="仿宋" w:hAnsi="仿宋"/>
                <w:b/>
                <w:sz w:val="22"/>
              </w:rPr>
            </w:pPr>
            <w:r w:rsidRPr="00B3637D">
              <w:rPr>
                <w:rFonts w:ascii="仿宋" w:eastAsia="仿宋" w:hAnsi="仿宋" w:hint="eastAsia"/>
                <w:b/>
                <w:sz w:val="22"/>
              </w:rPr>
              <w:t>含税总价</w:t>
            </w:r>
          </w:p>
        </w:tc>
        <w:tc>
          <w:tcPr>
            <w:tcW w:w="1276" w:type="dxa"/>
            <w:vAlign w:val="center"/>
          </w:tcPr>
          <w:p w:rsidR="00B3637D" w:rsidRPr="00AB1471" w:rsidRDefault="00B3637D">
            <w:pPr>
              <w:spacing w:line="360" w:lineRule="auto"/>
              <w:jc w:val="center"/>
              <w:rPr>
                <w:rFonts w:ascii="仿宋" w:eastAsia="仿宋" w:hAnsi="仿宋"/>
                <w:b/>
                <w:sz w:val="22"/>
              </w:rPr>
            </w:pPr>
            <w:r w:rsidRPr="00AB1471">
              <w:rPr>
                <w:rFonts w:ascii="仿宋" w:eastAsia="仿宋" w:hAnsi="仿宋" w:hint="eastAsia"/>
                <w:b/>
                <w:sz w:val="22"/>
              </w:rPr>
              <w:t>税率</w:t>
            </w:r>
          </w:p>
        </w:tc>
        <w:tc>
          <w:tcPr>
            <w:tcW w:w="1417" w:type="dxa"/>
            <w:vAlign w:val="center"/>
          </w:tcPr>
          <w:p w:rsidR="00B3637D" w:rsidRPr="00AB1471" w:rsidRDefault="00B3637D">
            <w:pPr>
              <w:spacing w:line="360" w:lineRule="auto"/>
              <w:jc w:val="center"/>
              <w:rPr>
                <w:rFonts w:ascii="仿宋" w:eastAsia="仿宋" w:hAnsi="仿宋"/>
                <w:b/>
                <w:sz w:val="22"/>
              </w:rPr>
            </w:pPr>
            <w:r w:rsidRPr="00AB1471">
              <w:rPr>
                <w:rFonts w:ascii="仿宋" w:eastAsia="仿宋" w:hAnsi="仿宋" w:hint="eastAsia"/>
                <w:b/>
                <w:sz w:val="22"/>
              </w:rPr>
              <w:t>备注</w:t>
            </w:r>
          </w:p>
        </w:tc>
      </w:tr>
      <w:tr w:rsidR="00B3637D" w:rsidRPr="00AB1471" w:rsidTr="00B3637D">
        <w:trPr>
          <w:trHeight w:val="1464"/>
          <w:jc w:val="center"/>
        </w:trPr>
        <w:tc>
          <w:tcPr>
            <w:tcW w:w="846" w:type="dxa"/>
            <w:vAlign w:val="center"/>
          </w:tcPr>
          <w:p w:rsidR="00B3637D" w:rsidRPr="00AB1471" w:rsidRDefault="00B3637D">
            <w:pPr>
              <w:spacing w:line="360" w:lineRule="auto"/>
              <w:jc w:val="center"/>
              <w:rPr>
                <w:rFonts w:ascii="仿宋" w:eastAsia="仿宋" w:hAnsi="仿宋"/>
                <w:sz w:val="22"/>
              </w:rPr>
            </w:pPr>
            <w:r w:rsidRPr="00AB1471">
              <w:rPr>
                <w:rFonts w:ascii="仿宋" w:eastAsia="仿宋" w:hAnsi="仿宋" w:hint="eastAsia"/>
                <w:sz w:val="22"/>
              </w:rPr>
              <w:t>1</w:t>
            </w:r>
          </w:p>
        </w:tc>
        <w:tc>
          <w:tcPr>
            <w:tcW w:w="2410" w:type="dxa"/>
            <w:vAlign w:val="center"/>
          </w:tcPr>
          <w:p w:rsidR="00B3637D" w:rsidRPr="00AB1471" w:rsidRDefault="00183524">
            <w:pPr>
              <w:jc w:val="center"/>
              <w:rPr>
                <w:rFonts w:ascii="仿宋" w:eastAsia="仿宋" w:hAnsi="仿宋"/>
                <w:sz w:val="22"/>
              </w:rPr>
            </w:pPr>
            <w:r w:rsidRPr="00183524">
              <w:rPr>
                <w:rFonts w:ascii="仿宋" w:eastAsia="仿宋" w:hAnsi="仿宋" w:hint="eastAsia"/>
                <w:sz w:val="22"/>
              </w:rPr>
              <w:t>浙江幸福轨道公司2022年龙霞路站企业文化主题车站建设采购项目</w:t>
            </w:r>
          </w:p>
        </w:tc>
        <w:tc>
          <w:tcPr>
            <w:tcW w:w="850" w:type="dxa"/>
            <w:vAlign w:val="center"/>
          </w:tcPr>
          <w:p w:rsidR="00B3637D" w:rsidRPr="00AB1471" w:rsidRDefault="00B3637D">
            <w:pPr>
              <w:spacing w:line="360" w:lineRule="auto"/>
              <w:jc w:val="center"/>
              <w:rPr>
                <w:rFonts w:ascii="仿宋" w:eastAsia="仿宋" w:hAnsi="仿宋"/>
                <w:sz w:val="22"/>
              </w:rPr>
            </w:pPr>
            <w:r>
              <w:rPr>
                <w:rFonts w:ascii="仿宋" w:eastAsia="仿宋" w:hAnsi="仿宋" w:hint="eastAsia"/>
                <w:sz w:val="22"/>
              </w:rPr>
              <w:t>项</w:t>
            </w:r>
          </w:p>
        </w:tc>
        <w:tc>
          <w:tcPr>
            <w:tcW w:w="851" w:type="dxa"/>
            <w:vAlign w:val="center"/>
          </w:tcPr>
          <w:p w:rsidR="00B3637D" w:rsidRPr="00AB1471" w:rsidRDefault="00B3637D">
            <w:pPr>
              <w:spacing w:line="360" w:lineRule="auto"/>
              <w:jc w:val="center"/>
              <w:rPr>
                <w:rFonts w:ascii="仿宋" w:eastAsia="仿宋" w:hAnsi="仿宋"/>
                <w:sz w:val="22"/>
              </w:rPr>
            </w:pPr>
            <w:r w:rsidRPr="00AB1471">
              <w:rPr>
                <w:rFonts w:ascii="仿宋" w:eastAsia="仿宋" w:hAnsi="仿宋" w:hint="eastAsia"/>
                <w:sz w:val="22"/>
              </w:rPr>
              <w:t>1</w:t>
            </w:r>
          </w:p>
        </w:tc>
        <w:tc>
          <w:tcPr>
            <w:tcW w:w="1421" w:type="dxa"/>
            <w:vAlign w:val="center"/>
          </w:tcPr>
          <w:p w:rsidR="00B3637D" w:rsidRPr="00AB1471" w:rsidRDefault="00B3637D">
            <w:pPr>
              <w:spacing w:line="360" w:lineRule="auto"/>
              <w:jc w:val="center"/>
              <w:rPr>
                <w:rFonts w:ascii="仿宋" w:eastAsia="仿宋" w:hAnsi="仿宋"/>
                <w:sz w:val="22"/>
              </w:rPr>
            </w:pPr>
          </w:p>
        </w:tc>
        <w:tc>
          <w:tcPr>
            <w:tcW w:w="1276" w:type="dxa"/>
            <w:vAlign w:val="center"/>
          </w:tcPr>
          <w:p w:rsidR="00B3637D" w:rsidRPr="00AB1471" w:rsidRDefault="00B3637D">
            <w:pPr>
              <w:spacing w:line="360" w:lineRule="auto"/>
              <w:jc w:val="center"/>
              <w:rPr>
                <w:rFonts w:ascii="仿宋" w:eastAsia="仿宋" w:hAnsi="仿宋"/>
                <w:sz w:val="22"/>
              </w:rPr>
            </w:pPr>
          </w:p>
        </w:tc>
        <w:tc>
          <w:tcPr>
            <w:tcW w:w="1276" w:type="dxa"/>
            <w:vAlign w:val="center"/>
          </w:tcPr>
          <w:p w:rsidR="00B3637D" w:rsidRPr="00AB1471" w:rsidRDefault="00B3637D">
            <w:pPr>
              <w:spacing w:line="360" w:lineRule="auto"/>
              <w:jc w:val="center"/>
              <w:rPr>
                <w:rFonts w:ascii="仿宋" w:eastAsia="仿宋" w:hAnsi="仿宋"/>
                <w:sz w:val="22"/>
              </w:rPr>
            </w:pPr>
            <w:r w:rsidRPr="00AB1471">
              <w:rPr>
                <w:rFonts w:ascii="仿宋" w:eastAsia="仿宋" w:hAnsi="仿宋" w:hint="eastAsia"/>
                <w:sz w:val="22"/>
              </w:rPr>
              <w:t>9%</w:t>
            </w:r>
          </w:p>
        </w:tc>
        <w:tc>
          <w:tcPr>
            <w:tcW w:w="1417" w:type="dxa"/>
            <w:vAlign w:val="center"/>
          </w:tcPr>
          <w:p w:rsidR="00B3637D" w:rsidRPr="00AB1471" w:rsidRDefault="00B3637D">
            <w:pPr>
              <w:spacing w:line="360" w:lineRule="auto"/>
              <w:jc w:val="center"/>
              <w:rPr>
                <w:rFonts w:ascii="仿宋" w:eastAsia="仿宋" w:hAnsi="仿宋"/>
                <w:sz w:val="22"/>
              </w:rPr>
            </w:pPr>
          </w:p>
        </w:tc>
      </w:tr>
      <w:tr w:rsidR="00053C3F" w:rsidRPr="00AB1471" w:rsidTr="00B3637D">
        <w:trPr>
          <w:trHeight w:hRule="exact" w:val="845"/>
          <w:jc w:val="center"/>
        </w:trPr>
        <w:tc>
          <w:tcPr>
            <w:tcW w:w="3256" w:type="dxa"/>
            <w:gridSpan w:val="2"/>
            <w:vMerge w:val="restart"/>
            <w:vAlign w:val="center"/>
          </w:tcPr>
          <w:p w:rsidR="00053C3F" w:rsidRPr="00AB1471" w:rsidRDefault="0027556F">
            <w:pPr>
              <w:spacing w:line="360" w:lineRule="auto"/>
              <w:jc w:val="center"/>
              <w:rPr>
                <w:rFonts w:ascii="仿宋" w:eastAsia="仿宋" w:hAnsi="仿宋"/>
                <w:sz w:val="22"/>
              </w:rPr>
            </w:pPr>
            <w:r w:rsidRPr="00AB1471">
              <w:rPr>
                <w:rFonts w:ascii="仿宋" w:eastAsia="仿宋" w:hAnsi="仿宋" w:hint="eastAsia"/>
                <w:sz w:val="22"/>
              </w:rPr>
              <w:t>合计</w:t>
            </w:r>
          </w:p>
        </w:tc>
        <w:tc>
          <w:tcPr>
            <w:tcW w:w="7091" w:type="dxa"/>
            <w:gridSpan w:val="6"/>
            <w:vAlign w:val="center"/>
          </w:tcPr>
          <w:p w:rsidR="00053C3F" w:rsidRPr="00AB1471" w:rsidRDefault="0027556F">
            <w:pPr>
              <w:widowControl/>
              <w:jc w:val="left"/>
              <w:rPr>
                <w:rFonts w:ascii="仿宋" w:eastAsia="仿宋" w:hAnsi="仿宋"/>
                <w:sz w:val="22"/>
              </w:rPr>
            </w:pPr>
            <w:r w:rsidRPr="00AB1471">
              <w:rPr>
                <w:rFonts w:ascii="仿宋" w:eastAsia="仿宋" w:hAnsi="仿宋" w:hint="eastAsia"/>
                <w:sz w:val="22"/>
              </w:rPr>
              <w:t>人民币：</w:t>
            </w:r>
            <w:r w:rsidRPr="00AB1471">
              <w:rPr>
                <w:rFonts w:ascii="仿宋" w:eastAsia="仿宋" w:hAnsi="仿宋" w:hint="eastAsia"/>
                <w:sz w:val="22"/>
                <w:u w:val="single"/>
              </w:rPr>
              <w:t>大写　　　　　　　 元整</w:t>
            </w:r>
            <w:r w:rsidRPr="00AB1471">
              <w:rPr>
                <w:rFonts w:ascii="仿宋" w:eastAsia="仿宋" w:hAnsi="仿宋" w:hint="eastAsia"/>
                <w:sz w:val="22"/>
              </w:rPr>
              <w:t>（含  ％增值税）</w:t>
            </w:r>
          </w:p>
          <w:p w:rsidR="00053C3F" w:rsidRPr="00AB1471" w:rsidRDefault="0027556F">
            <w:pPr>
              <w:jc w:val="left"/>
              <w:rPr>
                <w:rFonts w:ascii="仿宋" w:eastAsia="仿宋" w:hAnsi="仿宋"/>
                <w:sz w:val="22"/>
              </w:rPr>
            </w:pPr>
            <w:r w:rsidRPr="00AB1471">
              <w:rPr>
                <w:rFonts w:ascii="仿宋" w:eastAsia="仿宋" w:hAnsi="仿宋" w:hint="eastAsia"/>
                <w:sz w:val="22"/>
              </w:rPr>
              <w:t>小写</w:t>
            </w:r>
            <w:r w:rsidRPr="00AB1471">
              <w:rPr>
                <w:rFonts w:ascii="Calibri" w:eastAsia="仿宋" w:hAnsi="Calibri" w:cs="Calibri"/>
                <w:sz w:val="22"/>
                <w:u w:val="single"/>
              </w:rPr>
              <w:t>¥</w:t>
            </w:r>
            <w:r w:rsidRPr="00AB1471">
              <w:rPr>
                <w:rFonts w:ascii="仿宋" w:eastAsia="仿宋" w:hAnsi="仿宋" w:hint="eastAsia"/>
                <w:sz w:val="22"/>
                <w:u w:val="single"/>
              </w:rPr>
              <w:t xml:space="preserve">                 </w:t>
            </w:r>
            <w:r w:rsidRPr="00AB1471">
              <w:rPr>
                <w:rFonts w:ascii="仿宋" w:eastAsia="仿宋" w:hAnsi="仿宋" w:hint="eastAsia"/>
                <w:sz w:val="22"/>
              </w:rPr>
              <w:t>（含税价）；</w:t>
            </w:r>
          </w:p>
        </w:tc>
      </w:tr>
      <w:tr w:rsidR="00053C3F" w:rsidRPr="00AB1471" w:rsidTr="00B3637D">
        <w:trPr>
          <w:trHeight w:hRule="exact" w:val="857"/>
          <w:jc w:val="center"/>
        </w:trPr>
        <w:tc>
          <w:tcPr>
            <w:tcW w:w="3256" w:type="dxa"/>
            <w:gridSpan w:val="2"/>
            <w:vMerge/>
            <w:vAlign w:val="center"/>
          </w:tcPr>
          <w:p w:rsidR="00053C3F" w:rsidRPr="00AB1471" w:rsidRDefault="00053C3F">
            <w:pPr>
              <w:spacing w:line="360" w:lineRule="auto"/>
              <w:jc w:val="center"/>
              <w:rPr>
                <w:rFonts w:ascii="仿宋" w:eastAsia="仿宋" w:hAnsi="仿宋"/>
                <w:sz w:val="22"/>
              </w:rPr>
            </w:pPr>
          </w:p>
        </w:tc>
        <w:tc>
          <w:tcPr>
            <w:tcW w:w="7091" w:type="dxa"/>
            <w:gridSpan w:val="6"/>
            <w:vAlign w:val="center"/>
          </w:tcPr>
          <w:p w:rsidR="00053C3F" w:rsidRPr="00AB1471" w:rsidRDefault="0027556F">
            <w:pPr>
              <w:widowControl/>
              <w:jc w:val="left"/>
              <w:rPr>
                <w:rFonts w:ascii="仿宋" w:eastAsia="仿宋" w:hAnsi="仿宋"/>
                <w:sz w:val="22"/>
              </w:rPr>
            </w:pPr>
            <w:r w:rsidRPr="00AB1471">
              <w:rPr>
                <w:rFonts w:ascii="仿宋" w:eastAsia="仿宋" w:hAnsi="仿宋" w:hint="eastAsia"/>
                <w:sz w:val="22"/>
              </w:rPr>
              <w:t>不含税价人民币：</w:t>
            </w:r>
            <w:r w:rsidRPr="00AB1471">
              <w:rPr>
                <w:rFonts w:ascii="仿宋" w:eastAsia="仿宋" w:hAnsi="仿宋" w:hint="eastAsia"/>
                <w:sz w:val="22"/>
                <w:u w:val="single"/>
              </w:rPr>
              <w:t xml:space="preserve">大写　　　　　　　 </w:t>
            </w:r>
            <w:r w:rsidRPr="00AB1471">
              <w:rPr>
                <w:rFonts w:ascii="仿宋" w:eastAsia="仿宋" w:hAnsi="仿宋" w:hint="eastAsia"/>
                <w:sz w:val="22"/>
              </w:rPr>
              <w:t>元整</w:t>
            </w:r>
          </w:p>
          <w:p w:rsidR="00053C3F" w:rsidRPr="00AB1471" w:rsidRDefault="0027556F">
            <w:pPr>
              <w:jc w:val="left"/>
              <w:rPr>
                <w:rFonts w:ascii="仿宋" w:eastAsia="仿宋" w:hAnsi="仿宋"/>
                <w:sz w:val="22"/>
              </w:rPr>
            </w:pPr>
            <w:r w:rsidRPr="00AB1471">
              <w:rPr>
                <w:rFonts w:ascii="仿宋" w:eastAsia="仿宋" w:hAnsi="仿宋" w:hint="eastAsia"/>
                <w:sz w:val="22"/>
              </w:rPr>
              <w:t>不含税价小写</w:t>
            </w:r>
            <w:r w:rsidRPr="00AB1471">
              <w:rPr>
                <w:rFonts w:ascii="Calibri" w:eastAsia="仿宋" w:hAnsi="Calibri" w:cs="Calibri"/>
                <w:sz w:val="22"/>
                <w:u w:val="single"/>
              </w:rPr>
              <w:t>¥</w:t>
            </w:r>
            <w:r w:rsidRPr="00AB1471">
              <w:rPr>
                <w:rFonts w:ascii="仿宋" w:eastAsia="仿宋" w:hAnsi="仿宋" w:hint="eastAsia"/>
                <w:sz w:val="22"/>
                <w:u w:val="single"/>
              </w:rPr>
              <w:t xml:space="preserve">                 </w:t>
            </w:r>
            <w:r w:rsidRPr="00AB1471">
              <w:rPr>
                <w:rFonts w:ascii="仿宋" w:eastAsia="仿宋" w:hAnsi="仿宋" w:hint="eastAsia"/>
                <w:sz w:val="22"/>
              </w:rPr>
              <w:t>；</w:t>
            </w:r>
          </w:p>
        </w:tc>
      </w:tr>
    </w:tbl>
    <w:p w:rsidR="00053C3F" w:rsidRPr="00AB1471" w:rsidRDefault="00053C3F">
      <w:pPr>
        <w:spacing w:line="360" w:lineRule="auto"/>
        <w:ind w:right="-11" w:firstLineChars="100" w:firstLine="240"/>
        <w:rPr>
          <w:rFonts w:ascii="仿宋" w:eastAsia="仿宋" w:hAnsi="仿宋"/>
          <w:sz w:val="24"/>
        </w:rPr>
      </w:pPr>
    </w:p>
    <w:p w:rsidR="00053C3F" w:rsidRPr="00AB1471" w:rsidRDefault="0027556F">
      <w:pPr>
        <w:spacing w:line="360" w:lineRule="auto"/>
        <w:ind w:right="-11" w:firstLineChars="100" w:firstLine="240"/>
        <w:rPr>
          <w:rFonts w:ascii="仿宋" w:eastAsia="仿宋" w:hAnsi="仿宋"/>
          <w:sz w:val="24"/>
        </w:rPr>
      </w:pPr>
      <w:r w:rsidRPr="00AB1471">
        <w:rPr>
          <w:rFonts w:ascii="仿宋" w:eastAsia="仿宋" w:hAnsi="仿宋" w:hint="eastAsia"/>
          <w:sz w:val="24"/>
        </w:rPr>
        <w:t>响应报价</w:t>
      </w:r>
      <w:r w:rsidR="00793D7D" w:rsidRPr="00AB1471">
        <w:rPr>
          <w:rFonts w:ascii="仿宋" w:eastAsia="仿宋" w:hAnsi="仿宋" w:hint="eastAsia"/>
          <w:sz w:val="24"/>
        </w:rPr>
        <w:t>响应人</w:t>
      </w:r>
      <w:r w:rsidRPr="00AB1471">
        <w:rPr>
          <w:rFonts w:ascii="仿宋" w:eastAsia="仿宋" w:hAnsi="仿宋" w:hint="eastAsia"/>
          <w:sz w:val="24"/>
        </w:rPr>
        <w:t>全称（公章）：</w:t>
      </w:r>
    </w:p>
    <w:p w:rsidR="00053C3F" w:rsidRPr="00AB1471" w:rsidRDefault="0027556F">
      <w:pPr>
        <w:spacing w:line="360" w:lineRule="auto"/>
        <w:ind w:right="-11" w:firstLineChars="100" w:firstLine="240"/>
        <w:rPr>
          <w:rFonts w:ascii="仿宋" w:eastAsia="仿宋" w:hAnsi="仿宋"/>
          <w:sz w:val="24"/>
        </w:rPr>
      </w:pPr>
      <w:r w:rsidRPr="00AB1471">
        <w:rPr>
          <w:rFonts w:ascii="仿宋" w:eastAsia="仿宋" w:hAnsi="仿宋" w:hint="eastAsia"/>
          <w:sz w:val="24"/>
        </w:rPr>
        <w:t>法定代表人或授权代表（签字或盖章）：</w:t>
      </w:r>
    </w:p>
    <w:p w:rsidR="00053C3F" w:rsidRPr="00AB1471" w:rsidRDefault="0027556F">
      <w:pPr>
        <w:spacing w:line="360" w:lineRule="auto"/>
        <w:ind w:right="-11" w:firstLineChars="100" w:firstLine="240"/>
        <w:rPr>
          <w:rFonts w:ascii="仿宋" w:eastAsia="仿宋" w:hAnsi="仿宋"/>
          <w:sz w:val="24"/>
        </w:rPr>
      </w:pPr>
      <w:r w:rsidRPr="00AB1471">
        <w:rPr>
          <w:rFonts w:ascii="仿宋" w:eastAsia="仿宋" w:hAnsi="仿宋" w:hint="eastAsia"/>
          <w:sz w:val="24"/>
        </w:rPr>
        <w:t>日期：</w:t>
      </w:r>
    </w:p>
    <w:p w:rsidR="00053C3F" w:rsidRPr="00AB1471" w:rsidRDefault="0027556F">
      <w:pPr>
        <w:adjustRightInd w:val="0"/>
        <w:snapToGrid w:val="0"/>
        <w:ind w:left="360"/>
        <w:rPr>
          <w:rFonts w:ascii="仿宋" w:eastAsia="仿宋" w:hAnsi="仿宋"/>
          <w:sz w:val="24"/>
        </w:rPr>
      </w:pPr>
      <w:r w:rsidRPr="00AB1471">
        <w:rPr>
          <w:rFonts w:ascii="仿宋" w:eastAsia="仿宋" w:hAnsi="仿宋"/>
          <w:sz w:val="24"/>
        </w:rPr>
        <w:br w:type="page"/>
      </w:r>
    </w:p>
    <w:p w:rsidR="00053C3F" w:rsidRPr="00AB1471" w:rsidRDefault="00053C3F">
      <w:pPr>
        <w:adjustRightInd w:val="0"/>
        <w:snapToGrid w:val="0"/>
        <w:ind w:left="360"/>
        <w:rPr>
          <w:rFonts w:ascii="仿宋" w:eastAsia="仿宋" w:hAnsi="仿宋"/>
          <w:sz w:val="24"/>
        </w:rPr>
        <w:sectPr w:rsidR="00053C3F" w:rsidRPr="00AB1471">
          <w:pgSz w:w="11907" w:h="16840"/>
          <w:pgMar w:top="1361" w:right="1474" w:bottom="568" w:left="1588" w:header="680" w:footer="680" w:gutter="0"/>
          <w:pgNumType w:fmt="numberInDash"/>
          <w:cols w:space="720"/>
          <w:titlePg/>
          <w:docGrid w:type="lines" w:linePitch="312"/>
        </w:sectPr>
      </w:pPr>
    </w:p>
    <w:p w:rsidR="00053C3F" w:rsidRDefault="0027556F">
      <w:pPr>
        <w:adjustRightInd w:val="0"/>
        <w:snapToGrid w:val="0"/>
        <w:jc w:val="center"/>
        <w:rPr>
          <w:rFonts w:asciiTheme="minorEastAsia" w:eastAsiaTheme="minorEastAsia" w:hAnsiTheme="minorEastAsia" w:cs="仿宋_GB2312"/>
          <w:b/>
          <w:sz w:val="28"/>
          <w:szCs w:val="28"/>
          <w:lang w:val="zh-CN"/>
        </w:rPr>
      </w:pPr>
      <w:r w:rsidRPr="00AB1471">
        <w:rPr>
          <w:rFonts w:asciiTheme="minorEastAsia" w:eastAsiaTheme="minorEastAsia" w:hAnsiTheme="minorEastAsia" w:cs="仿宋_GB2312" w:hint="eastAsia"/>
          <w:b/>
          <w:sz w:val="28"/>
          <w:szCs w:val="28"/>
          <w:lang w:val="zh-CN"/>
        </w:rPr>
        <w:t>1-2分项报价表</w:t>
      </w:r>
    </w:p>
    <w:p w:rsidR="00C94A31" w:rsidRDefault="00C94A31" w:rsidP="00C94A31">
      <w:pPr>
        <w:pStyle w:val="a0"/>
        <w:ind w:firstLine="210"/>
        <w:rPr>
          <w:lang w:val="zh-CN"/>
        </w:rPr>
      </w:pPr>
    </w:p>
    <w:tbl>
      <w:tblPr>
        <w:tblStyle w:val="ac"/>
        <w:tblW w:w="8013" w:type="dxa"/>
        <w:tblInd w:w="-5" w:type="dxa"/>
        <w:tblLayout w:type="fixed"/>
        <w:tblLook w:val="04A0" w:firstRow="1" w:lastRow="0" w:firstColumn="1" w:lastColumn="0" w:noHBand="0" w:noVBand="1"/>
      </w:tblPr>
      <w:tblGrid>
        <w:gridCol w:w="700"/>
        <w:gridCol w:w="1538"/>
        <w:gridCol w:w="1150"/>
        <w:gridCol w:w="1150"/>
        <w:gridCol w:w="1225"/>
        <w:gridCol w:w="1125"/>
        <w:gridCol w:w="1125"/>
      </w:tblGrid>
      <w:tr w:rsidR="008B0167" w:rsidRPr="003561CD" w:rsidTr="008B0167">
        <w:tc>
          <w:tcPr>
            <w:tcW w:w="700" w:type="dxa"/>
            <w:vAlign w:val="center"/>
          </w:tcPr>
          <w:p w:rsidR="008B0167" w:rsidRPr="003561CD" w:rsidRDefault="008B0167" w:rsidP="00C94A31">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序号</w:t>
            </w:r>
          </w:p>
        </w:tc>
        <w:tc>
          <w:tcPr>
            <w:tcW w:w="1538" w:type="dxa"/>
            <w:vAlign w:val="center"/>
          </w:tcPr>
          <w:p w:rsidR="008B0167" w:rsidRPr="003561CD" w:rsidRDefault="008B0167" w:rsidP="00C94A31">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工程内容</w:t>
            </w:r>
          </w:p>
        </w:tc>
        <w:tc>
          <w:tcPr>
            <w:tcW w:w="1150" w:type="dxa"/>
            <w:vAlign w:val="center"/>
          </w:tcPr>
          <w:p w:rsidR="008B0167" w:rsidRPr="003561CD" w:rsidRDefault="008B0167" w:rsidP="00C94A31">
            <w:pPr>
              <w:jc w:val="center"/>
              <w:rPr>
                <w:rFonts w:asciiTheme="minorHAnsi" w:eastAsiaTheme="minorEastAsia" w:hAnsiTheme="minorHAnsi" w:cstheme="minorBidi"/>
                <w:b/>
                <w:bCs/>
                <w:szCs w:val="22"/>
              </w:rPr>
            </w:pPr>
            <w:r w:rsidRPr="008B0167">
              <w:rPr>
                <w:rFonts w:asciiTheme="minorHAnsi" w:eastAsiaTheme="minorEastAsia" w:hAnsiTheme="minorHAnsi" w:cstheme="minorBidi" w:hint="eastAsia"/>
                <w:b/>
                <w:bCs/>
                <w:szCs w:val="22"/>
              </w:rPr>
              <w:t>项目要求</w:t>
            </w:r>
          </w:p>
        </w:tc>
        <w:tc>
          <w:tcPr>
            <w:tcW w:w="1150" w:type="dxa"/>
            <w:vAlign w:val="center"/>
          </w:tcPr>
          <w:p w:rsidR="008B0167" w:rsidRPr="003561CD" w:rsidRDefault="008B0167" w:rsidP="00C94A31">
            <w:pPr>
              <w:jc w:val="center"/>
              <w:rPr>
                <w:rFonts w:asciiTheme="minorHAnsi" w:eastAsiaTheme="minorEastAsia" w:hAnsiTheme="minorHAnsi" w:cstheme="minorBidi"/>
                <w:b/>
                <w:bCs/>
                <w:szCs w:val="22"/>
              </w:rPr>
            </w:pPr>
            <w:r w:rsidRPr="003561CD">
              <w:rPr>
                <w:rFonts w:asciiTheme="minorHAnsi" w:eastAsiaTheme="minorEastAsia" w:hAnsiTheme="minorHAnsi" w:cstheme="minorBidi" w:hint="eastAsia"/>
                <w:b/>
                <w:bCs/>
                <w:szCs w:val="22"/>
              </w:rPr>
              <w:t>工程数量</w:t>
            </w:r>
          </w:p>
        </w:tc>
        <w:tc>
          <w:tcPr>
            <w:tcW w:w="1225" w:type="dxa"/>
            <w:vAlign w:val="center"/>
          </w:tcPr>
          <w:p w:rsidR="008B0167" w:rsidRPr="00A94667" w:rsidRDefault="008B0167" w:rsidP="00C94A31">
            <w:pPr>
              <w:pStyle w:val="22"/>
              <w:spacing w:after="0" w:line="240" w:lineRule="auto"/>
              <w:ind w:leftChars="0" w:left="0" w:firstLineChars="0" w:firstLine="0"/>
              <w:jc w:val="center"/>
              <w:rPr>
                <w:rFonts w:asciiTheme="minorHAnsi" w:eastAsiaTheme="minorEastAsia" w:hAnsiTheme="minorHAnsi" w:cstheme="minorBidi"/>
                <w:b/>
                <w:bCs/>
                <w:szCs w:val="22"/>
              </w:rPr>
            </w:pPr>
            <w:r w:rsidRPr="00A94667">
              <w:rPr>
                <w:rFonts w:asciiTheme="minorHAnsi" w:eastAsiaTheme="minorEastAsia" w:hAnsiTheme="minorHAnsi" w:cstheme="minorBidi" w:hint="eastAsia"/>
                <w:b/>
                <w:bCs/>
                <w:szCs w:val="22"/>
              </w:rPr>
              <w:t>税前单价（元）</w:t>
            </w:r>
          </w:p>
        </w:tc>
        <w:tc>
          <w:tcPr>
            <w:tcW w:w="1125" w:type="dxa"/>
            <w:vAlign w:val="center"/>
          </w:tcPr>
          <w:p w:rsidR="008B0167" w:rsidRPr="00A94667" w:rsidRDefault="008B0167" w:rsidP="00C94A31">
            <w:pPr>
              <w:pStyle w:val="22"/>
              <w:spacing w:after="0" w:line="240" w:lineRule="auto"/>
              <w:ind w:leftChars="0" w:left="0" w:firstLineChars="0" w:firstLine="0"/>
              <w:jc w:val="center"/>
              <w:rPr>
                <w:rFonts w:asciiTheme="minorHAnsi" w:eastAsiaTheme="minorEastAsia" w:hAnsiTheme="minorHAnsi" w:cstheme="minorBidi"/>
                <w:b/>
                <w:bCs/>
                <w:szCs w:val="22"/>
              </w:rPr>
            </w:pPr>
            <w:r w:rsidRPr="00A94667">
              <w:rPr>
                <w:rFonts w:asciiTheme="minorHAnsi" w:eastAsiaTheme="minorEastAsia" w:hAnsiTheme="minorHAnsi" w:cstheme="minorBidi" w:hint="eastAsia"/>
                <w:b/>
                <w:bCs/>
                <w:szCs w:val="22"/>
              </w:rPr>
              <w:t>税后单价（元）</w:t>
            </w:r>
          </w:p>
        </w:tc>
        <w:tc>
          <w:tcPr>
            <w:tcW w:w="1125" w:type="dxa"/>
            <w:vAlign w:val="center"/>
          </w:tcPr>
          <w:p w:rsidR="008B0167" w:rsidRPr="00A94667" w:rsidRDefault="008B0167" w:rsidP="00C94A31">
            <w:pPr>
              <w:pStyle w:val="22"/>
              <w:spacing w:after="0" w:line="240" w:lineRule="auto"/>
              <w:ind w:leftChars="0" w:left="0" w:firstLineChars="0" w:firstLine="0"/>
              <w:jc w:val="center"/>
              <w:rPr>
                <w:rFonts w:asciiTheme="minorHAnsi" w:eastAsiaTheme="minorEastAsia" w:hAnsiTheme="minorHAnsi" w:cstheme="minorBidi"/>
                <w:b/>
                <w:bCs/>
                <w:szCs w:val="22"/>
              </w:rPr>
            </w:pPr>
            <w:r>
              <w:rPr>
                <w:rFonts w:asciiTheme="minorHAnsi" w:eastAsiaTheme="minorEastAsia" w:hAnsiTheme="minorHAnsi" w:cstheme="minorBidi" w:hint="eastAsia"/>
                <w:b/>
                <w:bCs/>
                <w:szCs w:val="22"/>
              </w:rPr>
              <w:t>备注</w:t>
            </w:r>
          </w:p>
        </w:tc>
      </w:tr>
      <w:tr w:rsidR="008B0167" w:rsidRPr="003561CD" w:rsidTr="008B0167">
        <w:tc>
          <w:tcPr>
            <w:tcW w:w="700"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1</w:t>
            </w:r>
          </w:p>
        </w:tc>
        <w:tc>
          <w:tcPr>
            <w:tcW w:w="1538"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施工设计费</w:t>
            </w:r>
          </w:p>
        </w:tc>
        <w:tc>
          <w:tcPr>
            <w:tcW w:w="1150" w:type="dxa"/>
          </w:tcPr>
          <w:p w:rsidR="008B0167" w:rsidRPr="003561CD" w:rsidRDefault="008B0167" w:rsidP="004902A4">
            <w:pPr>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w:t>
            </w:r>
          </w:p>
        </w:tc>
        <w:tc>
          <w:tcPr>
            <w:tcW w:w="1150"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一项</w:t>
            </w:r>
          </w:p>
        </w:tc>
        <w:tc>
          <w:tcPr>
            <w:tcW w:w="1225" w:type="dxa"/>
            <w:vAlign w:val="center"/>
          </w:tcPr>
          <w:p w:rsidR="008B0167" w:rsidRPr="003561CD" w:rsidRDefault="008B0167" w:rsidP="00C94A31">
            <w:pPr>
              <w:jc w:val="center"/>
              <w:rPr>
                <w:rFonts w:asciiTheme="minorHAnsi" w:eastAsiaTheme="minorEastAsia" w:hAnsiTheme="minorHAnsi" w:cstheme="minorBidi"/>
                <w:szCs w:val="22"/>
              </w:rPr>
            </w:pPr>
          </w:p>
        </w:tc>
        <w:tc>
          <w:tcPr>
            <w:tcW w:w="1125" w:type="dxa"/>
            <w:vAlign w:val="center"/>
          </w:tcPr>
          <w:p w:rsidR="008B0167" w:rsidRPr="003561CD" w:rsidRDefault="008B0167" w:rsidP="004902A4">
            <w:pPr>
              <w:jc w:val="center"/>
              <w:rPr>
                <w:rFonts w:asciiTheme="minorHAnsi" w:eastAsiaTheme="minorEastAsia" w:hAnsiTheme="minorHAnsi" w:cstheme="minorBidi"/>
                <w:szCs w:val="22"/>
              </w:rPr>
            </w:pPr>
          </w:p>
        </w:tc>
        <w:tc>
          <w:tcPr>
            <w:tcW w:w="1125" w:type="dxa"/>
          </w:tcPr>
          <w:p w:rsidR="008B0167" w:rsidRPr="003561CD" w:rsidRDefault="008B0167" w:rsidP="004902A4">
            <w:pPr>
              <w:jc w:val="center"/>
              <w:rPr>
                <w:rFonts w:asciiTheme="minorHAnsi" w:eastAsiaTheme="minorEastAsia" w:hAnsiTheme="minorHAnsi" w:cstheme="minorBidi"/>
                <w:szCs w:val="22"/>
              </w:rPr>
            </w:pPr>
          </w:p>
        </w:tc>
      </w:tr>
      <w:tr w:rsidR="008B0167" w:rsidRPr="003561CD" w:rsidTr="008B0167">
        <w:tc>
          <w:tcPr>
            <w:tcW w:w="700"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2</w:t>
            </w:r>
          </w:p>
        </w:tc>
        <w:tc>
          <w:tcPr>
            <w:tcW w:w="1538"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采购设备</w:t>
            </w:r>
            <w:r w:rsidRPr="003561CD">
              <w:rPr>
                <w:rFonts w:asciiTheme="minorHAnsi" w:eastAsiaTheme="minorEastAsia" w:hAnsiTheme="minorHAnsi" w:cstheme="minorBidi" w:hint="eastAsia"/>
                <w:szCs w:val="22"/>
              </w:rPr>
              <w:t>/</w:t>
            </w:r>
            <w:r w:rsidRPr="003561CD">
              <w:rPr>
                <w:rFonts w:asciiTheme="minorHAnsi" w:eastAsiaTheme="minorEastAsia" w:hAnsiTheme="minorHAnsi" w:cstheme="minorBidi" w:hint="eastAsia"/>
                <w:szCs w:val="22"/>
              </w:rPr>
              <w:t>材料提供费</w:t>
            </w:r>
          </w:p>
        </w:tc>
        <w:tc>
          <w:tcPr>
            <w:tcW w:w="1150" w:type="dxa"/>
          </w:tcPr>
          <w:p w:rsidR="008B0167" w:rsidRPr="003561CD" w:rsidRDefault="008B0167" w:rsidP="004902A4">
            <w:pPr>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w:t>
            </w:r>
          </w:p>
        </w:tc>
        <w:tc>
          <w:tcPr>
            <w:tcW w:w="1150"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一项</w:t>
            </w:r>
          </w:p>
        </w:tc>
        <w:tc>
          <w:tcPr>
            <w:tcW w:w="1225" w:type="dxa"/>
            <w:vAlign w:val="center"/>
          </w:tcPr>
          <w:p w:rsidR="008B0167" w:rsidRPr="003561CD" w:rsidRDefault="008B0167" w:rsidP="004902A4">
            <w:pPr>
              <w:jc w:val="center"/>
              <w:rPr>
                <w:rFonts w:asciiTheme="minorHAnsi" w:eastAsiaTheme="minorEastAsia" w:hAnsiTheme="minorHAnsi" w:cstheme="minorBidi"/>
                <w:szCs w:val="22"/>
              </w:rPr>
            </w:pPr>
          </w:p>
        </w:tc>
        <w:tc>
          <w:tcPr>
            <w:tcW w:w="1125" w:type="dxa"/>
            <w:vAlign w:val="center"/>
          </w:tcPr>
          <w:p w:rsidR="008B0167" w:rsidRPr="003561CD" w:rsidRDefault="008B0167" w:rsidP="004902A4">
            <w:pPr>
              <w:jc w:val="center"/>
              <w:rPr>
                <w:rFonts w:asciiTheme="minorHAnsi" w:eastAsiaTheme="minorEastAsia" w:hAnsiTheme="minorHAnsi" w:cstheme="minorBidi"/>
                <w:szCs w:val="22"/>
              </w:rPr>
            </w:pPr>
          </w:p>
        </w:tc>
        <w:tc>
          <w:tcPr>
            <w:tcW w:w="1125" w:type="dxa"/>
          </w:tcPr>
          <w:p w:rsidR="008B0167" w:rsidRPr="003561CD" w:rsidRDefault="008B0167" w:rsidP="004902A4">
            <w:pPr>
              <w:jc w:val="center"/>
              <w:rPr>
                <w:rFonts w:asciiTheme="minorHAnsi" w:eastAsiaTheme="minorEastAsia" w:hAnsiTheme="minorHAnsi" w:cstheme="minorBidi"/>
                <w:szCs w:val="22"/>
              </w:rPr>
            </w:pPr>
          </w:p>
        </w:tc>
      </w:tr>
      <w:tr w:rsidR="008B0167" w:rsidRPr="003561CD" w:rsidTr="008B0167">
        <w:tc>
          <w:tcPr>
            <w:tcW w:w="700"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3</w:t>
            </w:r>
          </w:p>
        </w:tc>
        <w:tc>
          <w:tcPr>
            <w:tcW w:w="1538"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工程施工费</w:t>
            </w:r>
          </w:p>
        </w:tc>
        <w:tc>
          <w:tcPr>
            <w:tcW w:w="1150" w:type="dxa"/>
          </w:tcPr>
          <w:p w:rsidR="008B0167" w:rsidRPr="003561CD" w:rsidRDefault="008B0167" w:rsidP="004902A4">
            <w:pPr>
              <w:jc w:val="center"/>
              <w:rPr>
                <w:rFonts w:asciiTheme="minorHAnsi" w:eastAsiaTheme="minorEastAsia" w:hAnsiTheme="minorHAnsi" w:cstheme="minorBidi"/>
                <w:szCs w:val="22"/>
              </w:rPr>
            </w:pPr>
            <w:r>
              <w:rPr>
                <w:rFonts w:asciiTheme="minorHAnsi" w:eastAsiaTheme="minorEastAsia" w:hAnsiTheme="minorHAnsi" w:cstheme="minorBidi" w:hint="eastAsia"/>
                <w:szCs w:val="22"/>
              </w:rPr>
              <w:t>/</w:t>
            </w:r>
          </w:p>
        </w:tc>
        <w:tc>
          <w:tcPr>
            <w:tcW w:w="1150" w:type="dxa"/>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一项</w:t>
            </w:r>
          </w:p>
        </w:tc>
        <w:tc>
          <w:tcPr>
            <w:tcW w:w="1225" w:type="dxa"/>
            <w:vAlign w:val="center"/>
          </w:tcPr>
          <w:p w:rsidR="008B0167" w:rsidRPr="003561CD" w:rsidRDefault="008B0167" w:rsidP="004902A4">
            <w:pPr>
              <w:jc w:val="center"/>
              <w:rPr>
                <w:rFonts w:asciiTheme="minorHAnsi" w:eastAsiaTheme="minorEastAsia" w:hAnsiTheme="minorHAnsi" w:cstheme="minorBidi"/>
                <w:szCs w:val="22"/>
              </w:rPr>
            </w:pPr>
          </w:p>
        </w:tc>
        <w:tc>
          <w:tcPr>
            <w:tcW w:w="1125" w:type="dxa"/>
            <w:vAlign w:val="center"/>
          </w:tcPr>
          <w:p w:rsidR="008B0167" w:rsidRPr="003561CD" w:rsidRDefault="008B0167" w:rsidP="004902A4">
            <w:pPr>
              <w:jc w:val="center"/>
              <w:rPr>
                <w:rFonts w:asciiTheme="minorHAnsi" w:eastAsiaTheme="minorEastAsia" w:hAnsiTheme="minorHAnsi" w:cstheme="minorBidi"/>
                <w:szCs w:val="22"/>
              </w:rPr>
            </w:pPr>
          </w:p>
        </w:tc>
        <w:tc>
          <w:tcPr>
            <w:tcW w:w="1125" w:type="dxa"/>
          </w:tcPr>
          <w:p w:rsidR="008B0167" w:rsidRPr="003561CD" w:rsidRDefault="008B0167" w:rsidP="004902A4">
            <w:pPr>
              <w:jc w:val="center"/>
              <w:rPr>
                <w:rFonts w:asciiTheme="minorHAnsi" w:eastAsiaTheme="minorEastAsia" w:hAnsiTheme="minorHAnsi" w:cstheme="minorBidi"/>
                <w:szCs w:val="22"/>
              </w:rPr>
            </w:pPr>
          </w:p>
        </w:tc>
      </w:tr>
      <w:tr w:rsidR="008B0167" w:rsidRPr="003561CD" w:rsidTr="008B0167">
        <w:trPr>
          <w:trHeight w:val="548"/>
        </w:trPr>
        <w:tc>
          <w:tcPr>
            <w:tcW w:w="8013" w:type="dxa"/>
            <w:gridSpan w:val="7"/>
            <w:vAlign w:val="center"/>
          </w:tcPr>
          <w:p w:rsidR="008B0167" w:rsidRPr="003561CD" w:rsidRDefault="008B0167" w:rsidP="004902A4">
            <w:pPr>
              <w:jc w:val="center"/>
              <w:rPr>
                <w:rFonts w:asciiTheme="minorHAnsi" w:eastAsiaTheme="minorEastAsia" w:hAnsiTheme="minorHAnsi" w:cstheme="minorBidi"/>
                <w:szCs w:val="22"/>
              </w:rPr>
            </w:pPr>
            <w:r w:rsidRPr="003561CD">
              <w:rPr>
                <w:rFonts w:asciiTheme="minorHAnsi" w:eastAsiaTheme="minorEastAsia" w:hAnsiTheme="minorHAnsi" w:cstheme="minorBidi" w:hint="eastAsia"/>
                <w:szCs w:val="22"/>
              </w:rPr>
              <w:t>总计</w:t>
            </w:r>
            <w:r w:rsidRPr="003561CD">
              <w:rPr>
                <w:rFonts w:asciiTheme="minorHAnsi" w:eastAsiaTheme="minorEastAsia" w:hAnsiTheme="minorHAnsi" w:cstheme="minorBidi" w:hint="eastAsia"/>
                <w:szCs w:val="22"/>
              </w:rPr>
              <w:t xml:space="preserve"> </w:t>
            </w:r>
            <w:r w:rsidRPr="003561CD">
              <w:rPr>
                <w:rFonts w:asciiTheme="minorHAnsi" w:eastAsiaTheme="minorEastAsia" w:hAnsiTheme="minorHAnsi" w:cstheme="minorBidi" w:hint="eastAsia"/>
                <w:szCs w:val="22"/>
              </w:rPr>
              <w:t>（含税价）：</w:t>
            </w:r>
            <w:r w:rsidRPr="003561CD">
              <w:rPr>
                <w:rFonts w:ascii="宋体" w:eastAsiaTheme="minorEastAsia" w:hAnsi="宋体" w:cstheme="minorBidi" w:hint="eastAsia"/>
                <w:szCs w:val="21"/>
              </w:rPr>
              <w:t>大写：人民币</w:t>
            </w:r>
            <w:r w:rsidRPr="003561CD">
              <w:rPr>
                <w:rFonts w:ascii="宋体" w:eastAsiaTheme="minorEastAsia" w:hAnsi="宋体" w:cstheme="minorBidi" w:hint="eastAsia"/>
                <w:szCs w:val="21"/>
                <w:u w:val="single"/>
              </w:rPr>
              <w:t xml:space="preserve">            </w:t>
            </w:r>
            <w:r w:rsidRPr="003561CD">
              <w:rPr>
                <w:rFonts w:ascii="宋体" w:eastAsiaTheme="minorEastAsia" w:hAnsi="宋体" w:cstheme="minorBidi" w:hint="eastAsia"/>
                <w:szCs w:val="21"/>
              </w:rPr>
              <w:t>小写：¥</w:t>
            </w:r>
            <w:r w:rsidRPr="003561CD">
              <w:rPr>
                <w:rFonts w:ascii="宋体" w:eastAsiaTheme="minorEastAsia" w:hAnsi="宋体" w:cstheme="minorBidi" w:hint="eastAsia"/>
                <w:szCs w:val="21"/>
                <w:u w:val="single"/>
              </w:rPr>
              <w:t xml:space="preserve">            </w:t>
            </w:r>
            <w:r w:rsidRPr="003561CD">
              <w:rPr>
                <w:rFonts w:ascii="宋体" w:eastAsiaTheme="minorEastAsia" w:hAnsi="宋体" w:cstheme="minorBidi" w:hint="eastAsia"/>
                <w:szCs w:val="21"/>
              </w:rPr>
              <w:t>；</w:t>
            </w:r>
          </w:p>
        </w:tc>
      </w:tr>
    </w:tbl>
    <w:p w:rsidR="00C94A31" w:rsidRPr="003561CD" w:rsidRDefault="00C94A31" w:rsidP="00C94A31">
      <w:pPr>
        <w:adjustRightInd w:val="0"/>
        <w:snapToGrid w:val="0"/>
        <w:spacing w:line="360" w:lineRule="exact"/>
        <w:rPr>
          <w:rFonts w:asciiTheme="minorEastAsia" w:eastAsiaTheme="minorEastAsia" w:hAnsiTheme="minorEastAsia" w:cstheme="minorEastAsia"/>
          <w:sz w:val="28"/>
          <w:szCs w:val="28"/>
        </w:rPr>
      </w:pPr>
    </w:p>
    <w:p w:rsidR="00C94A31" w:rsidRPr="003561CD" w:rsidRDefault="00C94A31" w:rsidP="00C94A31">
      <w:pPr>
        <w:adjustRightInd w:val="0"/>
        <w:snapToGrid w:val="0"/>
        <w:spacing w:line="360" w:lineRule="exact"/>
        <w:rPr>
          <w:rFonts w:ascii="宋体" w:eastAsiaTheme="minorEastAsia" w:hAnsi="宋体" w:cstheme="minorBidi"/>
          <w:b/>
          <w:bCs/>
          <w:szCs w:val="21"/>
        </w:rPr>
      </w:pPr>
      <w:r w:rsidRPr="003561CD">
        <w:rPr>
          <w:rFonts w:ascii="宋体" w:eastAsiaTheme="minorEastAsia" w:hAnsi="宋体" w:cstheme="minorBidi" w:hint="eastAsia"/>
          <w:b/>
          <w:bCs/>
          <w:szCs w:val="21"/>
        </w:rPr>
        <w:t>注：1、本项目要求图纸及招标文件约定范围内总价包干工程，响应人应到工地踏勘以充分了解工地位置、情况、道路、储存空间、装卸限制及任何其他足以影响承包的情况，以上报价中，要求含施工费（包工包料）、人工工资、机械使用、售后服务、人员培训、管理费、利润、保险费、措施费、税费（报价中所有价格均必须含税；可抵扣的税款因各响应人税率不同时可不进入评议价，采购人将以税前价进行比较，因此上表中必须填报税率）等完成本项目所需的一切费用并包安全文明施工；报价人须对做出的报价承担全部的风险责任。合同已确定的价格及计价办法，在合同实施期间不因市场变化及其他因素而变动。除在实际施工过程中，发生相应的甩项工作内容，给予扣除外，结算时价款一律不作调整。中选后，材料进场前，采购人有权在不影响合同总价款及承包范围的前提下，要求中选人优化调整设计方案，中选人须无条件予以配合并不得因此调整合同价款，并按最终优化后的方案执行。</w:t>
      </w:r>
    </w:p>
    <w:p w:rsidR="00C94A31" w:rsidRPr="003561CD" w:rsidRDefault="00C94A31" w:rsidP="00C94A31">
      <w:pPr>
        <w:adjustRightInd w:val="0"/>
        <w:snapToGrid w:val="0"/>
        <w:spacing w:line="360" w:lineRule="exact"/>
        <w:rPr>
          <w:rFonts w:ascii="宋体" w:eastAsiaTheme="minorEastAsia" w:hAnsi="宋体" w:cstheme="minorBidi"/>
          <w:b/>
          <w:bCs/>
          <w:szCs w:val="21"/>
        </w:rPr>
      </w:pPr>
      <w:r w:rsidRPr="003561CD">
        <w:rPr>
          <w:rFonts w:ascii="宋体" w:eastAsiaTheme="minorEastAsia" w:hAnsi="宋体" w:cstheme="minorBidi" w:hint="eastAsia"/>
          <w:b/>
          <w:bCs/>
          <w:szCs w:val="21"/>
        </w:rPr>
        <w:t xml:space="preserve">  2、本工程报价需参考2018版《浙江省安装工程预算定额》、《浙江省建筑工程预算定额》、《浙江省市政工程预算定额》及其相应配套定额执行。公共及协调费用（如交通、市容、环保、噪音、排污、治安等费用以及因施工原因引起的相关部门应交纳费用）由响应人自行调研作为单项费用计入措施项目费中，否则视作优惠。</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hAnsi="宋体" w:hint="eastAsia"/>
          <w:szCs w:val="21"/>
        </w:rPr>
        <w:t xml:space="preserve">   3、采购人只提供项目用地红线范围内引接点各一个，报价人自行引接。施工用水、用电由采购人免费提供</w:t>
      </w:r>
      <w:r w:rsidRPr="003561CD">
        <w:rPr>
          <w:rFonts w:ascii="宋体" w:eastAsiaTheme="minorEastAsia" w:hAnsi="宋体" w:hint="eastAsia"/>
          <w:szCs w:val="21"/>
        </w:rPr>
        <w:t>。施工现场需要布置的临时设施、临时围墙、临时道路、临时水管、临时电缆线等产生的费用由响应人负责。</w:t>
      </w:r>
    </w:p>
    <w:p w:rsidR="00C94A31" w:rsidRPr="003561CD" w:rsidRDefault="00C94A31" w:rsidP="00C94A31">
      <w:pPr>
        <w:adjustRightInd w:val="0"/>
        <w:snapToGrid w:val="0"/>
        <w:spacing w:line="360" w:lineRule="exact"/>
        <w:ind w:firstLineChars="100" w:firstLine="210"/>
        <w:rPr>
          <w:rFonts w:ascii="宋体" w:eastAsiaTheme="minorEastAsia" w:hAnsi="宋体"/>
          <w:szCs w:val="21"/>
        </w:rPr>
      </w:pPr>
      <w:r w:rsidRPr="003561CD">
        <w:rPr>
          <w:rFonts w:ascii="宋体" w:eastAsiaTheme="minorEastAsia" w:hAnsi="宋体" w:hint="eastAsia"/>
          <w:szCs w:val="21"/>
        </w:rPr>
        <w:t>4、施工要求：</w:t>
      </w:r>
    </w:p>
    <w:p w:rsidR="00C94A31" w:rsidRPr="003561CD" w:rsidRDefault="00C94A31" w:rsidP="00C94A31">
      <w:pPr>
        <w:adjustRightInd w:val="0"/>
        <w:snapToGrid w:val="0"/>
        <w:spacing w:line="360" w:lineRule="exact"/>
        <w:jc w:val="left"/>
        <w:rPr>
          <w:rFonts w:ascii="宋体" w:eastAsiaTheme="minorEastAsia" w:hAnsi="宋体"/>
          <w:szCs w:val="21"/>
        </w:rPr>
      </w:pPr>
      <w:r w:rsidRPr="003561CD">
        <w:rPr>
          <w:rFonts w:ascii="宋体" w:eastAsiaTheme="minorEastAsia" w:hAnsi="宋体" w:hint="eastAsia"/>
          <w:szCs w:val="21"/>
        </w:rPr>
        <w:t xml:space="preserve">   4.1按</w:t>
      </w:r>
      <w:r w:rsidRPr="003561CD">
        <w:rPr>
          <w:rFonts w:asciiTheme="minorHAnsi" w:eastAsiaTheme="minorEastAsia" w:hAnsiTheme="minorHAnsi" w:cstheme="minorBidi" w:hint="eastAsia"/>
          <w:szCs w:val="22"/>
        </w:rPr>
        <w:t>现行有效的适用于本工程的施工和验收标准、规范，包括《建设工程项目管理规范》（</w:t>
      </w:r>
      <w:r w:rsidRPr="003561CD">
        <w:rPr>
          <w:rFonts w:asciiTheme="minorHAnsi" w:eastAsiaTheme="minorEastAsia" w:hAnsiTheme="minorHAnsi" w:cstheme="minorBidi" w:hint="eastAsia"/>
          <w:szCs w:val="22"/>
        </w:rPr>
        <w:t>GB/T50326-2014</w:t>
      </w:r>
      <w:r w:rsidRPr="003561CD">
        <w:rPr>
          <w:rFonts w:asciiTheme="minorHAnsi" w:eastAsiaTheme="minorEastAsia" w:hAnsiTheme="minorHAnsi" w:cstheme="minorBidi" w:hint="eastAsia"/>
          <w:szCs w:val="22"/>
        </w:rPr>
        <w:t>）、《建筑装饰装修工程质量验收规范》，若不同规范之间要求不一致的，以较高标准为优先</w:t>
      </w:r>
      <w:r w:rsidRPr="003561CD">
        <w:rPr>
          <w:rFonts w:ascii="宋体" w:eastAsiaTheme="minorEastAsia" w:hAnsi="宋体" w:hint="eastAsia"/>
          <w:szCs w:val="21"/>
        </w:rPr>
        <w:t>，质量达到合格。</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4.2施工质量符合国家和行业标准、国家环保和安全法律法规、设计图纸要求。</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4.3因本工程为车站场合的装饰装修，要求施工单位在施工前编制安全可靠可行的专项施工方案，确保现场行人及设备安全。</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4.4本项目所用的胶和聚合物需做安全性能检验；</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4.5施工组织设计及施工方案应符合相场实际情况并能有效应用到施工中。</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4.6其它要求：</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4.6.1施工方必须严格按双方确认过的设计方案、图纸及技术要求进行施工，未经采购人同意不得修改，如确因图纸、方案设计有误或其他原因需修改时，需经过采购人同意，确认新方案后方可施工。因此造成的费用增加由施工方承担。</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4.6.2隐蔽工程验收（包括每道工序）必须经采购人共同验收合格后方可进行下一步的施工。否则责令停工或退场处理，损失由施工单位承担。</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4.6.3材料必须按正常程序验收合格后方可使用。材料报验，所有材料均需经采购人验收后方可进场使用(规范要求需进行见证取样送检的材料，如需见证取样的则送检并检验合格后方可使用)。</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4.6.4质量及验收标准国家规范执行。施工单位如有违反操作规程及粗制滥造现象；采购人有权加以阻止；直至停止施工；其经济损失由施工单位负责，工期不得顺延。</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4.6.5严格服从采购人现场管理人员的指挥与协调，并与其它专业工程配合进行。</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4.6.7工期计划内应有详细的施工计划且在签订的合同内对关键节点进行考核。</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4.6.8中选单位必须在现场配齐项目管理人员，包括项目负责人、技术负责人、管理人员等，并且以上关键人员出勤率设置考核指标，保证出勤率。</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4.6.9严格服从采购人现场管理人员的指挥与协调，并做到安全文明施工，如有违背按安全协议相关罚则执行。</w:t>
      </w:r>
    </w:p>
    <w:p w:rsidR="00C94A31" w:rsidRPr="003561CD" w:rsidRDefault="00C94A31" w:rsidP="00C94A31">
      <w:pPr>
        <w:adjustRightInd w:val="0"/>
        <w:snapToGrid w:val="0"/>
        <w:spacing w:line="360" w:lineRule="exact"/>
        <w:rPr>
          <w:rFonts w:ascii="宋体" w:eastAsiaTheme="minorEastAsia" w:hAnsi="宋体"/>
          <w:szCs w:val="21"/>
        </w:rPr>
      </w:pPr>
      <w:r w:rsidRPr="003561CD">
        <w:rPr>
          <w:rFonts w:ascii="宋体" w:eastAsiaTheme="minorEastAsia" w:hAnsi="宋体" w:hint="eastAsia"/>
          <w:szCs w:val="21"/>
        </w:rPr>
        <w:t xml:space="preserve">   4.6.10施工单位如有违反操作规程及未按国家施工验收规范施工或经过整改仍然不能达到质量验收标准的，按甲方制定的工程质量管理处罚标准执行（直至停止施工或清退出场），其经济损失由施工单位负责，工期不得顺延。</w:t>
      </w:r>
    </w:p>
    <w:p w:rsidR="00C94A31" w:rsidRPr="003561CD" w:rsidRDefault="00C94A31" w:rsidP="00C94A31">
      <w:pPr>
        <w:adjustRightInd w:val="0"/>
        <w:snapToGrid w:val="0"/>
        <w:spacing w:line="360" w:lineRule="exact"/>
        <w:rPr>
          <w:rFonts w:ascii="宋体" w:eastAsiaTheme="minorEastAsia" w:hAnsi="宋体"/>
          <w:szCs w:val="21"/>
        </w:rPr>
      </w:pPr>
    </w:p>
    <w:p w:rsidR="00C94A31" w:rsidRPr="00AB1471" w:rsidRDefault="00C94A31" w:rsidP="00C94A31">
      <w:pPr>
        <w:spacing w:line="360" w:lineRule="auto"/>
        <w:ind w:firstLine="240"/>
        <w:jc w:val="right"/>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  响应人：</w:t>
      </w:r>
      <w:r w:rsidRPr="00AB1471">
        <w:rPr>
          <w:rFonts w:asciiTheme="minorEastAsia" w:eastAsiaTheme="minorEastAsia" w:hAnsiTheme="minorEastAsia" w:cs="仿宋_GB2312" w:hint="eastAsia"/>
          <w:sz w:val="18"/>
          <w:szCs w:val="18"/>
          <w:u w:val="single"/>
        </w:rPr>
        <w:t xml:space="preserve">                </w:t>
      </w:r>
      <w:r w:rsidRPr="00AB1471">
        <w:rPr>
          <w:rFonts w:asciiTheme="minorEastAsia" w:eastAsiaTheme="minorEastAsia" w:hAnsiTheme="minorEastAsia" w:cs="仿宋_GB2312" w:hint="eastAsia"/>
          <w:sz w:val="18"/>
          <w:szCs w:val="18"/>
        </w:rPr>
        <w:t>（盖单位电子公章）</w:t>
      </w:r>
    </w:p>
    <w:p w:rsidR="00C94A31" w:rsidRPr="00AB1471" w:rsidRDefault="00C94A31" w:rsidP="00C94A31">
      <w:pPr>
        <w:spacing w:line="360" w:lineRule="auto"/>
        <w:ind w:firstLine="240"/>
        <w:jc w:val="right"/>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        法定代表人或其委托代理人：</w:t>
      </w:r>
      <w:r w:rsidRPr="00AB1471">
        <w:rPr>
          <w:rFonts w:asciiTheme="minorEastAsia" w:eastAsiaTheme="minorEastAsia" w:hAnsiTheme="minorEastAsia" w:cs="仿宋_GB2312" w:hint="eastAsia"/>
          <w:sz w:val="18"/>
          <w:szCs w:val="18"/>
          <w:u w:val="single"/>
        </w:rPr>
        <w:t xml:space="preserve">  </w:t>
      </w:r>
      <w:r w:rsidRPr="00AB1471">
        <w:rPr>
          <w:rFonts w:asciiTheme="minorEastAsia" w:eastAsiaTheme="minorEastAsia" w:hAnsiTheme="minorEastAsia" w:cs="仿宋_GB2312"/>
          <w:sz w:val="18"/>
          <w:szCs w:val="18"/>
          <w:u w:val="single"/>
        </w:rPr>
        <w:t xml:space="preserve"> </w:t>
      </w:r>
      <w:r w:rsidRPr="00AB1471">
        <w:rPr>
          <w:rFonts w:asciiTheme="minorEastAsia" w:eastAsiaTheme="minorEastAsia" w:hAnsiTheme="minorEastAsia" w:cs="仿宋_GB2312" w:hint="eastAsia"/>
          <w:sz w:val="18"/>
          <w:szCs w:val="18"/>
          <w:u w:val="single"/>
        </w:rPr>
        <w:t xml:space="preserve">         </w:t>
      </w:r>
      <w:r w:rsidRPr="00AB1471">
        <w:rPr>
          <w:rFonts w:asciiTheme="minorEastAsia" w:eastAsiaTheme="minorEastAsia" w:hAnsiTheme="minorEastAsia" w:cs="仿宋_GB2312" w:hint="eastAsia"/>
          <w:sz w:val="18"/>
          <w:szCs w:val="18"/>
        </w:rPr>
        <w:t>（签字或盖章）</w:t>
      </w:r>
    </w:p>
    <w:p w:rsidR="00C94A31" w:rsidRPr="00C94A31" w:rsidRDefault="00C94A31" w:rsidP="00C94A31">
      <w:r w:rsidRPr="00AB1471">
        <w:rPr>
          <w:rFonts w:asciiTheme="minorEastAsia" w:eastAsiaTheme="minorEastAsia" w:hAnsiTheme="minorEastAsia" w:cs="仿宋_GB2312" w:hint="eastAsia"/>
          <w:sz w:val="18"/>
          <w:szCs w:val="18"/>
        </w:rPr>
        <w:t xml:space="preserve">                                               </w:t>
      </w:r>
      <w:r w:rsidRPr="00AB1471">
        <w:rPr>
          <w:rFonts w:asciiTheme="minorEastAsia" w:eastAsiaTheme="minorEastAsia" w:hAnsiTheme="minorEastAsia" w:cs="仿宋_GB2312"/>
          <w:sz w:val="18"/>
          <w:szCs w:val="18"/>
        </w:rPr>
        <w:t xml:space="preserve">                       </w:t>
      </w:r>
      <w:r w:rsidRPr="00AB1471">
        <w:rPr>
          <w:rFonts w:asciiTheme="minorEastAsia" w:eastAsiaTheme="minorEastAsia" w:hAnsiTheme="minorEastAsia" w:cs="仿宋_GB2312"/>
          <w:sz w:val="18"/>
          <w:szCs w:val="18"/>
          <w:u w:val="single"/>
        </w:rPr>
        <w:t xml:space="preserve">     </w:t>
      </w:r>
      <w:r w:rsidRPr="00AB1471">
        <w:rPr>
          <w:rFonts w:asciiTheme="minorEastAsia" w:eastAsiaTheme="minorEastAsia" w:hAnsiTheme="minorEastAsia" w:cs="仿宋_GB2312" w:hint="eastAsia"/>
          <w:sz w:val="18"/>
          <w:szCs w:val="18"/>
          <w:u w:val="single"/>
        </w:rPr>
        <w:t xml:space="preserve">   年      月     日</w:t>
      </w: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704761" w:rsidRDefault="00704761">
      <w:pPr>
        <w:adjustRightInd w:val="0"/>
        <w:snapToGrid w:val="0"/>
        <w:rPr>
          <w:rFonts w:asciiTheme="minorEastAsia" w:eastAsiaTheme="minorEastAsia" w:hAnsiTheme="minorEastAsia" w:cs="仿宋_GB2312"/>
          <w:sz w:val="18"/>
          <w:szCs w:val="18"/>
          <w:u w:val="single"/>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CE4EA0" w:rsidRDefault="00CE4EA0">
      <w:pPr>
        <w:adjustRightInd w:val="0"/>
        <w:snapToGrid w:val="0"/>
        <w:rPr>
          <w:rFonts w:ascii="仿宋" w:eastAsia="仿宋" w:hAnsi="仿宋"/>
          <w:sz w:val="24"/>
        </w:r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w:t>
      </w:r>
      <w:r w:rsidRPr="00AB1471">
        <w:rPr>
          <w:rFonts w:ascii="仿宋" w:eastAsia="仿宋" w:hAnsi="仿宋"/>
          <w:sz w:val="24"/>
        </w:rPr>
        <w:t>6</w:t>
      </w:r>
      <w:r w:rsidRPr="00AB1471">
        <w:rPr>
          <w:rFonts w:ascii="仿宋" w:eastAsia="仿宋" w:hAnsi="仿宋" w:hint="eastAsia"/>
          <w:sz w:val="24"/>
        </w:rPr>
        <w:t>：</w:t>
      </w:r>
      <w:r w:rsidRPr="00AB1471">
        <w:rPr>
          <w:rFonts w:ascii="仿宋" w:eastAsia="仿宋" w:hAnsi="仿宋"/>
          <w:sz w:val="24"/>
        </w:rPr>
        <w:t>开具增值税专用发票承诺函</w:t>
      </w:r>
    </w:p>
    <w:p w:rsidR="00053C3F" w:rsidRPr="00AB1471" w:rsidRDefault="00053C3F">
      <w:pPr>
        <w:pStyle w:val="a0"/>
        <w:ind w:firstLine="210"/>
      </w:pPr>
    </w:p>
    <w:p w:rsidR="00053C3F" w:rsidRPr="00AB1471" w:rsidRDefault="00053C3F"/>
    <w:p w:rsidR="00053C3F" w:rsidRPr="00AB1471" w:rsidRDefault="0027556F">
      <w:pPr>
        <w:widowControl/>
        <w:adjustRightInd w:val="0"/>
        <w:snapToGrid w:val="0"/>
        <w:jc w:val="center"/>
        <w:rPr>
          <w:rFonts w:ascii="仿宋_GB2312" w:eastAsia="仿宋_GB2312" w:hAnsi="仿宋"/>
          <w:b/>
          <w:sz w:val="24"/>
        </w:rPr>
      </w:pPr>
      <w:r w:rsidRPr="00AB1471">
        <w:rPr>
          <w:rFonts w:ascii="仿宋_GB2312" w:eastAsia="仿宋_GB2312" w:hAnsi="仿宋" w:hint="eastAsia"/>
          <w:b/>
          <w:sz w:val="24"/>
        </w:rPr>
        <w:t>开具增值税专用发票承诺函</w:t>
      </w:r>
    </w:p>
    <w:p w:rsidR="00053C3F" w:rsidRPr="00AB1471" w:rsidRDefault="00053C3F">
      <w:pPr>
        <w:widowControl/>
        <w:adjustRightInd w:val="0"/>
        <w:snapToGrid w:val="0"/>
        <w:jc w:val="center"/>
        <w:rPr>
          <w:rFonts w:ascii="仿宋_GB2312" w:eastAsia="仿宋_GB2312" w:hAnsi="仿宋"/>
          <w:sz w:val="24"/>
        </w:rPr>
      </w:pPr>
    </w:p>
    <w:p w:rsidR="00053C3F" w:rsidRPr="00AB1471" w:rsidRDefault="0027556F">
      <w:pPr>
        <w:widowControl/>
        <w:adjustRightInd w:val="0"/>
        <w:snapToGrid w:val="0"/>
        <w:spacing w:line="360" w:lineRule="auto"/>
        <w:rPr>
          <w:rFonts w:ascii="仿宋_GB2312" w:eastAsia="仿宋_GB2312" w:hAnsi="仿宋"/>
          <w:sz w:val="24"/>
        </w:rPr>
      </w:pPr>
      <w:r w:rsidRPr="00AB1471">
        <w:rPr>
          <w:rFonts w:ascii="仿宋_GB2312" w:eastAsia="仿宋_GB2312" w:hAnsi="仿宋" w:hint="eastAsia"/>
          <w:sz w:val="24"/>
        </w:rPr>
        <w:t>致：浙江幸福轨道交通运营管理有限公司</w:t>
      </w:r>
    </w:p>
    <w:p w:rsidR="00053C3F" w:rsidRPr="00AB1471" w:rsidRDefault="0027556F">
      <w:pPr>
        <w:adjustRightInd w:val="0"/>
        <w:snapToGrid w:val="0"/>
        <w:spacing w:line="360" w:lineRule="auto"/>
        <w:ind w:firstLineChars="200" w:firstLine="480"/>
        <w:rPr>
          <w:rFonts w:ascii="仿宋_GB2312" w:eastAsia="仿宋_GB2312" w:hAnsi="仿宋"/>
          <w:sz w:val="24"/>
        </w:rPr>
      </w:pPr>
      <w:r w:rsidRPr="00AB1471">
        <w:rPr>
          <w:rFonts w:ascii="仿宋_GB2312" w:eastAsia="仿宋_GB2312" w:hAnsi="仿宋" w:hint="eastAsia"/>
          <w:sz w:val="24"/>
        </w:rPr>
        <w:t>本单位如在本次项目中获选，承诺将在履行合同的过程中根据询比文件规定开具相应金额的增值税专用发票，税率为</w:t>
      </w:r>
      <w:r w:rsidR="00E5372A" w:rsidRPr="00AB1471">
        <w:rPr>
          <w:rFonts w:ascii="仿宋_GB2312" w:eastAsia="仿宋_GB2312" w:hAnsi="仿宋"/>
          <w:sz w:val="24"/>
          <w:u w:val="single"/>
        </w:rPr>
        <w:t>9%</w:t>
      </w:r>
      <w:r w:rsidRPr="00AB1471">
        <w:rPr>
          <w:rFonts w:ascii="仿宋_GB2312" w:eastAsia="仿宋_GB2312" w:hAnsi="仿宋" w:hint="eastAsia"/>
          <w:sz w:val="24"/>
        </w:rPr>
        <w:t>。 否则，采购人有权取消我单位的中选候选人资格。</w:t>
      </w:r>
    </w:p>
    <w:p w:rsidR="00053C3F" w:rsidRPr="00AB1471" w:rsidRDefault="0027556F">
      <w:pPr>
        <w:rPr>
          <w:rFonts w:ascii="仿宋_GB2312" w:eastAsia="仿宋_GB2312" w:hAnsi="仿宋"/>
          <w:sz w:val="24"/>
        </w:rPr>
      </w:pPr>
      <w:r w:rsidRPr="00AB1471">
        <w:rPr>
          <w:rFonts w:ascii="仿宋_GB2312" w:eastAsia="仿宋_GB2312" w:hAnsi="仿宋" w:hint="eastAsia"/>
          <w:sz w:val="24"/>
        </w:rPr>
        <w:t xml:space="preserve"> </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响应报价</w:t>
      </w:r>
      <w:r w:rsidR="00793D7D" w:rsidRPr="00AB1471">
        <w:rPr>
          <w:rFonts w:ascii="仿宋_GB2312" w:eastAsia="仿宋_GB2312" w:hAnsi="仿宋" w:hint="eastAsia"/>
          <w:sz w:val="24"/>
        </w:rPr>
        <w:t>响应人</w:t>
      </w:r>
      <w:r w:rsidRPr="00AB1471">
        <w:rPr>
          <w:rFonts w:ascii="仿宋_GB2312" w:eastAsia="仿宋_GB2312" w:hAnsi="仿宋" w:hint="eastAsia"/>
          <w:sz w:val="24"/>
        </w:rPr>
        <w:t>全称（公章）：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法定代表人或授权代表（签字或盖章）：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日期：</w:t>
      </w:r>
    </w:p>
    <w:p w:rsidR="00053C3F" w:rsidRPr="00AB1471" w:rsidRDefault="00053C3F">
      <w:pPr>
        <w:adjustRightInd w:val="0"/>
        <w:snapToGrid w:val="0"/>
        <w:jc w:val="left"/>
        <w:rPr>
          <w:rFonts w:ascii="仿宋_GB2312" w:eastAsia="仿宋_GB2312" w:hAnsi="仿宋"/>
          <w:sz w:val="24"/>
        </w:rPr>
      </w:pPr>
    </w:p>
    <w:p w:rsidR="00053C3F" w:rsidRPr="00AB1471" w:rsidRDefault="00053C3F">
      <w:pPr>
        <w:pStyle w:val="a0"/>
        <w:ind w:firstLine="210"/>
      </w:pPr>
    </w:p>
    <w:p w:rsidR="00053C3F" w:rsidRPr="00AB1471" w:rsidRDefault="00053C3F">
      <w:pPr>
        <w:sectPr w:rsidR="00053C3F" w:rsidRPr="00AB1471">
          <w:pgSz w:w="11907" w:h="16840"/>
          <w:pgMar w:top="1361" w:right="1474" w:bottom="568" w:left="1588" w:header="680" w:footer="680" w:gutter="0"/>
          <w:pgNumType w:fmt="numberInDash"/>
          <w:cols w:space="720"/>
          <w:titlePg/>
          <w:docGrid w:type="lines" w:linePitch="312"/>
        </w:sectPr>
      </w:pPr>
    </w:p>
    <w:p w:rsidR="00843704" w:rsidRDefault="0027556F" w:rsidP="00843704">
      <w:pPr>
        <w:adjustRightInd w:val="0"/>
        <w:snapToGrid w:val="0"/>
        <w:rPr>
          <w:rFonts w:ascii="仿宋" w:eastAsia="仿宋" w:hAnsi="仿宋"/>
          <w:sz w:val="24"/>
        </w:rPr>
      </w:pPr>
      <w:r w:rsidRPr="00AB1471">
        <w:rPr>
          <w:rFonts w:ascii="仿宋" w:eastAsia="仿宋" w:hAnsi="仿宋" w:hint="eastAsia"/>
          <w:sz w:val="24"/>
        </w:rPr>
        <w:t>附件</w:t>
      </w:r>
      <w:r w:rsidRPr="00AB1471">
        <w:rPr>
          <w:rFonts w:ascii="仿宋" w:eastAsia="仿宋" w:hAnsi="仿宋"/>
          <w:sz w:val="24"/>
        </w:rPr>
        <w:t>7</w:t>
      </w:r>
      <w:r w:rsidRPr="00AB1471">
        <w:rPr>
          <w:rFonts w:ascii="仿宋" w:eastAsia="仿宋" w:hAnsi="仿宋" w:hint="eastAsia"/>
          <w:sz w:val="24"/>
        </w:rPr>
        <w:t>：资格</w:t>
      </w:r>
      <w:r w:rsidRPr="00AB1471">
        <w:rPr>
          <w:rFonts w:ascii="仿宋" w:eastAsia="仿宋" w:hAnsi="仿宋"/>
          <w:sz w:val="24"/>
        </w:rPr>
        <w:t>审查资料</w:t>
      </w:r>
      <w:r w:rsidR="00681F1E" w:rsidRPr="00AB1471">
        <w:rPr>
          <w:rFonts w:ascii="仿宋" w:eastAsia="仿宋" w:hAnsi="仿宋" w:hint="eastAsia"/>
          <w:sz w:val="24"/>
        </w:rPr>
        <w:t>（包括</w:t>
      </w:r>
      <w:r w:rsidR="00681F1E" w:rsidRPr="00AB1471">
        <w:rPr>
          <w:rFonts w:ascii="仿宋" w:eastAsia="仿宋" w:hAnsi="仿宋"/>
          <w:sz w:val="24"/>
        </w:rPr>
        <w:t>：</w:t>
      </w:r>
      <w:r w:rsidR="00CD4FEE" w:rsidRPr="00CD4FEE">
        <w:rPr>
          <w:rFonts w:ascii="仿宋" w:eastAsia="仿宋" w:hAnsi="仿宋" w:hint="eastAsia"/>
          <w:sz w:val="24"/>
        </w:rPr>
        <w:t>营业执照、“信用中国”及其他要求的资格相关文件</w:t>
      </w:r>
      <w:r w:rsidR="00681F1E" w:rsidRPr="00AB1471">
        <w:rPr>
          <w:rFonts w:ascii="仿宋" w:eastAsia="仿宋" w:hAnsi="仿宋" w:hint="eastAsia"/>
          <w:sz w:val="24"/>
        </w:rPr>
        <w:t>）</w:t>
      </w:r>
    </w:p>
    <w:p w:rsidR="00843704" w:rsidRDefault="00843704" w:rsidP="00843704">
      <w:pPr>
        <w:pStyle w:val="a0"/>
        <w:ind w:firstLine="210"/>
      </w:pPr>
    </w:p>
    <w:p w:rsidR="00843704" w:rsidRPr="00843704" w:rsidRDefault="00843704" w:rsidP="00843704">
      <w:pPr>
        <w:rPr>
          <w:rFonts w:ascii="仿宋" w:eastAsia="仿宋" w:hAnsi="仿宋"/>
          <w:sz w:val="24"/>
        </w:rPr>
      </w:pPr>
      <w:r w:rsidRPr="00843704">
        <w:rPr>
          <w:rFonts w:ascii="仿宋" w:eastAsia="仿宋" w:hAnsi="仿宋" w:hint="eastAsia"/>
          <w:sz w:val="24"/>
        </w:rPr>
        <w:t>附件8：相关业绩</w:t>
      </w:r>
    </w:p>
    <w:p w:rsidR="00843704" w:rsidRPr="00843704" w:rsidRDefault="00843704" w:rsidP="00843704">
      <w:pPr>
        <w:pStyle w:val="a0"/>
        <w:ind w:firstLine="240"/>
        <w:rPr>
          <w:rFonts w:ascii="仿宋" w:eastAsia="仿宋" w:hAnsi="仿宋" w:cs="Times New Roman"/>
          <w:sz w:val="24"/>
        </w:rPr>
      </w:pPr>
    </w:p>
    <w:p w:rsidR="00843704" w:rsidRPr="00843704" w:rsidRDefault="00843704" w:rsidP="00843704">
      <w:pPr>
        <w:rPr>
          <w:rFonts w:ascii="仿宋" w:eastAsia="仿宋" w:hAnsi="仿宋"/>
          <w:sz w:val="24"/>
        </w:rPr>
      </w:pPr>
      <w:r w:rsidRPr="00843704">
        <w:rPr>
          <w:rFonts w:ascii="仿宋" w:eastAsia="仿宋" w:hAnsi="仿宋" w:hint="eastAsia"/>
          <w:sz w:val="24"/>
        </w:rPr>
        <w:t>附件9：设计方案（</w:t>
      </w:r>
      <w:r w:rsidR="00BA0A77">
        <w:rPr>
          <w:rFonts w:ascii="仿宋" w:eastAsia="仿宋" w:hAnsi="仿宋" w:hint="eastAsia"/>
          <w:sz w:val="24"/>
        </w:rPr>
        <w:t>详细</w:t>
      </w:r>
      <w:r w:rsidRPr="00843704">
        <w:rPr>
          <w:rFonts w:ascii="仿宋" w:eastAsia="仿宋" w:hAnsi="仿宋" w:hint="eastAsia"/>
          <w:sz w:val="24"/>
        </w:rPr>
        <w:t>服务方案、设计彩印效果图</w:t>
      </w:r>
      <w:r w:rsidR="006D6C86">
        <w:rPr>
          <w:rFonts w:ascii="仿宋" w:eastAsia="仿宋" w:hAnsi="仿宋" w:hint="eastAsia"/>
          <w:sz w:val="24"/>
        </w:rPr>
        <w:t>、</w:t>
      </w:r>
      <w:r w:rsidR="006D6C86" w:rsidRPr="006D6C86">
        <w:rPr>
          <w:rFonts w:ascii="仿宋" w:eastAsia="仿宋" w:hAnsi="仿宋"/>
          <w:sz w:val="24"/>
        </w:rPr>
        <w:t>物料清单</w:t>
      </w:r>
      <w:r w:rsidRPr="00843704">
        <w:rPr>
          <w:rFonts w:ascii="仿宋" w:eastAsia="仿宋" w:hAnsi="仿宋" w:hint="eastAsia"/>
          <w:sz w:val="24"/>
        </w:rPr>
        <w:t>）</w:t>
      </w:r>
    </w:p>
    <w:p w:rsidR="00843704" w:rsidRPr="00843704" w:rsidRDefault="00843704" w:rsidP="00843704">
      <w:pPr>
        <w:pStyle w:val="a0"/>
        <w:ind w:firstLine="240"/>
        <w:rPr>
          <w:rFonts w:ascii="仿宋" w:eastAsia="仿宋" w:hAnsi="仿宋" w:cs="Times New Roman"/>
          <w:sz w:val="24"/>
        </w:rPr>
      </w:pPr>
    </w:p>
    <w:p w:rsidR="00843704" w:rsidRPr="00843704" w:rsidRDefault="00843704" w:rsidP="00843704">
      <w:pPr>
        <w:rPr>
          <w:rFonts w:ascii="仿宋" w:eastAsia="仿宋" w:hAnsi="仿宋"/>
          <w:sz w:val="24"/>
        </w:rPr>
      </w:pPr>
      <w:r w:rsidRPr="00843704">
        <w:rPr>
          <w:rFonts w:ascii="仿宋" w:eastAsia="仿宋" w:hAnsi="仿宋" w:hint="eastAsia"/>
          <w:sz w:val="24"/>
        </w:rPr>
        <w:t>附件10：施工技术（人员配置、设备材料等的质量保证、安全文明施工措施）；</w:t>
      </w:r>
    </w:p>
    <w:p w:rsidR="00843704" w:rsidRDefault="00843704" w:rsidP="00843704">
      <w:pPr>
        <w:rPr>
          <w:rFonts w:ascii="仿宋" w:eastAsia="仿宋" w:hAnsi="仿宋"/>
          <w:sz w:val="24"/>
        </w:rPr>
      </w:pPr>
    </w:p>
    <w:p w:rsidR="00843704" w:rsidRPr="00843704" w:rsidRDefault="00843704" w:rsidP="00843704">
      <w:pPr>
        <w:rPr>
          <w:rFonts w:ascii="仿宋" w:eastAsia="仿宋" w:hAnsi="仿宋"/>
          <w:sz w:val="24"/>
        </w:rPr>
      </w:pPr>
      <w:r w:rsidRPr="00843704">
        <w:rPr>
          <w:rFonts w:ascii="仿宋" w:eastAsia="仿宋" w:hAnsi="仿宋" w:hint="eastAsia"/>
          <w:sz w:val="24"/>
        </w:rPr>
        <w:t>附件11：售后服务；</w:t>
      </w:r>
    </w:p>
    <w:p w:rsidR="00843704" w:rsidRDefault="00843704" w:rsidP="00843704">
      <w:pPr>
        <w:rPr>
          <w:rFonts w:ascii="仿宋" w:eastAsia="仿宋" w:hAnsi="仿宋"/>
          <w:sz w:val="24"/>
        </w:rPr>
      </w:pPr>
    </w:p>
    <w:p w:rsidR="00843704" w:rsidRPr="00843704" w:rsidRDefault="00843704" w:rsidP="00843704">
      <w:pPr>
        <w:rPr>
          <w:rFonts w:ascii="仿宋" w:eastAsia="仿宋" w:hAnsi="仿宋"/>
          <w:sz w:val="24"/>
        </w:rPr>
        <w:sectPr w:rsidR="00843704" w:rsidRPr="00843704">
          <w:pgSz w:w="11907" w:h="16840"/>
          <w:pgMar w:top="1361" w:right="1474" w:bottom="568" w:left="1588" w:header="680" w:footer="680" w:gutter="0"/>
          <w:pgNumType w:fmt="numberInDash"/>
          <w:cols w:space="720"/>
          <w:titlePg/>
          <w:docGrid w:type="lines" w:linePitch="312"/>
        </w:sectPr>
      </w:pPr>
      <w:r w:rsidRPr="00843704">
        <w:rPr>
          <w:rFonts w:ascii="仿宋" w:eastAsia="仿宋" w:hAnsi="仿宋" w:hint="eastAsia"/>
          <w:sz w:val="24"/>
        </w:rPr>
        <w:t>附件12：其他资料</w:t>
      </w:r>
    </w:p>
    <w:p w:rsidR="00053C3F" w:rsidRPr="00AB1471" w:rsidRDefault="00053C3F">
      <w:pPr>
        <w:sectPr w:rsidR="00053C3F" w:rsidRPr="00AB1471">
          <w:pgSz w:w="11907" w:h="16840"/>
          <w:pgMar w:top="1361" w:right="1474" w:bottom="568" w:left="1588" w:header="680" w:footer="680" w:gutter="0"/>
          <w:pgNumType w:fmt="numberInDash"/>
          <w:cols w:space="720"/>
          <w:titlePg/>
          <w:docGrid w:type="lines" w:linePitch="312"/>
        </w:sectPr>
      </w:pPr>
    </w:p>
    <w:p w:rsidR="00843704" w:rsidRPr="00843704" w:rsidRDefault="00843704" w:rsidP="00843704">
      <w:pPr>
        <w:pStyle w:val="a0"/>
        <w:ind w:firstLineChars="0" w:firstLine="0"/>
      </w:pPr>
    </w:p>
    <w:sectPr w:rsidR="00843704" w:rsidRPr="00843704">
      <w:footerReference w:type="default" r:id="rId19"/>
      <w:footerReference w:type="first" r:id="rId20"/>
      <w:pgSz w:w="11907" w:h="16840"/>
      <w:pgMar w:top="1361" w:right="1474" w:bottom="568" w:left="1588" w:header="680" w:footer="680" w:gutter="0"/>
      <w:pgNumType w:fmt="numberInDash"/>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32B" w:rsidRDefault="003C532B">
      <w:r>
        <w:separator/>
      </w:r>
    </w:p>
  </w:endnote>
  <w:endnote w:type="continuationSeparator" w:id="0">
    <w:p w:rsidR="003C532B" w:rsidRDefault="003C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32B" w:rsidRDefault="003C532B">
    <w:pPr>
      <w:pStyle w:val="a9"/>
      <w:framePr w:wrap="around" w:vAnchor="text" w:hAnchor="margin" w:xAlign="center" w:y="1"/>
      <w:rPr>
        <w:rStyle w:val="ae"/>
      </w:rPr>
    </w:pPr>
    <w:r>
      <w:fldChar w:fldCharType="begin"/>
    </w:r>
    <w:r>
      <w:rPr>
        <w:rStyle w:val="ae"/>
      </w:rPr>
      <w:instrText xml:space="preserve">PAGE  </w:instrText>
    </w:r>
    <w:r>
      <w:fldChar w:fldCharType="end"/>
    </w:r>
  </w:p>
  <w:p w:rsidR="003C532B" w:rsidRDefault="003C532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32B" w:rsidRDefault="003C532B">
    <w:pPr>
      <w:pStyle w:val="a9"/>
      <w:framePr w:wrap="around" w:vAnchor="text" w:hAnchor="margin" w:xAlign="center" w:y="1"/>
      <w:rPr>
        <w:rStyle w:val="ae"/>
      </w:rPr>
    </w:pPr>
    <w:r>
      <w:fldChar w:fldCharType="begin"/>
    </w:r>
    <w:r>
      <w:rPr>
        <w:rStyle w:val="ae"/>
      </w:rPr>
      <w:instrText xml:space="preserve">PAGE  </w:instrText>
    </w:r>
    <w:r>
      <w:fldChar w:fldCharType="separate"/>
    </w:r>
    <w:r w:rsidR="00CD3F94">
      <w:rPr>
        <w:rStyle w:val="ae"/>
        <w:noProof/>
      </w:rPr>
      <w:t>- 22 -</w:t>
    </w:r>
    <w:r>
      <w:fldChar w:fldCharType="end"/>
    </w:r>
  </w:p>
  <w:p w:rsidR="003C532B" w:rsidRDefault="003C532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32B" w:rsidRDefault="003C532B">
    <w:pPr>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47650"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rsidR="003C532B" w:rsidRDefault="003C532B">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- 17 -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19.5pt;height:10.3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" filled="f" stroked="f">
              <v:textbox style="mso-fit-shape-to-text:t" inset="0,0,0,0">
                <w:txbxContent>
                  <w:p w:rsidR="004902A4" w:rsidRDefault="004902A4">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- 17 -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670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6705"/>
                      </a:xfrm>
                      <a:prstGeom prst="rect">
                        <a:avLst/>
                      </a:prstGeom>
                      <a:noFill/>
                      <a:ln>
                        <a:noFill/>
                      </a:ln>
                    </wps:spPr>
                    <wps:txbx>
                      <w:txbxContent>
                        <w:p w:rsidR="003C532B" w:rsidRDefault="003C532B">
                          <w:pPr>
                            <w:jc w:val="center"/>
                          </w:pPr>
                        </w:p>
                        <w:p w:rsidR="003C532B" w:rsidRDefault="003C532B"/>
                      </w:txbxContent>
                    </wps:txbx>
                    <wps:bodyPr rot="0" vert="horz" wrap="none" lIns="0" tIns="0" rIns="0" bIns="0" anchor="t" anchorCtr="0" upright="1">
                      <a:spAutoFit/>
                    </wps:bodyPr>
                  </wps:wsp>
                </a:graphicData>
              </a:graphic>
            </wp:anchor>
          </w:drawing>
        </mc:Choice>
        <mc:Fallback>
          <w:pict>
            <v:shape id="文本框 3" o:spid="_x0000_s1027" type="#_x0000_t202" style="position:absolute;left:0;text-align:left;margin-left:0;margin-top:0;width:9.05pt;height:24.1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" filled="f" stroked="f">
              <v:textbox style="mso-fit-shape-to-text:t" inset="0,0,0,0">
                <w:txbxContent>
                  <w:p w:rsidR="004902A4" w:rsidRDefault="004902A4">
                    <w:pPr>
                      <w:jc w:val="center"/>
                    </w:pPr>
                  </w:p>
                  <w:p w:rsidR="004902A4" w:rsidRDefault="004902A4"/>
                </w:txbxContent>
              </v:textbox>
              <w10:wrap anchorx="margin"/>
            </v:shape>
          </w:pict>
        </mc:Fallback>
      </mc:AlternateContent>
    </w:r>
  </w:p>
  <w:p w:rsidR="003C532B" w:rsidRDefault="003C532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32B" w:rsidRDefault="003C532B">
    <w:pPr>
      <w:pStyle w:val="a9"/>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47650" cy="13144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rsidR="003C532B" w:rsidRDefault="003C532B">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CD3F94">
                            <w:rPr>
                              <w:noProof/>
                            </w:rPr>
                            <w:t>- 41 -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0;margin-top:0;width:19.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" filled="f" stroked="f">
              <v:textbox style="mso-fit-shape-to-text:t" inset="0,0,0,0">
                <w:txbxContent>
                  <w:p w:rsidR="003C532B" w:rsidRDefault="003C532B">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CD3F94">
                      <w:rPr>
                        <w:noProof/>
                      </w:rPr>
                      <w:t>- 41 -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28448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wps:spPr>
                    <wps:txbx>
                      <w:txbxContent>
                        <w:p w:rsidR="003C532B" w:rsidRDefault="003C532B">
                          <w:pPr>
                            <w:pStyle w:val="a9"/>
                            <w:jc w:val="center"/>
                          </w:pPr>
                        </w:p>
                        <w:p w:rsidR="003C532B" w:rsidRDefault="003C532B"/>
                      </w:txbxContent>
                    </wps:txbx>
                    <wps:bodyPr rot="0" vert="horz" wrap="none" lIns="0" tIns="0" rIns="0" bIns="0" anchor="t" anchorCtr="0" upright="1">
                      <a:spAutoFit/>
                    </wps:bodyPr>
                  </wps:wsp>
                </a:graphicData>
              </a:graphic>
            </wp:anchor>
          </w:drawing>
        </mc:Choice>
        <mc:Fallback>
          <w:pict>
            <v:shape id="文本框 1" o:spid="_x0000_s1029" type="#_x0000_t202" style="position:absolute;left:0;text-align:left;margin-left:0;margin-top:0;width:9.05pt;height:22.4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" filled="f" stroked="f">
              <v:textbox style="mso-fit-shape-to-text:t" inset="0,0,0,0">
                <w:txbxContent>
                  <w:p w:rsidR="004902A4" w:rsidRDefault="004902A4">
                    <w:pPr>
                      <w:pStyle w:val="a9"/>
                      <w:jc w:val="center"/>
                    </w:pPr>
                  </w:p>
                  <w:p w:rsidR="004902A4" w:rsidRDefault="004902A4"/>
                </w:txbxContent>
              </v:textbox>
              <w10:wrap anchorx="margin"/>
            </v:shape>
          </w:pict>
        </mc:Fallback>
      </mc:AlternateContent>
    </w:r>
  </w:p>
  <w:p w:rsidR="003C532B" w:rsidRDefault="003C53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32B" w:rsidRDefault="003C532B">
      <w:r>
        <w:separator/>
      </w:r>
    </w:p>
  </w:footnote>
  <w:footnote w:type="continuationSeparator" w:id="0">
    <w:p w:rsidR="003C532B" w:rsidRDefault="003C5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32B" w:rsidRDefault="003C532B">
    <w:pPr>
      <w:pStyle w:val="aa"/>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A0DE0F"/>
    <w:multiLevelType w:val="singleLevel"/>
    <w:tmpl w:val="E2A0DE0F"/>
    <w:lvl w:ilvl="0">
      <w:start w:val="1"/>
      <w:numFmt w:val="decimal"/>
      <w:lvlText w:val="%1)"/>
      <w:lvlJc w:val="left"/>
      <w:pPr>
        <w:tabs>
          <w:tab w:val="left" w:pos="312"/>
        </w:tabs>
      </w:pPr>
    </w:lvl>
  </w:abstractNum>
  <w:abstractNum w:abstractNumId="1">
    <w:nsid w:val="FC6750AA"/>
    <w:multiLevelType w:val="singleLevel"/>
    <w:tmpl w:val="FC6750AA"/>
    <w:lvl w:ilvl="0">
      <w:start w:val="2"/>
      <w:numFmt w:val="decimal"/>
      <w:suff w:val="nothing"/>
      <w:lvlText w:val="%1、"/>
      <w:lvlJc w:val="left"/>
    </w:lvl>
  </w:abstractNum>
  <w:abstractNum w:abstractNumId="2">
    <w:nsid w:val="022021DD"/>
    <w:multiLevelType w:val="multilevel"/>
    <w:tmpl w:val="022021D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2257462"/>
    <w:multiLevelType w:val="hybridMultilevel"/>
    <w:tmpl w:val="8732EF6C"/>
    <w:lvl w:ilvl="0" w:tplc="5C3CCD9C">
      <w:start w:val="1"/>
      <w:numFmt w:val="decimal"/>
      <w:lvlText w:val="第%1条"/>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031C77DC"/>
    <w:multiLevelType w:val="multilevel"/>
    <w:tmpl w:val="031C77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8263B45"/>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CFD7566"/>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166D53"/>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2282ED0"/>
    <w:multiLevelType w:val="hybridMultilevel"/>
    <w:tmpl w:val="22603F5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14FF278A"/>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1E38FA0D"/>
    <w:multiLevelType w:val="singleLevel"/>
    <w:tmpl w:val="1E38FA0D"/>
    <w:lvl w:ilvl="0">
      <w:start w:val="1"/>
      <w:numFmt w:val="decimal"/>
      <w:suff w:val="nothing"/>
      <w:lvlText w:val="（%1）"/>
      <w:lvlJc w:val="left"/>
    </w:lvl>
  </w:abstractNum>
  <w:abstractNum w:abstractNumId="11">
    <w:nsid w:val="21E45211"/>
    <w:multiLevelType w:val="multilevel"/>
    <w:tmpl w:val="21E4521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37046E2"/>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25317E91"/>
    <w:multiLevelType w:val="multilevel"/>
    <w:tmpl w:val="25317E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276453B2"/>
    <w:multiLevelType w:val="multilevel"/>
    <w:tmpl w:val="37585BE3"/>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5">
    <w:nsid w:val="37585BE3"/>
    <w:multiLevelType w:val="multilevel"/>
    <w:tmpl w:val="37585BE3"/>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6">
    <w:nsid w:val="399837AA"/>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39DA25B4"/>
    <w:multiLevelType w:val="multilevel"/>
    <w:tmpl w:val="39DA25B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3DCF7EFB"/>
    <w:multiLevelType w:val="multilevel"/>
    <w:tmpl w:val="3DCF7EFB"/>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9">
    <w:nsid w:val="3DD30F4F"/>
    <w:multiLevelType w:val="multilevel"/>
    <w:tmpl w:val="3DD30F4F"/>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20">
    <w:nsid w:val="45257076"/>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49B46C32"/>
    <w:multiLevelType w:val="singleLevel"/>
    <w:tmpl w:val="49B46C32"/>
    <w:lvl w:ilvl="0">
      <w:start w:val="4"/>
      <w:numFmt w:val="chineseCounting"/>
      <w:suff w:val="nothing"/>
      <w:lvlText w:val="第%1条"/>
      <w:lvlJc w:val="left"/>
      <w:pPr>
        <w:ind w:left="0" w:firstLine="0"/>
      </w:pPr>
    </w:lvl>
  </w:abstractNum>
  <w:abstractNum w:abstractNumId="22">
    <w:nsid w:val="4BEB3416"/>
    <w:multiLevelType w:val="multilevel"/>
    <w:tmpl w:val="031C77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1612BBD"/>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51D21CCB"/>
    <w:multiLevelType w:val="hybridMultilevel"/>
    <w:tmpl w:val="AEEAC76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5D1A0724"/>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5E7E45E9"/>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3323CCA"/>
    <w:multiLevelType w:val="multilevel"/>
    <w:tmpl w:val="63323C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63EA4C49"/>
    <w:multiLevelType w:val="multilevel"/>
    <w:tmpl w:val="63EA4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4DD3F72"/>
    <w:multiLevelType w:val="multilevel"/>
    <w:tmpl w:val="64DD3F7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6B990F25"/>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C3A29AD"/>
    <w:multiLevelType w:val="multilevel"/>
    <w:tmpl w:val="6C3A29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DDC6BFA"/>
    <w:multiLevelType w:val="hybridMultilevel"/>
    <w:tmpl w:val="4DD2EA6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nsid w:val="70F2433D"/>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725F6EF7"/>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729F1A7D"/>
    <w:multiLevelType w:val="multilevel"/>
    <w:tmpl w:val="729F1A7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791A26DB"/>
    <w:multiLevelType w:val="multilevel"/>
    <w:tmpl w:val="791A26D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79D8370B"/>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B276162"/>
    <w:multiLevelType w:val="multilevel"/>
    <w:tmpl w:val="6C3A29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BAC44BD"/>
    <w:multiLevelType w:val="hybridMultilevel"/>
    <w:tmpl w:val="74FEA77C"/>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7DBC786C"/>
    <w:multiLevelType w:val="hybridMultilevel"/>
    <w:tmpl w:val="172E8C0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9"/>
  </w:num>
  <w:num w:numId="2">
    <w:abstractNumId w:val="31"/>
  </w:num>
  <w:num w:numId="3">
    <w:abstractNumId w:val="4"/>
  </w:num>
  <w:num w:numId="4">
    <w:abstractNumId w:val="11"/>
  </w:num>
  <w:num w:numId="5">
    <w:abstractNumId w:val="15"/>
  </w:num>
  <w:num w:numId="6">
    <w:abstractNumId w:val="13"/>
  </w:num>
  <w:num w:numId="7">
    <w:abstractNumId w:val="9"/>
  </w:num>
  <w:num w:numId="8">
    <w:abstractNumId w:val="35"/>
  </w:num>
  <w:num w:numId="9">
    <w:abstractNumId w:val="18"/>
  </w:num>
  <w:num w:numId="10">
    <w:abstractNumId w:val="2"/>
  </w:num>
  <w:num w:numId="11">
    <w:abstractNumId w:val="36"/>
  </w:num>
  <w:num w:numId="12">
    <w:abstractNumId w:val="29"/>
  </w:num>
  <w:num w:numId="13">
    <w:abstractNumId w:val="17"/>
  </w:num>
  <w:num w:numId="14">
    <w:abstractNumId w:val="27"/>
  </w:num>
  <w:num w:numId="15">
    <w:abstractNumId w:val="28"/>
  </w:num>
  <w:num w:numId="16">
    <w:abstractNumId w:val="14"/>
  </w:num>
  <w:num w:numId="17">
    <w:abstractNumId w:val="38"/>
  </w:num>
  <w:num w:numId="18">
    <w:abstractNumId w:val="24"/>
  </w:num>
  <w:num w:numId="19">
    <w:abstractNumId w:val="39"/>
  </w:num>
  <w:num w:numId="20">
    <w:abstractNumId w:val="3"/>
  </w:num>
  <w:num w:numId="21">
    <w:abstractNumId w:val="26"/>
  </w:num>
  <w:num w:numId="22">
    <w:abstractNumId w:val="37"/>
  </w:num>
  <w:num w:numId="23">
    <w:abstractNumId w:val="30"/>
  </w:num>
  <w:num w:numId="24">
    <w:abstractNumId w:val="8"/>
  </w:num>
  <w:num w:numId="25">
    <w:abstractNumId w:val="33"/>
  </w:num>
  <w:num w:numId="26">
    <w:abstractNumId w:val="34"/>
  </w:num>
  <w:num w:numId="27">
    <w:abstractNumId w:val="40"/>
  </w:num>
  <w:num w:numId="28">
    <w:abstractNumId w:val="25"/>
  </w:num>
  <w:num w:numId="29">
    <w:abstractNumId w:val="7"/>
  </w:num>
  <w:num w:numId="30">
    <w:abstractNumId w:val="6"/>
  </w:num>
  <w:num w:numId="31">
    <w:abstractNumId w:val="12"/>
  </w:num>
  <w:num w:numId="32">
    <w:abstractNumId w:val="5"/>
  </w:num>
  <w:num w:numId="33">
    <w:abstractNumId w:val="22"/>
  </w:num>
  <w:num w:numId="34">
    <w:abstractNumId w:val="10"/>
  </w:num>
  <w:num w:numId="35">
    <w:abstractNumId w:val="20"/>
  </w:num>
  <w:num w:numId="36">
    <w:abstractNumId w:val="16"/>
  </w:num>
  <w:num w:numId="37">
    <w:abstractNumId w:val="32"/>
  </w:num>
  <w:num w:numId="38">
    <w:abstractNumId w:val="23"/>
  </w:num>
  <w:num w:numId="39">
    <w:abstractNumId w:val="1"/>
  </w:num>
  <w:num w:numId="40">
    <w:abstractNumId w:val="0"/>
  </w:num>
  <w:num w:numId="41">
    <w:abstractNumId w:val="2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59"/>
    <w:rsid w:val="000046C2"/>
    <w:rsid w:val="0001489C"/>
    <w:rsid w:val="00014E1F"/>
    <w:rsid w:val="00017167"/>
    <w:rsid w:val="0004335C"/>
    <w:rsid w:val="00053C3F"/>
    <w:rsid w:val="0005767C"/>
    <w:rsid w:val="00063681"/>
    <w:rsid w:val="00080D8A"/>
    <w:rsid w:val="000930C8"/>
    <w:rsid w:val="000A5E1C"/>
    <w:rsid w:val="000A765B"/>
    <w:rsid w:val="000B3785"/>
    <w:rsid w:val="000B5B52"/>
    <w:rsid w:val="000C214C"/>
    <w:rsid w:val="000C5BB9"/>
    <w:rsid w:val="000C7B8E"/>
    <w:rsid w:val="000D0273"/>
    <w:rsid w:val="000E10A9"/>
    <w:rsid w:val="000E53F7"/>
    <w:rsid w:val="000F5DDB"/>
    <w:rsid w:val="00116EFC"/>
    <w:rsid w:val="0012578D"/>
    <w:rsid w:val="00145A3A"/>
    <w:rsid w:val="00146646"/>
    <w:rsid w:val="0015666E"/>
    <w:rsid w:val="00163738"/>
    <w:rsid w:val="00171822"/>
    <w:rsid w:val="00171ED8"/>
    <w:rsid w:val="001728BC"/>
    <w:rsid w:val="00176994"/>
    <w:rsid w:val="001779B2"/>
    <w:rsid w:val="00180C32"/>
    <w:rsid w:val="00183524"/>
    <w:rsid w:val="00191A23"/>
    <w:rsid w:val="001A2D11"/>
    <w:rsid w:val="001B2D3D"/>
    <w:rsid w:val="001B72D0"/>
    <w:rsid w:val="001C5692"/>
    <w:rsid w:val="001D3256"/>
    <w:rsid w:val="001E2601"/>
    <w:rsid w:val="001E3F69"/>
    <w:rsid w:val="001E4130"/>
    <w:rsid w:val="001E5CF1"/>
    <w:rsid w:val="001F19DA"/>
    <w:rsid w:val="001F5D84"/>
    <w:rsid w:val="001F6B29"/>
    <w:rsid w:val="0020205D"/>
    <w:rsid w:val="002168DC"/>
    <w:rsid w:val="002206C9"/>
    <w:rsid w:val="002236A9"/>
    <w:rsid w:val="00224035"/>
    <w:rsid w:val="0022652E"/>
    <w:rsid w:val="00232669"/>
    <w:rsid w:val="00232A49"/>
    <w:rsid w:val="00243E9E"/>
    <w:rsid w:val="002472F8"/>
    <w:rsid w:val="0026175E"/>
    <w:rsid w:val="0027234F"/>
    <w:rsid w:val="0027556F"/>
    <w:rsid w:val="002763E4"/>
    <w:rsid w:val="002A282F"/>
    <w:rsid w:val="002A53CC"/>
    <w:rsid w:val="002A638B"/>
    <w:rsid w:val="002C50D1"/>
    <w:rsid w:val="002C69BD"/>
    <w:rsid w:val="002D2704"/>
    <w:rsid w:val="002F1271"/>
    <w:rsid w:val="002F3601"/>
    <w:rsid w:val="002F7C40"/>
    <w:rsid w:val="003012AA"/>
    <w:rsid w:val="003102BF"/>
    <w:rsid w:val="003128CA"/>
    <w:rsid w:val="00321F79"/>
    <w:rsid w:val="00323249"/>
    <w:rsid w:val="003343D8"/>
    <w:rsid w:val="0033567B"/>
    <w:rsid w:val="00347DBC"/>
    <w:rsid w:val="003525D7"/>
    <w:rsid w:val="003561CD"/>
    <w:rsid w:val="00357504"/>
    <w:rsid w:val="0036060F"/>
    <w:rsid w:val="00364D86"/>
    <w:rsid w:val="0036666D"/>
    <w:rsid w:val="00383981"/>
    <w:rsid w:val="003942D2"/>
    <w:rsid w:val="003A088D"/>
    <w:rsid w:val="003B3A19"/>
    <w:rsid w:val="003B3F47"/>
    <w:rsid w:val="003B647B"/>
    <w:rsid w:val="003C1962"/>
    <w:rsid w:val="003C3766"/>
    <w:rsid w:val="003C532B"/>
    <w:rsid w:val="003D0111"/>
    <w:rsid w:val="003D6FAB"/>
    <w:rsid w:val="003E717D"/>
    <w:rsid w:val="003F5A0B"/>
    <w:rsid w:val="00407F6E"/>
    <w:rsid w:val="004103BC"/>
    <w:rsid w:val="00417367"/>
    <w:rsid w:val="00453065"/>
    <w:rsid w:val="00453BB2"/>
    <w:rsid w:val="00454B7A"/>
    <w:rsid w:val="00461913"/>
    <w:rsid w:val="00461ACD"/>
    <w:rsid w:val="00461F67"/>
    <w:rsid w:val="0047390B"/>
    <w:rsid w:val="00474D01"/>
    <w:rsid w:val="00480AF9"/>
    <w:rsid w:val="00480CDD"/>
    <w:rsid w:val="00486CD1"/>
    <w:rsid w:val="004902A4"/>
    <w:rsid w:val="004A1115"/>
    <w:rsid w:val="004A2613"/>
    <w:rsid w:val="004B708F"/>
    <w:rsid w:val="004B7AC0"/>
    <w:rsid w:val="004D0139"/>
    <w:rsid w:val="004D5DEB"/>
    <w:rsid w:val="004E2433"/>
    <w:rsid w:val="004F01D1"/>
    <w:rsid w:val="004F4EBC"/>
    <w:rsid w:val="004F550E"/>
    <w:rsid w:val="004F6275"/>
    <w:rsid w:val="00505DCD"/>
    <w:rsid w:val="00516CDD"/>
    <w:rsid w:val="00517432"/>
    <w:rsid w:val="00537269"/>
    <w:rsid w:val="0054456E"/>
    <w:rsid w:val="00551FC7"/>
    <w:rsid w:val="00556739"/>
    <w:rsid w:val="00561609"/>
    <w:rsid w:val="00592697"/>
    <w:rsid w:val="0059623C"/>
    <w:rsid w:val="00597E25"/>
    <w:rsid w:val="005A6AD3"/>
    <w:rsid w:val="005B45BF"/>
    <w:rsid w:val="005B72B8"/>
    <w:rsid w:val="005D1A1F"/>
    <w:rsid w:val="005D2DFA"/>
    <w:rsid w:val="005D4B87"/>
    <w:rsid w:val="005F3569"/>
    <w:rsid w:val="005F7CBF"/>
    <w:rsid w:val="00610A53"/>
    <w:rsid w:val="006308C5"/>
    <w:rsid w:val="00643371"/>
    <w:rsid w:val="00643F66"/>
    <w:rsid w:val="00645DF0"/>
    <w:rsid w:val="00647AEB"/>
    <w:rsid w:val="0065157B"/>
    <w:rsid w:val="00674667"/>
    <w:rsid w:val="006758AB"/>
    <w:rsid w:val="00680E07"/>
    <w:rsid w:val="00681F1E"/>
    <w:rsid w:val="00691BE4"/>
    <w:rsid w:val="00697A99"/>
    <w:rsid w:val="006A3F61"/>
    <w:rsid w:val="006A5CBD"/>
    <w:rsid w:val="006B140F"/>
    <w:rsid w:val="006B6618"/>
    <w:rsid w:val="006B6ECF"/>
    <w:rsid w:val="006B7BC7"/>
    <w:rsid w:val="006C4A62"/>
    <w:rsid w:val="006C5925"/>
    <w:rsid w:val="006C6CB7"/>
    <w:rsid w:val="006D4000"/>
    <w:rsid w:val="006D6B75"/>
    <w:rsid w:val="006D6C86"/>
    <w:rsid w:val="006E2942"/>
    <w:rsid w:val="006E456B"/>
    <w:rsid w:val="006E547A"/>
    <w:rsid w:val="006E583E"/>
    <w:rsid w:val="006E68C4"/>
    <w:rsid w:val="006F4050"/>
    <w:rsid w:val="00702510"/>
    <w:rsid w:val="00704761"/>
    <w:rsid w:val="00705A84"/>
    <w:rsid w:val="00706B0D"/>
    <w:rsid w:val="00720784"/>
    <w:rsid w:val="007207BA"/>
    <w:rsid w:val="00745B46"/>
    <w:rsid w:val="007649A8"/>
    <w:rsid w:val="00774C47"/>
    <w:rsid w:val="00785F34"/>
    <w:rsid w:val="00793D7D"/>
    <w:rsid w:val="007A0BB0"/>
    <w:rsid w:val="007A3FC0"/>
    <w:rsid w:val="007C2E06"/>
    <w:rsid w:val="007D14E8"/>
    <w:rsid w:val="007D5C6A"/>
    <w:rsid w:val="007F2AFB"/>
    <w:rsid w:val="007F2ED5"/>
    <w:rsid w:val="00803F7C"/>
    <w:rsid w:val="00821A8F"/>
    <w:rsid w:val="00830A12"/>
    <w:rsid w:val="00843704"/>
    <w:rsid w:val="008437A9"/>
    <w:rsid w:val="0085163D"/>
    <w:rsid w:val="00864BBF"/>
    <w:rsid w:val="00880A04"/>
    <w:rsid w:val="00881620"/>
    <w:rsid w:val="008864FA"/>
    <w:rsid w:val="00891F1B"/>
    <w:rsid w:val="00892240"/>
    <w:rsid w:val="008979B2"/>
    <w:rsid w:val="008B0167"/>
    <w:rsid w:val="008B517D"/>
    <w:rsid w:val="008C741C"/>
    <w:rsid w:val="008D0D46"/>
    <w:rsid w:val="008F4EDF"/>
    <w:rsid w:val="00903DDF"/>
    <w:rsid w:val="009047FF"/>
    <w:rsid w:val="00915259"/>
    <w:rsid w:val="00916A57"/>
    <w:rsid w:val="00921F3F"/>
    <w:rsid w:val="00923F87"/>
    <w:rsid w:val="00941940"/>
    <w:rsid w:val="00944D10"/>
    <w:rsid w:val="0094590B"/>
    <w:rsid w:val="00977190"/>
    <w:rsid w:val="0099408E"/>
    <w:rsid w:val="009C30A7"/>
    <w:rsid w:val="009C57EB"/>
    <w:rsid w:val="009D4D85"/>
    <w:rsid w:val="009F0E7F"/>
    <w:rsid w:val="009F2A6B"/>
    <w:rsid w:val="009F4007"/>
    <w:rsid w:val="00A0336D"/>
    <w:rsid w:val="00A0749E"/>
    <w:rsid w:val="00A136E9"/>
    <w:rsid w:val="00A22317"/>
    <w:rsid w:val="00A31335"/>
    <w:rsid w:val="00A36221"/>
    <w:rsid w:val="00A61A21"/>
    <w:rsid w:val="00A74635"/>
    <w:rsid w:val="00A76605"/>
    <w:rsid w:val="00A76FA4"/>
    <w:rsid w:val="00A94667"/>
    <w:rsid w:val="00A94915"/>
    <w:rsid w:val="00A94ECF"/>
    <w:rsid w:val="00AA123F"/>
    <w:rsid w:val="00AA32A5"/>
    <w:rsid w:val="00AA393D"/>
    <w:rsid w:val="00AA39E7"/>
    <w:rsid w:val="00AA63E0"/>
    <w:rsid w:val="00AB1471"/>
    <w:rsid w:val="00AB539F"/>
    <w:rsid w:val="00AC1A8F"/>
    <w:rsid w:val="00AC37D9"/>
    <w:rsid w:val="00AC3DB8"/>
    <w:rsid w:val="00AC7EDE"/>
    <w:rsid w:val="00AD583E"/>
    <w:rsid w:val="00B0529B"/>
    <w:rsid w:val="00B07EFC"/>
    <w:rsid w:val="00B11359"/>
    <w:rsid w:val="00B3637D"/>
    <w:rsid w:val="00B47915"/>
    <w:rsid w:val="00B5288F"/>
    <w:rsid w:val="00B6460E"/>
    <w:rsid w:val="00B70C75"/>
    <w:rsid w:val="00B75279"/>
    <w:rsid w:val="00B836C8"/>
    <w:rsid w:val="00B867FF"/>
    <w:rsid w:val="00BA0A77"/>
    <w:rsid w:val="00BB03CE"/>
    <w:rsid w:val="00BB1AAC"/>
    <w:rsid w:val="00BB6B99"/>
    <w:rsid w:val="00BC5EDF"/>
    <w:rsid w:val="00BD0531"/>
    <w:rsid w:val="00BD6C29"/>
    <w:rsid w:val="00BE0E39"/>
    <w:rsid w:val="00BE0FF0"/>
    <w:rsid w:val="00BE6275"/>
    <w:rsid w:val="00BF1DCD"/>
    <w:rsid w:val="00BF21E4"/>
    <w:rsid w:val="00C07DA2"/>
    <w:rsid w:val="00C25EA8"/>
    <w:rsid w:val="00C326D0"/>
    <w:rsid w:val="00C33F15"/>
    <w:rsid w:val="00C41465"/>
    <w:rsid w:val="00C5411D"/>
    <w:rsid w:val="00C566E3"/>
    <w:rsid w:val="00C62A6E"/>
    <w:rsid w:val="00C6570A"/>
    <w:rsid w:val="00C7218D"/>
    <w:rsid w:val="00C80907"/>
    <w:rsid w:val="00C94A31"/>
    <w:rsid w:val="00CA20DD"/>
    <w:rsid w:val="00CA4556"/>
    <w:rsid w:val="00CB238E"/>
    <w:rsid w:val="00CB71A1"/>
    <w:rsid w:val="00CC17D4"/>
    <w:rsid w:val="00CD3F94"/>
    <w:rsid w:val="00CD4FEE"/>
    <w:rsid w:val="00CE367F"/>
    <w:rsid w:val="00CE4EA0"/>
    <w:rsid w:val="00CE531A"/>
    <w:rsid w:val="00CF18F5"/>
    <w:rsid w:val="00CF6EE5"/>
    <w:rsid w:val="00D02842"/>
    <w:rsid w:val="00D17DEC"/>
    <w:rsid w:val="00D23C6A"/>
    <w:rsid w:val="00D32998"/>
    <w:rsid w:val="00D50CC5"/>
    <w:rsid w:val="00D63D74"/>
    <w:rsid w:val="00D65292"/>
    <w:rsid w:val="00D728D8"/>
    <w:rsid w:val="00D81331"/>
    <w:rsid w:val="00D9028A"/>
    <w:rsid w:val="00D91B29"/>
    <w:rsid w:val="00D91D95"/>
    <w:rsid w:val="00D9405F"/>
    <w:rsid w:val="00D959A9"/>
    <w:rsid w:val="00DA0898"/>
    <w:rsid w:val="00DA611D"/>
    <w:rsid w:val="00DB2A21"/>
    <w:rsid w:val="00DC3C65"/>
    <w:rsid w:val="00DD1FAE"/>
    <w:rsid w:val="00DD3F20"/>
    <w:rsid w:val="00DE1541"/>
    <w:rsid w:val="00DE5744"/>
    <w:rsid w:val="00DF0ECD"/>
    <w:rsid w:val="00E04BCD"/>
    <w:rsid w:val="00E1084F"/>
    <w:rsid w:val="00E16162"/>
    <w:rsid w:val="00E30C68"/>
    <w:rsid w:val="00E35483"/>
    <w:rsid w:val="00E44D23"/>
    <w:rsid w:val="00E469CE"/>
    <w:rsid w:val="00E5372A"/>
    <w:rsid w:val="00E57BF6"/>
    <w:rsid w:val="00E62C27"/>
    <w:rsid w:val="00E73246"/>
    <w:rsid w:val="00E74080"/>
    <w:rsid w:val="00E85589"/>
    <w:rsid w:val="00EA6A7E"/>
    <w:rsid w:val="00EA6F98"/>
    <w:rsid w:val="00EA74D5"/>
    <w:rsid w:val="00EB1BAD"/>
    <w:rsid w:val="00EB567B"/>
    <w:rsid w:val="00EC0A15"/>
    <w:rsid w:val="00EE50A1"/>
    <w:rsid w:val="00EE7906"/>
    <w:rsid w:val="00EF2AAD"/>
    <w:rsid w:val="00F05997"/>
    <w:rsid w:val="00F10ABE"/>
    <w:rsid w:val="00F12075"/>
    <w:rsid w:val="00F352AA"/>
    <w:rsid w:val="00F45599"/>
    <w:rsid w:val="00F45FAB"/>
    <w:rsid w:val="00F51CB0"/>
    <w:rsid w:val="00F53A0D"/>
    <w:rsid w:val="00F5681E"/>
    <w:rsid w:val="00F57897"/>
    <w:rsid w:val="00F619DB"/>
    <w:rsid w:val="00F61EF1"/>
    <w:rsid w:val="00F77857"/>
    <w:rsid w:val="00F8079D"/>
    <w:rsid w:val="00F84EEA"/>
    <w:rsid w:val="00F97510"/>
    <w:rsid w:val="00FB33B9"/>
    <w:rsid w:val="00FC1AB3"/>
    <w:rsid w:val="00FC6677"/>
    <w:rsid w:val="00FD1E10"/>
    <w:rsid w:val="00FD33C3"/>
    <w:rsid w:val="00FD352A"/>
    <w:rsid w:val="00FD5830"/>
    <w:rsid w:val="00FE387B"/>
    <w:rsid w:val="00FE6EFE"/>
    <w:rsid w:val="00FF3E54"/>
    <w:rsid w:val="00FF3F6A"/>
    <w:rsid w:val="06717DE4"/>
    <w:rsid w:val="19130677"/>
    <w:rsid w:val="1E1046A9"/>
    <w:rsid w:val="29DF0A51"/>
    <w:rsid w:val="498543C1"/>
    <w:rsid w:val="4CC303B3"/>
    <w:rsid w:val="5F69278A"/>
    <w:rsid w:val="635A423B"/>
    <w:rsid w:val="6B035E3C"/>
    <w:rsid w:val="74622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6490F-38EB-4B53-87A7-BD28DA1A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widowControl/>
      <w:snapToGrid w:val="0"/>
      <w:spacing w:line="360" w:lineRule="auto"/>
      <w:ind w:left="-6" w:hanging="11"/>
      <w:jc w:val="left"/>
      <w:outlineLvl w:val="1"/>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uiPriority w:val="99"/>
    <w:unhideWhenUsed/>
    <w:qFormat/>
    <w:pPr>
      <w:pBdr>
        <w:top w:val="none" w:sz="0" w:space="0" w:color="auto"/>
        <w:left w:val="none" w:sz="0" w:space="0" w:color="auto"/>
        <w:bottom w:val="none" w:sz="0" w:space="0" w:color="auto"/>
        <w:right w:val="none" w:sz="0" w:space="0" w:color="auto"/>
      </w:pBdr>
      <w:spacing w:after="120"/>
      <w:ind w:firstLineChars="100" w:firstLine="420"/>
    </w:pPr>
    <w:rPr>
      <w:rFonts w:ascii="Calibri" w:hAnsi="Calibri"/>
      <w:sz w:val="21"/>
    </w:rPr>
  </w:style>
  <w:style w:type="paragraph" w:styleId="a4">
    <w:name w:val="Body Text"/>
    <w:basedOn w:val="a"/>
    <w:next w:val="a"/>
    <w:link w:val="Char0"/>
    <w:qFormat/>
    <w:pPr>
      <w:pBdr>
        <w:top w:val="single" w:sz="12" w:space="1" w:color="auto"/>
        <w:left w:val="single" w:sz="12" w:space="4" w:color="auto"/>
        <w:bottom w:val="single" w:sz="12" w:space="1" w:color="auto"/>
        <w:right w:val="single" w:sz="12" w:space="4" w:color="auto"/>
      </w:pBdr>
    </w:pPr>
    <w:rPr>
      <w:rFonts w:asciiTheme="minorHAnsi" w:eastAsiaTheme="minorEastAsia" w:hAnsiTheme="minorHAnsi" w:cstheme="minorBidi"/>
      <w:sz w:val="30"/>
    </w:rPr>
  </w:style>
  <w:style w:type="paragraph" w:styleId="a5">
    <w:name w:val="Normal Indent"/>
    <w:basedOn w:val="a"/>
    <w:next w:val="a"/>
    <w:qFormat/>
    <w:pPr>
      <w:tabs>
        <w:tab w:val="left" w:pos="2100"/>
      </w:tabs>
      <w:ind w:firstLineChars="194" w:firstLine="521"/>
    </w:pPr>
    <w:rPr>
      <w:rFonts w:ascii="宋体" w:hAnsi="宋体"/>
    </w:rPr>
  </w:style>
  <w:style w:type="paragraph" w:styleId="a6">
    <w:name w:val="annotation text"/>
    <w:basedOn w:val="a"/>
    <w:link w:val="Char1"/>
    <w:qFormat/>
    <w:pPr>
      <w:jc w:val="left"/>
    </w:pPr>
    <w:rPr>
      <w:rFonts w:asciiTheme="minorHAnsi" w:eastAsiaTheme="minorEastAsia" w:hAnsiTheme="minorHAnsi" w:cstheme="minorBidi"/>
    </w:rPr>
  </w:style>
  <w:style w:type="paragraph" w:styleId="3">
    <w:name w:val="Body Text 3"/>
    <w:basedOn w:val="a"/>
    <w:link w:val="3Char"/>
    <w:qFormat/>
    <w:rPr>
      <w:rFonts w:ascii="宋体" w:eastAsiaTheme="minorEastAsia" w:hAnsi="Calibri" w:cstheme="minorBidi"/>
      <w:sz w:val="24"/>
      <w:szCs w:val="22"/>
    </w:rPr>
  </w:style>
  <w:style w:type="paragraph" w:styleId="a7">
    <w:name w:val="Body Text Indent"/>
    <w:basedOn w:val="a"/>
    <w:link w:val="Char2"/>
    <w:qFormat/>
    <w:pPr>
      <w:pBdr>
        <w:top w:val="single" w:sz="12" w:space="1" w:color="auto"/>
        <w:left w:val="single" w:sz="12" w:space="4" w:color="auto"/>
        <w:bottom w:val="single" w:sz="12" w:space="1" w:color="auto"/>
        <w:right w:val="single" w:sz="12" w:space="4" w:color="auto"/>
      </w:pBdr>
      <w:ind w:firstLineChars="200" w:firstLine="600"/>
    </w:pPr>
    <w:rPr>
      <w:sz w:val="30"/>
    </w:rPr>
  </w:style>
  <w:style w:type="paragraph" w:styleId="20">
    <w:name w:val="Body Text Indent 2"/>
    <w:basedOn w:val="a"/>
    <w:link w:val="2Char0"/>
    <w:qFormat/>
    <w:pPr>
      <w:ind w:firstLineChars="200" w:firstLine="560"/>
    </w:pPr>
    <w:rPr>
      <w:sz w:val="28"/>
    </w:rPr>
  </w:style>
  <w:style w:type="paragraph" w:styleId="a8">
    <w:name w:val="Balloon Text"/>
    <w:basedOn w:val="a"/>
    <w:link w:val="Char3"/>
    <w:semiHidden/>
    <w:qFormat/>
    <w:rPr>
      <w:sz w:val="18"/>
      <w:szCs w:val="18"/>
    </w:rPr>
  </w:style>
  <w:style w:type="paragraph" w:styleId="a9">
    <w:name w:val="footer"/>
    <w:basedOn w:val="a"/>
    <w:link w:val="Char4"/>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1">
    <w:name w:val="Body Text 2"/>
    <w:basedOn w:val="a"/>
    <w:link w:val="2Char1"/>
    <w:qFormat/>
    <w:pPr>
      <w:adjustRightInd w:val="0"/>
      <w:spacing w:after="120" w:line="480" w:lineRule="auto"/>
      <w:jc w:val="left"/>
      <w:textAlignment w:val="baseline"/>
    </w:pPr>
    <w:rPr>
      <w:kern w:val="0"/>
      <w:sz w:val="24"/>
      <w:szCs w:val="20"/>
    </w:rPr>
  </w:style>
  <w:style w:type="paragraph" w:styleId="ab">
    <w:name w:val="annotation subject"/>
    <w:basedOn w:val="a6"/>
    <w:next w:val="a6"/>
    <w:link w:val="Char6"/>
    <w:qFormat/>
    <w:rPr>
      <w:b/>
      <w:bCs/>
    </w:rPr>
  </w:style>
  <w:style w:type="paragraph" w:styleId="22">
    <w:name w:val="Body Text First Indent 2"/>
    <w:basedOn w:val="a7"/>
    <w:next w:val="20"/>
    <w:link w:val="2Char2"/>
    <w:uiPriority w:val="99"/>
    <w:unhideWhenUsed/>
    <w:qFormat/>
    <w:pPr>
      <w:pBdr>
        <w:top w:val="none" w:sz="0" w:space="0" w:color="auto"/>
        <w:left w:val="none" w:sz="0" w:space="0" w:color="auto"/>
        <w:bottom w:val="none" w:sz="0" w:space="0" w:color="auto"/>
        <w:right w:val="none" w:sz="0" w:space="0" w:color="auto"/>
      </w:pBdr>
      <w:spacing w:after="120" w:line="440" w:lineRule="exact"/>
      <w:ind w:leftChars="200" w:left="420" w:firstLine="420"/>
    </w:pPr>
    <w:rPr>
      <w:sz w:val="21"/>
    </w:rPr>
  </w:style>
  <w:style w:type="table" w:styleId="ac">
    <w:name w:val="Table Grid"/>
    <w:basedOn w:val="a2"/>
    <w:uiPriority w:val="3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bCs/>
    </w:rPr>
  </w:style>
  <w:style w:type="character" w:styleId="ae">
    <w:name w:val="page number"/>
    <w:basedOn w:val="a1"/>
    <w:qFormat/>
  </w:style>
  <w:style w:type="character" w:styleId="af">
    <w:name w:val="Hyperlink"/>
    <w:uiPriority w:val="99"/>
    <w:qFormat/>
    <w:rPr>
      <w:color w:val="0563C1"/>
      <w:u w:val="single"/>
    </w:rPr>
  </w:style>
  <w:style w:type="character" w:styleId="af0">
    <w:name w:val="annotation reference"/>
    <w:qFormat/>
    <w:rPr>
      <w:sz w:val="21"/>
      <w:szCs w:val="21"/>
    </w:rPr>
  </w:style>
  <w:style w:type="character" w:customStyle="1" w:styleId="2Char">
    <w:name w:val="标题 2 Char"/>
    <w:basedOn w:val="a1"/>
    <w:link w:val="2"/>
    <w:qFormat/>
    <w:rPr>
      <w:rFonts w:ascii="Arial" w:eastAsia="宋体" w:hAnsi="Arial" w:cs="Times New Roman"/>
      <w:b/>
      <w:sz w:val="24"/>
      <w:szCs w:val="24"/>
    </w:rPr>
  </w:style>
  <w:style w:type="character" w:customStyle="1" w:styleId="font11">
    <w:name w:val="font11"/>
    <w:basedOn w:val="a1"/>
    <w:qFormat/>
    <w:rPr>
      <w:rFonts w:ascii="宋体" w:eastAsia="宋体" w:hAnsi="宋体" w:cs="宋体" w:hint="eastAsia"/>
      <w:color w:val="000000"/>
      <w:sz w:val="24"/>
      <w:szCs w:val="24"/>
      <w:u w:val="none"/>
    </w:rPr>
  </w:style>
  <w:style w:type="character" w:customStyle="1" w:styleId="Char1">
    <w:name w:val="批注文字 Char"/>
    <w:link w:val="a6"/>
    <w:uiPriority w:val="99"/>
    <w:qFormat/>
    <w:rPr>
      <w:szCs w:val="24"/>
    </w:rPr>
  </w:style>
  <w:style w:type="character" w:customStyle="1" w:styleId="Char">
    <w:name w:val="正文首行缩进 Char"/>
    <w:link w:val="a0"/>
    <w:uiPriority w:val="99"/>
    <w:qFormat/>
    <w:rPr>
      <w:rFonts w:ascii="Calibri" w:hAnsi="Calibri"/>
      <w:szCs w:val="24"/>
    </w:rPr>
  </w:style>
  <w:style w:type="character" w:customStyle="1" w:styleId="3Char1">
    <w:name w:val="正文文本 3 Char1"/>
    <w:qFormat/>
    <w:rPr>
      <w:kern w:val="2"/>
      <w:sz w:val="16"/>
      <w:szCs w:val="16"/>
    </w:rPr>
  </w:style>
  <w:style w:type="character" w:customStyle="1" w:styleId="Char6">
    <w:name w:val="批注主题 Char"/>
    <w:link w:val="ab"/>
    <w:qFormat/>
    <w:rPr>
      <w:b/>
      <w:bCs/>
      <w:szCs w:val="24"/>
    </w:rPr>
  </w:style>
  <w:style w:type="character" w:customStyle="1" w:styleId="Char4">
    <w:name w:val="页脚 Char"/>
    <w:link w:val="a9"/>
    <w:uiPriority w:val="99"/>
    <w:qFormat/>
    <w:rPr>
      <w:sz w:val="18"/>
      <w:szCs w:val="18"/>
    </w:rPr>
  </w:style>
  <w:style w:type="character" w:customStyle="1" w:styleId="Char0">
    <w:name w:val="正文文本 Char"/>
    <w:link w:val="a4"/>
    <w:qFormat/>
    <w:rPr>
      <w:sz w:val="30"/>
      <w:szCs w:val="24"/>
    </w:rPr>
  </w:style>
  <w:style w:type="character" w:customStyle="1" w:styleId="3Char">
    <w:name w:val="正文文本 3 Char"/>
    <w:link w:val="3"/>
    <w:qFormat/>
    <w:rPr>
      <w:rFonts w:ascii="宋体" w:hAnsi="Calibri"/>
      <w:sz w:val="24"/>
    </w:rPr>
  </w:style>
  <w:style w:type="character" w:customStyle="1" w:styleId="Char10">
    <w:name w:val="正文文本 Char1"/>
    <w:basedOn w:val="a1"/>
    <w:uiPriority w:val="99"/>
    <w:semiHidden/>
    <w:qFormat/>
    <w:rPr>
      <w:rFonts w:ascii="Times New Roman" w:eastAsia="宋体" w:hAnsi="Times New Roman" w:cs="Times New Roman"/>
      <w:szCs w:val="24"/>
    </w:rPr>
  </w:style>
  <w:style w:type="character" w:customStyle="1" w:styleId="2Char0">
    <w:name w:val="正文文本缩进 2 Char"/>
    <w:basedOn w:val="a1"/>
    <w:link w:val="20"/>
    <w:qFormat/>
    <w:rPr>
      <w:rFonts w:ascii="Times New Roman" w:eastAsia="宋体" w:hAnsi="Times New Roman" w:cs="Times New Roman"/>
      <w:sz w:val="28"/>
      <w:szCs w:val="24"/>
    </w:rPr>
  </w:style>
  <w:style w:type="character" w:customStyle="1" w:styleId="Char2">
    <w:name w:val="正文文本缩进 Char"/>
    <w:basedOn w:val="a1"/>
    <w:link w:val="a7"/>
    <w:qFormat/>
    <w:rPr>
      <w:rFonts w:ascii="Times New Roman" w:eastAsia="宋体" w:hAnsi="Times New Roman" w:cs="Times New Roman"/>
      <w:sz w:val="30"/>
      <w:szCs w:val="24"/>
    </w:rPr>
  </w:style>
  <w:style w:type="character" w:customStyle="1" w:styleId="Char5">
    <w:name w:val="页眉 Char"/>
    <w:basedOn w:val="a1"/>
    <w:link w:val="aa"/>
    <w:qFormat/>
    <w:rPr>
      <w:rFonts w:ascii="Times New Roman" w:eastAsia="宋体" w:hAnsi="Times New Roman" w:cs="Times New Roman"/>
      <w:sz w:val="18"/>
      <w:szCs w:val="18"/>
    </w:rPr>
  </w:style>
  <w:style w:type="character" w:customStyle="1" w:styleId="3Char2">
    <w:name w:val="正文文本 3 Char2"/>
    <w:basedOn w:val="a1"/>
    <w:uiPriority w:val="99"/>
    <w:semiHidden/>
    <w:qFormat/>
    <w:rPr>
      <w:rFonts w:ascii="Times New Roman" w:eastAsia="宋体" w:hAnsi="Times New Roman" w:cs="Times New Roman"/>
      <w:sz w:val="16"/>
      <w:szCs w:val="16"/>
    </w:rPr>
  </w:style>
  <w:style w:type="character" w:customStyle="1" w:styleId="Char3">
    <w:name w:val="批注框文本 Char"/>
    <w:basedOn w:val="a1"/>
    <w:link w:val="a8"/>
    <w:semiHidden/>
    <w:qFormat/>
    <w:rPr>
      <w:rFonts w:ascii="Times New Roman" w:eastAsia="宋体" w:hAnsi="Times New Roman" w:cs="Times New Roman"/>
      <w:sz w:val="18"/>
      <w:szCs w:val="18"/>
    </w:rPr>
  </w:style>
  <w:style w:type="character" w:customStyle="1" w:styleId="Char11">
    <w:name w:val="正文首行缩进 Char1"/>
    <w:basedOn w:val="Char10"/>
    <w:uiPriority w:val="99"/>
    <w:semiHidden/>
    <w:qFormat/>
    <w:rPr>
      <w:rFonts w:ascii="Times New Roman" w:eastAsia="宋体" w:hAnsi="Times New Roman" w:cs="Times New Roman"/>
      <w:szCs w:val="24"/>
    </w:rPr>
  </w:style>
  <w:style w:type="character" w:customStyle="1" w:styleId="Char12">
    <w:name w:val="批注文字 Char1"/>
    <w:basedOn w:val="a1"/>
    <w:uiPriority w:val="99"/>
    <w:semiHidden/>
    <w:qFormat/>
    <w:rPr>
      <w:rFonts w:ascii="Times New Roman" w:eastAsia="宋体" w:hAnsi="Times New Roman" w:cs="Times New Roman"/>
      <w:szCs w:val="24"/>
    </w:rPr>
  </w:style>
  <w:style w:type="character" w:customStyle="1" w:styleId="Char13">
    <w:name w:val="页脚 Char1"/>
    <w:basedOn w:val="a1"/>
    <w:uiPriority w:val="99"/>
    <w:semiHidden/>
    <w:qFormat/>
    <w:rPr>
      <w:rFonts w:ascii="Times New Roman" w:eastAsia="宋体" w:hAnsi="Times New Roman" w:cs="Times New Roman"/>
      <w:sz w:val="18"/>
      <w:szCs w:val="18"/>
    </w:rPr>
  </w:style>
  <w:style w:type="character" w:customStyle="1" w:styleId="Char14">
    <w:name w:val="批注主题 Char1"/>
    <w:basedOn w:val="Char12"/>
    <w:uiPriority w:val="99"/>
    <w:semiHidden/>
    <w:qFormat/>
    <w:rPr>
      <w:rFonts w:ascii="Times New Roman" w:eastAsia="宋体" w:hAnsi="Times New Roman" w:cs="Times New Roman"/>
      <w:b/>
      <w:bCs/>
      <w:szCs w:val="24"/>
    </w:rPr>
  </w:style>
  <w:style w:type="character" w:customStyle="1" w:styleId="2Char1">
    <w:name w:val="正文文本 2 Char"/>
    <w:basedOn w:val="a1"/>
    <w:link w:val="21"/>
    <w:qFormat/>
    <w:rPr>
      <w:rFonts w:ascii="Times New Roman" w:eastAsia="宋体" w:hAnsi="Times New Roman" w:cs="Times New Roman"/>
      <w:kern w:val="0"/>
      <w:sz w:val="24"/>
      <w:szCs w:val="20"/>
    </w:rPr>
  </w:style>
  <w:style w:type="paragraph" w:customStyle="1" w:styleId="11">
    <w:name w:val="修订1"/>
    <w:uiPriority w:val="99"/>
    <w:semiHidden/>
    <w:qFormat/>
    <w:rPr>
      <w:rFonts w:ascii="Times New Roman" w:eastAsia="宋体" w:hAnsi="Times New Roman" w:cs="Times New Roman"/>
      <w:kern w:val="2"/>
      <w:sz w:val="21"/>
      <w:szCs w:val="24"/>
    </w:rPr>
  </w:style>
  <w:style w:type="paragraph" w:customStyle="1" w:styleId="TableParagraph">
    <w:name w:val="Table Paragraph"/>
    <w:basedOn w:val="a"/>
    <w:qFormat/>
    <w:pPr>
      <w:autoSpaceDE w:val="0"/>
      <w:autoSpaceDN w:val="0"/>
      <w:adjustRightInd w:val="0"/>
      <w:jc w:val="left"/>
    </w:pPr>
    <w:rPr>
      <w:kern w:val="0"/>
      <w:sz w:val="24"/>
    </w:rPr>
  </w:style>
  <w:style w:type="paragraph" w:styleId="af1">
    <w:name w:val="List Paragraph"/>
    <w:basedOn w:val="a"/>
    <w:uiPriority w:val="34"/>
    <w:qFormat/>
    <w:pPr>
      <w:ind w:firstLineChars="200" w:firstLine="420"/>
    </w:pPr>
    <w:rPr>
      <w:rFonts w:ascii="Calibri" w:hAnsi="Calibri"/>
      <w:szCs w:val="22"/>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b w:val="0"/>
      <w:sz w:val="28"/>
      <w:szCs w:val="20"/>
    </w:rPr>
  </w:style>
  <w:style w:type="table" w:customStyle="1" w:styleId="12">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样式 首行缩进:  2 字符"/>
    <w:basedOn w:val="a"/>
    <w:qFormat/>
    <w:pPr>
      <w:ind w:firstLineChars="200" w:firstLine="420"/>
    </w:pPr>
    <w:rPr>
      <w:rFonts w:asciiTheme="minorHAnsi" w:eastAsiaTheme="minorEastAsia" w:hAnsiTheme="minorHAnsi" w:cstheme="minorBidi"/>
      <w:sz w:val="24"/>
      <w:szCs w:val="20"/>
    </w:rPr>
  </w:style>
  <w:style w:type="paragraph" w:customStyle="1" w:styleId="Style29">
    <w:name w:val="_Style 29"/>
    <w:basedOn w:val="a"/>
    <w:next w:val="a"/>
    <w:uiPriority w:val="99"/>
    <w:qFormat/>
    <w:pPr>
      <w:ind w:firstLineChars="200" w:firstLine="420"/>
    </w:pPr>
    <w:rPr>
      <w:rFonts w:asciiTheme="minorHAnsi" w:eastAsiaTheme="minorEastAsia" w:hAnsiTheme="minorHAnsi" w:cstheme="minorBidi"/>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1Char">
    <w:name w:val="标题 1 Char"/>
    <w:basedOn w:val="a1"/>
    <w:link w:val="1"/>
    <w:uiPriority w:val="9"/>
    <w:qFormat/>
    <w:rPr>
      <w:rFonts w:ascii="Times New Roman" w:eastAsia="宋体" w:hAnsi="Times New Roman" w:cs="Times New Roman"/>
      <w:b/>
      <w:bCs/>
      <w:kern w:val="44"/>
      <w:sz w:val="44"/>
      <w:szCs w:val="44"/>
    </w:rPr>
  </w:style>
  <w:style w:type="character" w:customStyle="1" w:styleId="2Char2">
    <w:name w:val="正文首行缩进 2 Char"/>
    <w:basedOn w:val="Char2"/>
    <w:link w:val="22"/>
    <w:uiPriority w:val="99"/>
    <w:qFormat/>
    <w:rPr>
      <w:rFonts w:ascii="Times New Roman" w:eastAsia="宋体" w:hAnsi="Times New Roman" w:cs="Times New Roman"/>
      <w:sz w:val="30"/>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2">
    <w:name w:val="Normal (Web)"/>
    <w:basedOn w:val="a"/>
    <w:qFormat/>
    <w:rsid w:val="0015666E"/>
    <w:pPr>
      <w:widowControl/>
      <w:spacing w:before="100" w:beforeAutospacing="1" w:after="100" w:afterAutospacing="1"/>
      <w:ind w:rightChars="-241" w:right="-506"/>
      <w:jc w:val="left"/>
    </w:pPr>
    <w:rPr>
      <w:rFonts w:ascii="宋体" w:hAnsi="宋体"/>
      <w:color w:val="F4600F"/>
      <w:kern w:val="0"/>
      <w:sz w:val="30"/>
      <w:szCs w:val="36"/>
    </w:rPr>
  </w:style>
  <w:style w:type="paragraph" w:customStyle="1" w:styleId="blockquote">
    <w:name w:val="blockquote"/>
    <w:basedOn w:val="a"/>
    <w:uiPriority w:val="99"/>
    <w:qFormat/>
    <w:rsid w:val="0015666E"/>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548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ncico.com/sub_company_dt/9418.html?type_id=0&amp;category_model=15508"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76AC69-EA7A-4113-AB11-5C3921E4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41</Pages>
  <Words>3671</Words>
  <Characters>20928</Characters>
  <Application>Microsoft Office Word</Application>
  <DocSecurity>0</DocSecurity>
  <Lines>174</Lines>
  <Paragraphs>49</Paragraphs>
  <ScaleCrop>false</ScaleCrop>
  <Company/>
  <LinksUpToDate>false</LinksUpToDate>
  <CharactersWithSpaces>24550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罗青青</dc:creator>
  <cp:lastModifiedBy>朱钶钶</cp:lastModifiedBy>
  <cp:revision>98</cp:revision>
  <cp:lastPrinted>2022-09-27T06:59:00Z</cp:lastPrinted>
  <dcterms:created xsi:type="dcterms:W3CDTF">2022-09-23T02:39:00Z</dcterms:created>
  <dcterms:modified xsi:type="dcterms:W3CDTF">2022-09-27T09:25:00Z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563B0B44E2024B33BFC9A94A9310672C</vt:lpwstr>
  </property>
</Properties>
</file>